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B" w:rsidRPr="00E74BD3" w:rsidRDefault="00B65BBA" w:rsidP="00E74BD3">
      <w:pPr>
        <w:ind w:firstLine="709"/>
        <w:rPr>
          <w:rFonts w:cs="Arial"/>
        </w:rPr>
      </w:pPr>
      <w:bookmarkStart w:id="0" w:name="_GoBack"/>
      <w:bookmarkEnd w:id="0"/>
      <w:r>
        <w:rPr>
          <w:rFonts w:cs="Arial"/>
          <w:noProof/>
        </w:rPr>
        <w:drawing>
          <wp:anchor distT="0" distB="0" distL="114300" distR="114300" simplePos="0" relativeHeight="251648512" behindDoc="0" locked="0" layoutInCell="1" allowOverlap="1">
            <wp:simplePos x="0" y="0"/>
            <wp:positionH relativeFrom="column">
              <wp:posOffset>2334260</wp:posOffset>
            </wp:positionH>
            <wp:positionV relativeFrom="paragraph">
              <wp:posOffset>-901700</wp:posOffset>
            </wp:positionV>
            <wp:extent cx="730885" cy="882650"/>
            <wp:effectExtent l="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42B" w:rsidRPr="00E74BD3" w:rsidRDefault="005C242B" w:rsidP="00E74BD3">
      <w:pPr>
        <w:ind w:firstLine="709"/>
        <w:rPr>
          <w:rFonts w:cs="Arial"/>
        </w:rPr>
      </w:pPr>
    </w:p>
    <w:p w:rsidR="005C242B" w:rsidRPr="00E74BD3" w:rsidRDefault="005C242B" w:rsidP="00E74BD3">
      <w:pPr>
        <w:pStyle w:val="11"/>
        <w:ind w:firstLine="709"/>
        <w:rPr>
          <w:b w:val="0"/>
          <w:szCs w:val="24"/>
        </w:rPr>
      </w:pPr>
      <w:r w:rsidRPr="00E74BD3">
        <w:rPr>
          <w:b w:val="0"/>
          <w:szCs w:val="24"/>
        </w:rPr>
        <w:t>АДМИНИСТРАЦИЯ</w:t>
      </w:r>
    </w:p>
    <w:p w:rsidR="005C242B" w:rsidRPr="00E74BD3" w:rsidRDefault="005C242B" w:rsidP="00E74BD3">
      <w:pPr>
        <w:pStyle w:val="11"/>
        <w:ind w:firstLine="709"/>
        <w:rPr>
          <w:b w:val="0"/>
          <w:szCs w:val="24"/>
        </w:rPr>
      </w:pPr>
      <w:r w:rsidRPr="00E74BD3">
        <w:rPr>
          <w:b w:val="0"/>
          <w:szCs w:val="24"/>
        </w:rPr>
        <w:t>ГРИБАНОВСКОГО МУНИЦИПАЛЬНОГО РАЙОНА</w:t>
      </w:r>
    </w:p>
    <w:p w:rsidR="005C242B" w:rsidRPr="00E74BD3" w:rsidRDefault="005C242B" w:rsidP="00E74BD3">
      <w:pPr>
        <w:pStyle w:val="11"/>
        <w:ind w:firstLine="709"/>
        <w:rPr>
          <w:b w:val="0"/>
          <w:szCs w:val="24"/>
        </w:rPr>
      </w:pPr>
      <w:r w:rsidRPr="00E74BD3">
        <w:rPr>
          <w:b w:val="0"/>
          <w:szCs w:val="24"/>
        </w:rPr>
        <w:t>ВОРОНЕЖСКОЙ</w:t>
      </w:r>
      <w:r w:rsidR="00BB6837" w:rsidRPr="00E74BD3">
        <w:rPr>
          <w:b w:val="0"/>
          <w:szCs w:val="24"/>
        </w:rPr>
        <w:t xml:space="preserve"> </w:t>
      </w:r>
      <w:r w:rsidRPr="00E74BD3">
        <w:rPr>
          <w:b w:val="0"/>
          <w:szCs w:val="24"/>
        </w:rPr>
        <w:t>ОБЛАСТИ</w:t>
      </w:r>
    </w:p>
    <w:p w:rsidR="005C242B" w:rsidRPr="00E74BD3" w:rsidRDefault="005C242B" w:rsidP="00E74BD3">
      <w:pPr>
        <w:pStyle w:val="11"/>
        <w:ind w:firstLine="709"/>
        <w:rPr>
          <w:b w:val="0"/>
          <w:szCs w:val="24"/>
        </w:rPr>
      </w:pPr>
    </w:p>
    <w:p w:rsidR="005C242B" w:rsidRPr="00E74BD3" w:rsidRDefault="005C242B" w:rsidP="00E74BD3">
      <w:pPr>
        <w:pStyle w:val="11"/>
        <w:ind w:firstLine="709"/>
        <w:rPr>
          <w:b w:val="0"/>
          <w:szCs w:val="24"/>
        </w:rPr>
      </w:pPr>
      <w:r w:rsidRPr="00E74BD3">
        <w:rPr>
          <w:b w:val="0"/>
          <w:szCs w:val="24"/>
        </w:rPr>
        <w:t>П О С Т А Н О В Л Е Н И Е</w:t>
      </w:r>
    </w:p>
    <w:p w:rsidR="005C242B" w:rsidRPr="00E74BD3" w:rsidRDefault="005C242B" w:rsidP="00E74BD3">
      <w:pPr>
        <w:pStyle w:val="11"/>
        <w:ind w:firstLine="709"/>
        <w:rPr>
          <w:b w:val="0"/>
          <w:szCs w:val="24"/>
        </w:rPr>
      </w:pPr>
    </w:p>
    <w:p w:rsidR="005C242B" w:rsidRPr="00E74BD3" w:rsidRDefault="005C242B" w:rsidP="00E74BD3">
      <w:pPr>
        <w:ind w:firstLine="709"/>
        <w:rPr>
          <w:rFonts w:cs="Arial"/>
        </w:rPr>
      </w:pPr>
    </w:p>
    <w:p w:rsidR="005C242B" w:rsidRPr="00E74BD3" w:rsidRDefault="005C242B" w:rsidP="00E74BD3">
      <w:pPr>
        <w:pStyle w:val="21"/>
        <w:ind w:right="0" w:firstLine="709"/>
        <w:rPr>
          <w:b w:val="0"/>
          <w:szCs w:val="24"/>
        </w:rPr>
      </w:pPr>
      <w:r w:rsidRPr="00E74BD3">
        <w:rPr>
          <w:b w:val="0"/>
          <w:szCs w:val="24"/>
        </w:rPr>
        <w:t>от 16.01</w:t>
      </w:r>
      <w:r w:rsidR="00BB6837" w:rsidRPr="00E74BD3">
        <w:rPr>
          <w:b w:val="0"/>
          <w:szCs w:val="24"/>
        </w:rPr>
        <w:t>.</w:t>
      </w:r>
      <w:r w:rsidRPr="00E74BD3">
        <w:rPr>
          <w:b w:val="0"/>
          <w:szCs w:val="24"/>
        </w:rPr>
        <w:t>2013 г. .№</w:t>
      </w:r>
      <w:r w:rsidR="00BB6837" w:rsidRPr="00E74BD3">
        <w:rPr>
          <w:b w:val="0"/>
          <w:szCs w:val="24"/>
        </w:rPr>
        <w:t xml:space="preserve"> </w:t>
      </w:r>
      <w:r w:rsidRPr="00E74BD3">
        <w:rPr>
          <w:b w:val="0"/>
          <w:szCs w:val="24"/>
        </w:rPr>
        <w:t>4</w:t>
      </w:r>
    </w:p>
    <w:p w:rsidR="005C242B" w:rsidRPr="00E74BD3" w:rsidRDefault="005C242B" w:rsidP="00E74BD3">
      <w:pPr>
        <w:pStyle w:val="21"/>
        <w:ind w:right="0" w:firstLine="709"/>
        <w:rPr>
          <w:b w:val="0"/>
          <w:szCs w:val="24"/>
        </w:rPr>
      </w:pPr>
      <w:proofErr w:type="spellStart"/>
      <w:r w:rsidRPr="00E74BD3">
        <w:rPr>
          <w:b w:val="0"/>
          <w:szCs w:val="24"/>
        </w:rPr>
        <w:t>пгт</w:t>
      </w:r>
      <w:proofErr w:type="spellEnd"/>
      <w:r w:rsidRPr="00E74BD3">
        <w:rPr>
          <w:b w:val="0"/>
          <w:szCs w:val="24"/>
        </w:rPr>
        <w:t xml:space="preserve">. Грибановский </w:t>
      </w:r>
    </w:p>
    <w:p w:rsidR="005C242B" w:rsidRPr="00E74BD3" w:rsidRDefault="005C242B" w:rsidP="00E74BD3">
      <w:pPr>
        <w:pStyle w:val="21"/>
        <w:ind w:right="0" w:firstLine="709"/>
        <w:rPr>
          <w:b w:val="0"/>
          <w:szCs w:val="24"/>
        </w:rPr>
      </w:pPr>
    </w:p>
    <w:p w:rsidR="00D34BA8" w:rsidRPr="00E74BD3" w:rsidRDefault="00D34BA8" w:rsidP="00E74BD3">
      <w:pPr>
        <w:pStyle w:val="Title"/>
      </w:pPr>
      <w:r w:rsidRPr="00E74BD3">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w:t>
      </w:r>
      <w:r w:rsidR="008156B0" w:rsidRPr="00E74BD3">
        <w:t>Предоставление разрешения на строительство»</w:t>
      </w:r>
    </w:p>
    <w:p w:rsidR="00F221E4" w:rsidRPr="00E74BD3" w:rsidRDefault="00F221E4" w:rsidP="00E74BD3">
      <w:pPr>
        <w:pStyle w:val="21"/>
        <w:ind w:right="0" w:firstLine="709"/>
        <w:rPr>
          <w:b w:val="0"/>
          <w:szCs w:val="24"/>
        </w:rPr>
      </w:pPr>
      <w:r w:rsidRPr="00E74BD3">
        <w:rPr>
          <w:b w:val="0"/>
          <w:szCs w:val="24"/>
        </w:rPr>
        <w:t>В редакции постановления от 16.01.2014 г. № 14</w:t>
      </w:r>
      <w:r w:rsidR="00D34BA8" w:rsidRPr="00E74BD3">
        <w:rPr>
          <w:b w:val="0"/>
          <w:szCs w:val="24"/>
        </w:rPr>
        <w:t>, от 13.01.2015 г.№ 12</w:t>
      </w:r>
      <w:r w:rsidR="00551CE5" w:rsidRPr="00E74BD3">
        <w:rPr>
          <w:b w:val="0"/>
          <w:szCs w:val="24"/>
        </w:rPr>
        <w:t>, от 15.06.2015 г. № 369</w:t>
      </w:r>
      <w:r w:rsidR="00217A80" w:rsidRPr="00E74BD3">
        <w:rPr>
          <w:b w:val="0"/>
          <w:szCs w:val="24"/>
        </w:rPr>
        <w:t>, от 28.04.2016 г. № 152</w:t>
      </w:r>
      <w:r w:rsidR="0086766D" w:rsidRPr="00E74BD3">
        <w:rPr>
          <w:b w:val="0"/>
          <w:szCs w:val="24"/>
        </w:rPr>
        <w:t>, от 02.10.2017 г. № 494</w:t>
      </w:r>
      <w:r w:rsidR="00A3501A" w:rsidRPr="00E74BD3">
        <w:rPr>
          <w:b w:val="0"/>
          <w:szCs w:val="24"/>
        </w:rPr>
        <w:t>, от 01.12.2017 г. № 633</w:t>
      </w:r>
      <w:r w:rsidR="0079254D" w:rsidRPr="00E74BD3">
        <w:rPr>
          <w:b w:val="0"/>
          <w:szCs w:val="24"/>
        </w:rPr>
        <w:t>, от 29.12.2017 г. № 679</w:t>
      </w:r>
      <w:r w:rsidR="00E74BD3" w:rsidRPr="00E74BD3">
        <w:rPr>
          <w:b w:val="0"/>
          <w:szCs w:val="24"/>
        </w:rPr>
        <w:t>, от 19.02.2020 г. № 83</w:t>
      </w:r>
    </w:p>
    <w:p w:rsidR="005C242B" w:rsidRPr="00E74BD3" w:rsidRDefault="005C242B" w:rsidP="00E74BD3">
      <w:pPr>
        <w:ind w:firstLine="709"/>
        <w:rPr>
          <w:rFonts w:cs="Arial"/>
        </w:rPr>
      </w:pPr>
    </w:p>
    <w:p w:rsidR="005C242B" w:rsidRPr="00E74BD3" w:rsidRDefault="005C242B" w:rsidP="00E74BD3">
      <w:pPr>
        <w:tabs>
          <w:tab w:val="left" w:pos="9355"/>
        </w:tabs>
        <w:ind w:firstLine="709"/>
        <w:rPr>
          <w:rFonts w:cs="Arial"/>
        </w:rPr>
      </w:pPr>
      <w:r w:rsidRPr="00E74BD3">
        <w:rPr>
          <w:rFonts w:cs="Arial"/>
        </w:rPr>
        <w:t>В целях реализации</w:t>
      </w:r>
      <w:r w:rsidR="00BB6837" w:rsidRPr="00E74BD3">
        <w:rPr>
          <w:rFonts w:cs="Arial"/>
        </w:rPr>
        <w:t xml:space="preserve"> </w:t>
      </w:r>
      <w:r w:rsidRPr="00E74BD3">
        <w:rPr>
          <w:rFonts w:cs="Arial"/>
        </w:rPr>
        <w:t>Федерального</w:t>
      </w:r>
      <w:r w:rsidR="00BB6837" w:rsidRPr="00E74BD3">
        <w:rPr>
          <w:rFonts w:cs="Arial"/>
        </w:rPr>
        <w:t xml:space="preserve"> </w:t>
      </w:r>
      <w:r w:rsidRPr="00E74BD3">
        <w:rPr>
          <w:rFonts w:cs="Arial"/>
        </w:rPr>
        <w:t>закона от 27.07.2010г №210 –ФЗ «Об организации</w:t>
      </w:r>
      <w:r w:rsidR="00BB6837" w:rsidRPr="00E74BD3">
        <w:rPr>
          <w:rFonts w:cs="Arial"/>
        </w:rPr>
        <w:t xml:space="preserve"> </w:t>
      </w:r>
      <w:r w:rsidRPr="00E74BD3">
        <w:rPr>
          <w:rFonts w:cs="Arial"/>
        </w:rPr>
        <w:t>предоставления</w:t>
      </w:r>
      <w:r w:rsidR="00BB6837" w:rsidRPr="00E74BD3">
        <w:rPr>
          <w:rFonts w:cs="Arial"/>
        </w:rPr>
        <w:t xml:space="preserve"> </w:t>
      </w:r>
      <w:r w:rsidRPr="00E74BD3">
        <w:rPr>
          <w:rFonts w:cs="Arial"/>
        </w:rPr>
        <w:t>государственных и муниципальных услуг», в соответствии с уставом Грибановского</w:t>
      </w:r>
      <w:r w:rsidR="00BB6837" w:rsidRPr="00E74BD3">
        <w:rPr>
          <w:rFonts w:cs="Arial"/>
        </w:rPr>
        <w:t xml:space="preserve"> </w:t>
      </w:r>
      <w:r w:rsidRPr="00E74BD3">
        <w:rPr>
          <w:rFonts w:cs="Arial"/>
        </w:rPr>
        <w:t>муниципального</w:t>
      </w:r>
      <w:r w:rsidR="00BB6837" w:rsidRPr="00E74BD3">
        <w:rPr>
          <w:rFonts w:cs="Arial"/>
        </w:rPr>
        <w:t xml:space="preserve"> </w:t>
      </w:r>
      <w:r w:rsidRPr="00E74BD3">
        <w:rPr>
          <w:rFonts w:cs="Arial"/>
        </w:rPr>
        <w:t>района Воронежской</w:t>
      </w:r>
      <w:r w:rsidR="00BB6837" w:rsidRPr="00E74BD3">
        <w:rPr>
          <w:rFonts w:cs="Arial"/>
        </w:rPr>
        <w:t xml:space="preserve"> </w:t>
      </w:r>
      <w:r w:rsidRPr="00E74BD3">
        <w:rPr>
          <w:rFonts w:cs="Arial"/>
        </w:rPr>
        <w:t>области, постановлением администрации</w:t>
      </w:r>
      <w:r w:rsidR="00BB6837" w:rsidRPr="00E74BD3">
        <w:rPr>
          <w:rFonts w:cs="Arial"/>
        </w:rPr>
        <w:t xml:space="preserve"> </w:t>
      </w:r>
      <w:r w:rsidRPr="00E74BD3">
        <w:rPr>
          <w:rFonts w:cs="Arial"/>
        </w:rPr>
        <w:t>Грибановского</w:t>
      </w:r>
      <w:r w:rsidR="00BB6837" w:rsidRPr="00E74BD3">
        <w:rPr>
          <w:rFonts w:cs="Arial"/>
        </w:rPr>
        <w:t xml:space="preserve"> </w:t>
      </w:r>
      <w:r w:rsidRPr="00E74BD3">
        <w:rPr>
          <w:rFonts w:cs="Arial"/>
        </w:rPr>
        <w:t>муниципального</w:t>
      </w:r>
      <w:r w:rsidR="00BB6837" w:rsidRPr="00E74BD3">
        <w:rPr>
          <w:rFonts w:cs="Arial"/>
        </w:rPr>
        <w:t xml:space="preserve"> </w:t>
      </w:r>
      <w:r w:rsidRPr="00E74BD3">
        <w:rPr>
          <w:rFonts w:cs="Arial"/>
        </w:rPr>
        <w:t>района Воронежской</w:t>
      </w:r>
      <w:r w:rsidR="00BB6837" w:rsidRPr="00E74BD3">
        <w:rPr>
          <w:rFonts w:cs="Arial"/>
        </w:rPr>
        <w:t xml:space="preserve"> </w:t>
      </w:r>
      <w:r w:rsidRPr="00E74BD3">
        <w:rPr>
          <w:rFonts w:cs="Arial"/>
        </w:rPr>
        <w:t>области от 28.01.2011 № 49 «О порядке разработки и утверждения административных регламентов предоставления муниципальных услуг» администрация</w:t>
      </w:r>
      <w:r w:rsidR="00BB6837" w:rsidRPr="00E74BD3">
        <w:rPr>
          <w:rFonts w:cs="Arial"/>
        </w:rPr>
        <w:t xml:space="preserve"> </w:t>
      </w:r>
      <w:r w:rsidRPr="00E74BD3">
        <w:rPr>
          <w:rFonts w:cs="Arial"/>
        </w:rPr>
        <w:t>Грибановского</w:t>
      </w:r>
      <w:r w:rsidR="00BB6837" w:rsidRPr="00E74BD3">
        <w:rPr>
          <w:rFonts w:cs="Arial"/>
        </w:rPr>
        <w:t xml:space="preserve"> </w:t>
      </w:r>
      <w:r w:rsidRPr="00E74BD3">
        <w:rPr>
          <w:rFonts w:cs="Arial"/>
        </w:rPr>
        <w:t>муниципального</w:t>
      </w:r>
      <w:r w:rsidR="00BB6837" w:rsidRPr="00E74BD3">
        <w:rPr>
          <w:rFonts w:cs="Arial"/>
        </w:rPr>
        <w:t xml:space="preserve"> </w:t>
      </w:r>
      <w:r w:rsidRPr="00E74BD3">
        <w:rPr>
          <w:rFonts w:cs="Arial"/>
        </w:rPr>
        <w:t>района Воронежской</w:t>
      </w:r>
      <w:r w:rsidR="00BB6837" w:rsidRPr="00E74BD3">
        <w:rPr>
          <w:rFonts w:cs="Arial"/>
        </w:rPr>
        <w:t xml:space="preserve"> </w:t>
      </w:r>
      <w:r w:rsidRPr="00E74BD3">
        <w:rPr>
          <w:rFonts w:cs="Arial"/>
        </w:rPr>
        <w:t>области</w:t>
      </w:r>
      <w:r w:rsidR="00BB6837" w:rsidRPr="00E74BD3">
        <w:rPr>
          <w:rFonts w:cs="Arial"/>
        </w:rPr>
        <w:t xml:space="preserve"> </w:t>
      </w:r>
    </w:p>
    <w:p w:rsidR="005C242B" w:rsidRPr="00E74BD3" w:rsidRDefault="005C242B" w:rsidP="00E74BD3">
      <w:pPr>
        <w:tabs>
          <w:tab w:val="left" w:pos="9355"/>
        </w:tabs>
        <w:ind w:firstLine="709"/>
        <w:rPr>
          <w:rFonts w:cs="Arial"/>
        </w:rPr>
      </w:pPr>
    </w:p>
    <w:p w:rsidR="005C242B" w:rsidRPr="00E74BD3" w:rsidRDefault="005C242B" w:rsidP="00E74BD3">
      <w:pPr>
        <w:tabs>
          <w:tab w:val="left" w:pos="9355"/>
        </w:tabs>
        <w:ind w:firstLine="709"/>
        <w:rPr>
          <w:rFonts w:cs="Arial"/>
        </w:rPr>
      </w:pPr>
      <w:r w:rsidRPr="00E74BD3">
        <w:rPr>
          <w:rFonts w:cs="Arial"/>
        </w:rPr>
        <w:t>ПОСТАНОВЛЯЕТ:</w:t>
      </w:r>
    </w:p>
    <w:p w:rsidR="005C242B" w:rsidRPr="00E74BD3" w:rsidRDefault="005C242B" w:rsidP="00E74BD3">
      <w:pPr>
        <w:tabs>
          <w:tab w:val="left" w:pos="9355"/>
        </w:tabs>
        <w:ind w:firstLine="709"/>
        <w:rPr>
          <w:rFonts w:cs="Arial"/>
        </w:rPr>
      </w:pPr>
    </w:p>
    <w:p w:rsidR="00D34BA8" w:rsidRPr="00E74BD3" w:rsidRDefault="005C242B" w:rsidP="00E74BD3">
      <w:pPr>
        <w:tabs>
          <w:tab w:val="left" w:pos="9355"/>
        </w:tabs>
        <w:ind w:firstLine="709"/>
        <w:rPr>
          <w:rFonts w:cs="Arial"/>
        </w:rPr>
      </w:pPr>
      <w:r w:rsidRPr="00E74BD3">
        <w:rPr>
          <w:rFonts w:cs="Arial"/>
        </w:rPr>
        <w:t xml:space="preserve">1. </w:t>
      </w:r>
      <w:r w:rsidR="00D34BA8" w:rsidRPr="00E74BD3">
        <w:rPr>
          <w:rFonts w:cs="Arial"/>
        </w:rPr>
        <w:t>В редакции постановления от 13.01.2015 г.№ 12</w:t>
      </w:r>
      <w:r w:rsidR="008156B0" w:rsidRPr="00E74BD3">
        <w:rPr>
          <w:rFonts w:cs="Arial"/>
        </w:rPr>
        <w:t>, от 02.10.2017 г. № 494</w:t>
      </w:r>
    </w:p>
    <w:p w:rsidR="005C242B" w:rsidRPr="00E74BD3" w:rsidRDefault="008B2619" w:rsidP="00E74BD3">
      <w:pPr>
        <w:tabs>
          <w:tab w:val="left" w:pos="9355"/>
        </w:tabs>
        <w:ind w:firstLine="709"/>
        <w:rPr>
          <w:rFonts w:cs="Arial"/>
        </w:rPr>
      </w:pPr>
      <w:r w:rsidRPr="00E74BD3">
        <w:rPr>
          <w:rFonts w:cs="Arial"/>
        </w:rPr>
        <w:t>Утвердить прилагаемый административный регламент администрации Грибановского муниципального района по предоставлению муниципальной услуги «</w:t>
      </w:r>
      <w:r w:rsidR="008156B0" w:rsidRPr="00E74BD3">
        <w:rPr>
          <w:rFonts w:cs="Arial"/>
        </w:rPr>
        <w:t>Предоставление разрешения на строительство</w:t>
      </w:r>
      <w:r w:rsidRPr="00E74BD3">
        <w:rPr>
          <w:rFonts w:cs="Arial"/>
        </w:rPr>
        <w:t>».</w:t>
      </w:r>
    </w:p>
    <w:p w:rsidR="005C242B" w:rsidRPr="00E74BD3" w:rsidRDefault="005C242B" w:rsidP="00E74BD3">
      <w:pPr>
        <w:autoSpaceDE w:val="0"/>
        <w:autoSpaceDN w:val="0"/>
        <w:adjustRightInd w:val="0"/>
        <w:ind w:firstLine="709"/>
        <w:outlineLvl w:val="2"/>
        <w:rPr>
          <w:rFonts w:cs="Arial"/>
        </w:rPr>
      </w:pPr>
      <w:r w:rsidRPr="00E74BD3">
        <w:rPr>
          <w:rFonts w:cs="Arial"/>
        </w:rPr>
        <w:t xml:space="preserve">2. Контроль исполнения настоящего постановления возложить на руководителя аппарата администрации Грибановского муниципального района А.М. Ванюкову </w:t>
      </w:r>
    </w:p>
    <w:p w:rsidR="005C242B" w:rsidRPr="00E74BD3" w:rsidRDefault="005C242B" w:rsidP="00E74BD3">
      <w:pPr>
        <w:tabs>
          <w:tab w:val="left" w:pos="9360"/>
        </w:tabs>
        <w:ind w:firstLine="709"/>
        <w:rPr>
          <w:rFonts w:cs="Arial"/>
        </w:rPr>
      </w:pPr>
    </w:p>
    <w:tbl>
      <w:tblPr>
        <w:tblW w:w="0" w:type="auto"/>
        <w:tblLook w:val="04A0" w:firstRow="1" w:lastRow="0" w:firstColumn="1" w:lastColumn="0" w:noHBand="0" w:noVBand="1"/>
      </w:tblPr>
      <w:tblGrid>
        <w:gridCol w:w="3284"/>
        <w:gridCol w:w="3285"/>
        <w:gridCol w:w="3285"/>
      </w:tblGrid>
      <w:tr w:rsidR="00BB6837" w:rsidRPr="00E74BD3" w:rsidTr="00501985">
        <w:tc>
          <w:tcPr>
            <w:tcW w:w="3284" w:type="dxa"/>
            <w:shd w:val="clear" w:color="auto" w:fill="auto"/>
          </w:tcPr>
          <w:p w:rsidR="00BB6837" w:rsidRPr="00E74BD3" w:rsidRDefault="00BB6837" w:rsidP="00E74BD3">
            <w:pPr>
              <w:tabs>
                <w:tab w:val="left" w:pos="9360"/>
              </w:tabs>
              <w:ind w:firstLine="709"/>
              <w:rPr>
                <w:rFonts w:cs="Arial"/>
              </w:rPr>
            </w:pPr>
            <w:r w:rsidRPr="00E74BD3">
              <w:rPr>
                <w:rFonts w:cs="Arial"/>
              </w:rPr>
              <w:t>Глава администрации</w:t>
            </w:r>
          </w:p>
          <w:p w:rsidR="00BB6837" w:rsidRPr="00E74BD3" w:rsidRDefault="00BB6837" w:rsidP="00E74BD3">
            <w:pPr>
              <w:tabs>
                <w:tab w:val="left" w:pos="9360"/>
              </w:tabs>
              <w:ind w:firstLine="709"/>
              <w:rPr>
                <w:rFonts w:cs="Arial"/>
              </w:rPr>
            </w:pPr>
            <w:r w:rsidRPr="00E74BD3">
              <w:rPr>
                <w:rFonts w:cs="Arial"/>
              </w:rPr>
              <w:t>муниципального района</w:t>
            </w:r>
          </w:p>
        </w:tc>
        <w:tc>
          <w:tcPr>
            <w:tcW w:w="3285" w:type="dxa"/>
            <w:shd w:val="clear" w:color="auto" w:fill="auto"/>
          </w:tcPr>
          <w:p w:rsidR="00BB6837" w:rsidRPr="00E74BD3" w:rsidRDefault="00BB6837" w:rsidP="00E74BD3">
            <w:pPr>
              <w:tabs>
                <w:tab w:val="left" w:pos="9360"/>
              </w:tabs>
              <w:ind w:firstLine="709"/>
              <w:rPr>
                <w:rFonts w:cs="Arial"/>
              </w:rPr>
            </w:pPr>
          </w:p>
        </w:tc>
        <w:tc>
          <w:tcPr>
            <w:tcW w:w="3285" w:type="dxa"/>
            <w:shd w:val="clear" w:color="auto" w:fill="auto"/>
          </w:tcPr>
          <w:p w:rsidR="00BB6837" w:rsidRPr="00E74BD3" w:rsidRDefault="00BB6837" w:rsidP="00E74BD3">
            <w:pPr>
              <w:tabs>
                <w:tab w:val="left" w:pos="9360"/>
              </w:tabs>
              <w:ind w:firstLine="709"/>
              <w:rPr>
                <w:rFonts w:cs="Arial"/>
              </w:rPr>
            </w:pPr>
            <w:r w:rsidRPr="00E74BD3">
              <w:rPr>
                <w:rFonts w:cs="Arial"/>
              </w:rPr>
              <w:t xml:space="preserve">А.Н. </w:t>
            </w:r>
            <w:proofErr w:type="spellStart"/>
            <w:r w:rsidRPr="00E74BD3">
              <w:rPr>
                <w:rFonts w:cs="Arial"/>
              </w:rPr>
              <w:t>Польников</w:t>
            </w:r>
            <w:proofErr w:type="spellEnd"/>
          </w:p>
          <w:p w:rsidR="00BB6837" w:rsidRPr="00E74BD3" w:rsidRDefault="00BB6837" w:rsidP="00E74BD3">
            <w:pPr>
              <w:tabs>
                <w:tab w:val="left" w:pos="9360"/>
              </w:tabs>
              <w:ind w:firstLine="709"/>
              <w:rPr>
                <w:rFonts w:cs="Arial"/>
              </w:rPr>
            </w:pPr>
          </w:p>
        </w:tc>
      </w:tr>
    </w:tbl>
    <w:p w:rsidR="00264E02" w:rsidRPr="00E74BD3" w:rsidRDefault="00BB6837" w:rsidP="00E74BD3">
      <w:pPr>
        <w:tabs>
          <w:tab w:val="left" w:pos="9360"/>
        </w:tabs>
        <w:ind w:firstLine="709"/>
        <w:jc w:val="right"/>
        <w:rPr>
          <w:rFonts w:cs="Arial"/>
        </w:rPr>
      </w:pPr>
      <w:r w:rsidRPr="00E74BD3">
        <w:rPr>
          <w:rFonts w:cs="Arial"/>
        </w:rPr>
        <w:br w:type="page"/>
      </w:r>
      <w:r w:rsidR="00264E02" w:rsidRPr="00E74BD3">
        <w:rPr>
          <w:rFonts w:cs="Arial"/>
        </w:rPr>
        <w:lastRenderedPageBreak/>
        <w:t>Утвержден</w:t>
      </w:r>
    </w:p>
    <w:p w:rsidR="00264E02" w:rsidRPr="00E74BD3" w:rsidRDefault="00264E02" w:rsidP="00E74BD3">
      <w:pPr>
        <w:widowControl w:val="0"/>
        <w:autoSpaceDE w:val="0"/>
        <w:autoSpaceDN w:val="0"/>
        <w:adjustRightInd w:val="0"/>
        <w:ind w:firstLine="709"/>
        <w:jc w:val="right"/>
        <w:rPr>
          <w:rFonts w:cs="Arial"/>
        </w:rPr>
      </w:pPr>
      <w:r w:rsidRPr="00E74BD3">
        <w:rPr>
          <w:rFonts w:cs="Arial"/>
        </w:rPr>
        <w:t>постановлением администрации</w:t>
      </w:r>
    </w:p>
    <w:p w:rsidR="00264E02" w:rsidRPr="00E74BD3" w:rsidRDefault="00264E02" w:rsidP="00E74BD3">
      <w:pPr>
        <w:widowControl w:val="0"/>
        <w:autoSpaceDE w:val="0"/>
        <w:autoSpaceDN w:val="0"/>
        <w:adjustRightInd w:val="0"/>
        <w:ind w:firstLine="709"/>
        <w:jc w:val="right"/>
        <w:rPr>
          <w:rFonts w:cs="Arial"/>
        </w:rPr>
      </w:pPr>
      <w:r w:rsidRPr="00E74BD3">
        <w:rPr>
          <w:rFonts w:cs="Arial"/>
        </w:rPr>
        <w:t xml:space="preserve"> Грибановского муниципального района</w:t>
      </w:r>
    </w:p>
    <w:p w:rsidR="00264E02" w:rsidRPr="00E74BD3" w:rsidRDefault="00264E02" w:rsidP="00E74BD3">
      <w:pPr>
        <w:widowControl w:val="0"/>
        <w:autoSpaceDE w:val="0"/>
        <w:autoSpaceDN w:val="0"/>
        <w:adjustRightInd w:val="0"/>
        <w:ind w:firstLine="709"/>
        <w:jc w:val="right"/>
        <w:rPr>
          <w:rFonts w:cs="Arial"/>
        </w:rPr>
      </w:pPr>
      <w:r w:rsidRPr="00E74BD3">
        <w:rPr>
          <w:rFonts w:cs="Arial"/>
        </w:rPr>
        <w:t xml:space="preserve">от </w:t>
      </w:r>
      <w:r w:rsidR="005C242B" w:rsidRPr="00E74BD3">
        <w:rPr>
          <w:rFonts w:cs="Arial"/>
        </w:rPr>
        <w:t>16.01.</w:t>
      </w:r>
      <w:r w:rsidRPr="00E74BD3">
        <w:rPr>
          <w:rFonts w:cs="Arial"/>
        </w:rPr>
        <w:t xml:space="preserve">2013 № </w:t>
      </w:r>
      <w:r w:rsidR="005C242B" w:rsidRPr="00E74BD3">
        <w:rPr>
          <w:rFonts w:cs="Arial"/>
        </w:rPr>
        <w:t>4</w:t>
      </w:r>
    </w:p>
    <w:p w:rsidR="008B2619" w:rsidRPr="00E74BD3" w:rsidRDefault="00F221E4" w:rsidP="00E74BD3">
      <w:pPr>
        <w:widowControl w:val="0"/>
        <w:autoSpaceDE w:val="0"/>
        <w:autoSpaceDN w:val="0"/>
        <w:adjustRightInd w:val="0"/>
        <w:ind w:firstLine="709"/>
        <w:jc w:val="right"/>
        <w:rPr>
          <w:rFonts w:cs="Arial"/>
        </w:rPr>
      </w:pPr>
      <w:r w:rsidRPr="00E74BD3">
        <w:rPr>
          <w:rFonts w:cs="Arial"/>
        </w:rPr>
        <w:t>В редакции постановления от 16.01.2014 г. № 14</w:t>
      </w:r>
      <w:r w:rsidR="008B2619" w:rsidRPr="00E74BD3">
        <w:rPr>
          <w:rFonts w:cs="Arial"/>
        </w:rPr>
        <w:t xml:space="preserve">, </w:t>
      </w:r>
    </w:p>
    <w:p w:rsidR="00F221E4" w:rsidRPr="00E74BD3" w:rsidRDefault="008B2619" w:rsidP="00E74BD3">
      <w:pPr>
        <w:widowControl w:val="0"/>
        <w:autoSpaceDE w:val="0"/>
        <w:autoSpaceDN w:val="0"/>
        <w:adjustRightInd w:val="0"/>
        <w:ind w:firstLine="709"/>
        <w:jc w:val="right"/>
        <w:rPr>
          <w:rFonts w:cs="Arial"/>
        </w:rPr>
      </w:pPr>
      <w:r w:rsidRPr="00E74BD3">
        <w:rPr>
          <w:rFonts w:cs="Arial"/>
        </w:rPr>
        <w:t>от 13.01.2015 г.№ 12</w:t>
      </w:r>
      <w:r w:rsidR="00551CE5" w:rsidRPr="00E74BD3">
        <w:rPr>
          <w:rFonts w:cs="Arial"/>
        </w:rPr>
        <w:t>, от 15.06.2015 г. № 369</w:t>
      </w:r>
      <w:r w:rsidR="00217A80" w:rsidRPr="00E74BD3">
        <w:rPr>
          <w:rFonts w:cs="Arial"/>
        </w:rPr>
        <w:t>, от 28.04.2016 г. № 152</w:t>
      </w:r>
      <w:r w:rsidR="008156B0" w:rsidRPr="00E74BD3">
        <w:rPr>
          <w:rFonts w:cs="Arial"/>
        </w:rPr>
        <w:t>, от 02.10.2017 г. № 494</w:t>
      </w:r>
      <w:r w:rsidR="00A3501A" w:rsidRPr="00E74BD3">
        <w:rPr>
          <w:rFonts w:cs="Arial"/>
        </w:rPr>
        <w:t>, от 01.12.2017 г. № 633</w:t>
      </w:r>
      <w:r w:rsidR="0079254D" w:rsidRPr="00E74BD3">
        <w:rPr>
          <w:rFonts w:cs="Arial"/>
        </w:rPr>
        <w:t>. От 29.12.2017 г. № 679</w:t>
      </w:r>
      <w:r w:rsidR="00E74BD3" w:rsidRPr="00E74BD3">
        <w:rPr>
          <w:rFonts w:cs="Arial"/>
        </w:rPr>
        <w:t>, от 19.02.2020 г. № 83</w:t>
      </w:r>
    </w:p>
    <w:p w:rsidR="00551CE5" w:rsidRPr="00E74BD3" w:rsidRDefault="00551CE5" w:rsidP="00E74BD3">
      <w:pPr>
        <w:ind w:firstLine="709"/>
        <w:rPr>
          <w:rFonts w:cs="Arial"/>
          <w:bCs/>
        </w:rPr>
      </w:pP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8156B0" w:rsidP="00E74BD3">
      <w:pPr>
        <w:ind w:firstLine="709"/>
        <w:jc w:val="center"/>
        <w:rPr>
          <w:rFonts w:eastAsia="Calibri" w:cs="Arial"/>
          <w:bCs/>
          <w:lang w:eastAsia="en-US"/>
        </w:rPr>
      </w:pPr>
      <w:bookmarkStart w:id="1" w:name="Par50"/>
      <w:bookmarkEnd w:id="1"/>
      <w:r w:rsidRPr="00E74BD3">
        <w:rPr>
          <w:rFonts w:eastAsia="Calibri" w:cs="Arial"/>
          <w:bCs/>
          <w:lang w:eastAsia="en-US"/>
        </w:rPr>
        <w:t>АДМИНИСТРАТИВНЫЙ РЕГЛАМЕНТ</w:t>
      </w:r>
    </w:p>
    <w:p w:rsidR="008156B0" w:rsidRPr="00E74BD3" w:rsidRDefault="008156B0" w:rsidP="00E74BD3">
      <w:pPr>
        <w:ind w:firstLine="709"/>
        <w:jc w:val="center"/>
        <w:rPr>
          <w:rFonts w:eastAsia="Calibri" w:cs="Arial"/>
          <w:bCs/>
          <w:lang w:eastAsia="en-US"/>
        </w:rPr>
      </w:pPr>
      <w:r w:rsidRPr="00E74BD3">
        <w:rPr>
          <w:rFonts w:eastAsia="Calibri" w:cs="Arial"/>
          <w:bCs/>
          <w:lang w:eastAsia="en-US"/>
        </w:rPr>
        <w:t>АДМИНИСТРАЦИИ ГРИБАНОВСКОГО</w:t>
      </w:r>
      <w:r w:rsidR="00BB6837" w:rsidRPr="00E74BD3">
        <w:rPr>
          <w:rFonts w:eastAsia="Calibri" w:cs="Arial"/>
          <w:bCs/>
          <w:lang w:eastAsia="en-US"/>
        </w:rPr>
        <w:t xml:space="preserve"> </w:t>
      </w:r>
      <w:r w:rsidRPr="00E74BD3">
        <w:rPr>
          <w:rFonts w:eastAsia="Calibri" w:cs="Arial"/>
          <w:bCs/>
          <w:lang w:eastAsia="en-US"/>
        </w:rPr>
        <w:t>МУНИЦИПАЛЬНОГО РАЙОНА</w:t>
      </w:r>
      <w:r w:rsidR="00BB6837" w:rsidRPr="00E74BD3">
        <w:rPr>
          <w:rFonts w:eastAsia="Calibri" w:cs="Arial"/>
          <w:bCs/>
          <w:lang w:eastAsia="en-US"/>
        </w:rPr>
        <w:t xml:space="preserve"> </w:t>
      </w:r>
      <w:r w:rsidRPr="00E74BD3">
        <w:rPr>
          <w:rFonts w:eastAsia="Calibri" w:cs="Arial"/>
          <w:bCs/>
          <w:lang w:eastAsia="en-US"/>
        </w:rPr>
        <w:t>ВОРОНЕЖСКОЙ ОБЛАСТИ ПО ПРЕДОСТАВЛЕНИЮ МУНИЦИПАЛЬНОЙ УСЛУГИ</w:t>
      </w:r>
      <w:r w:rsidR="00BB6837" w:rsidRPr="00E74BD3">
        <w:rPr>
          <w:rFonts w:eastAsia="Calibri" w:cs="Arial"/>
          <w:bCs/>
          <w:lang w:eastAsia="en-US"/>
        </w:rPr>
        <w:t xml:space="preserve"> </w:t>
      </w:r>
      <w:r w:rsidRPr="00E74BD3">
        <w:rPr>
          <w:rFonts w:eastAsia="Calibri" w:cs="Arial"/>
          <w:bCs/>
          <w:lang w:eastAsia="en-US"/>
        </w:rPr>
        <w:t>"ПРЕДОСТАВЛЕНИЕ РАЗРЕШЕНИЯ НА СТРОИТЕЛЬСТВО"</w:t>
      </w:r>
    </w:p>
    <w:p w:rsidR="008156B0" w:rsidRPr="00E74BD3" w:rsidRDefault="008156B0" w:rsidP="00E74BD3">
      <w:pPr>
        <w:widowControl w:val="0"/>
        <w:autoSpaceDE w:val="0"/>
        <w:autoSpaceDN w:val="0"/>
        <w:adjustRightInd w:val="0"/>
        <w:ind w:firstLine="709"/>
        <w:rPr>
          <w:rFonts w:eastAsia="Calibri" w:cs="Arial"/>
          <w:bCs/>
          <w:lang w:eastAsia="en-US"/>
        </w:rPr>
      </w:pPr>
    </w:p>
    <w:p w:rsidR="008156B0" w:rsidRPr="00E74BD3" w:rsidRDefault="008156B0" w:rsidP="00E74BD3">
      <w:pPr>
        <w:widowControl w:val="0"/>
        <w:autoSpaceDE w:val="0"/>
        <w:autoSpaceDN w:val="0"/>
        <w:adjustRightInd w:val="0"/>
        <w:ind w:firstLine="709"/>
        <w:outlineLvl w:val="1"/>
        <w:rPr>
          <w:rFonts w:eastAsia="Calibri" w:cs="Arial"/>
          <w:bCs/>
          <w:lang w:eastAsia="en-US"/>
        </w:rPr>
      </w:pPr>
      <w:r w:rsidRPr="00E74BD3">
        <w:rPr>
          <w:rFonts w:eastAsia="Calibri" w:cs="Arial"/>
          <w:bCs/>
          <w:lang w:eastAsia="en-US"/>
        </w:rPr>
        <w:t>1. Общие положения</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numPr>
          <w:ilvl w:val="1"/>
          <w:numId w:val="33"/>
        </w:numPr>
        <w:tabs>
          <w:tab w:val="left" w:pos="1440"/>
          <w:tab w:val="left" w:pos="1560"/>
        </w:tabs>
        <w:ind w:left="0" w:firstLine="709"/>
        <w:rPr>
          <w:rFonts w:eastAsia="Calibri" w:cs="Arial"/>
          <w:lang w:eastAsia="en-US"/>
        </w:rPr>
      </w:pPr>
      <w:r w:rsidRPr="00E74BD3">
        <w:rPr>
          <w:rFonts w:eastAsia="Calibri" w:cs="Arial"/>
          <w:lang w:eastAsia="en-US"/>
        </w:rPr>
        <w:t>Предметом регулирования административного регламента «Предоставление разрешения на строительство» (далее – административный регламент) являются отношения, возникающие между заявителями, администрацией Грибановского муниципального района Воронежской области и многофункциональными центрами предоставления государственных и муниципальных услуг (далее – МФЦ),</w:t>
      </w:r>
      <w:r w:rsidR="00BB6837" w:rsidRPr="00E74BD3">
        <w:rPr>
          <w:rFonts w:eastAsia="Calibri" w:cs="Arial"/>
          <w:lang w:eastAsia="en-US"/>
        </w:rPr>
        <w:t xml:space="preserve"> </w:t>
      </w:r>
      <w:r w:rsidRPr="00E74BD3">
        <w:rPr>
          <w:rFonts w:eastAsia="Calibri" w:cs="Arial"/>
          <w:lang w:eastAsia="en-US"/>
        </w:rPr>
        <w:t>при предоставлении муниципальной услуги по выдаче (предоставлению) разрешений на строительство, реконструкцию объектов капитального строительства, а также определение порядка, сроков и последовательности административных процедур при оказании муниципальной услуги.</w:t>
      </w:r>
    </w:p>
    <w:p w:rsidR="008156B0" w:rsidRPr="00E74BD3" w:rsidRDefault="008156B0" w:rsidP="00E74BD3">
      <w:pPr>
        <w:numPr>
          <w:ilvl w:val="1"/>
          <w:numId w:val="33"/>
        </w:numPr>
        <w:tabs>
          <w:tab w:val="left" w:pos="1440"/>
          <w:tab w:val="left" w:pos="1560"/>
        </w:tabs>
        <w:ind w:left="0" w:firstLine="709"/>
        <w:rPr>
          <w:rFonts w:eastAsia="Calibri" w:cs="Arial"/>
          <w:lang w:eastAsia="en-US"/>
        </w:rPr>
      </w:pPr>
      <w:r w:rsidRPr="00E74BD3">
        <w:rPr>
          <w:rFonts w:eastAsia="Calibri" w:cs="Arial"/>
          <w:lang w:eastAsia="en-US"/>
        </w:rPr>
        <w:t>Заявителем, имеющим право на получение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8156B0" w:rsidRPr="00E74BD3" w:rsidRDefault="008156B0" w:rsidP="00E74BD3">
      <w:pPr>
        <w:ind w:firstLine="709"/>
        <w:rPr>
          <w:rFonts w:eastAsia="Calibri" w:cs="Arial"/>
          <w:lang w:eastAsia="en-US"/>
        </w:rPr>
      </w:pPr>
      <w:r w:rsidRPr="00E74BD3">
        <w:rPr>
          <w:rFonts w:eastAsia="Calibri" w:cs="Arial"/>
          <w:lang w:eastAsia="en-US"/>
        </w:rPr>
        <w:t xml:space="preserve"> От имени юридических лиц заявление на предоставление государственной услуги по подготовке и</w:t>
      </w:r>
      <w:r w:rsidR="00BB6837" w:rsidRPr="00E74BD3">
        <w:rPr>
          <w:rFonts w:eastAsia="Calibri" w:cs="Arial"/>
          <w:lang w:eastAsia="en-US"/>
        </w:rPr>
        <w:t xml:space="preserve"> </w:t>
      </w:r>
      <w:r w:rsidRPr="00E74BD3">
        <w:rPr>
          <w:rFonts w:eastAsia="Calibri" w:cs="Arial"/>
          <w:lang w:eastAsia="en-US"/>
        </w:rPr>
        <w:t>выдаче (предоставлению) разрешения на строительство, реконструкцию объектов капитального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E269B" w:rsidRPr="00E74BD3" w:rsidRDefault="003E269B" w:rsidP="00E74BD3">
      <w:pPr>
        <w:numPr>
          <w:ilvl w:val="1"/>
          <w:numId w:val="33"/>
        </w:numPr>
        <w:tabs>
          <w:tab w:val="left" w:pos="1440"/>
          <w:tab w:val="left" w:pos="1560"/>
        </w:tabs>
        <w:ind w:left="0" w:firstLine="709"/>
        <w:rPr>
          <w:rFonts w:eastAsia="Calibri" w:cs="Arial"/>
          <w:lang w:eastAsia="en-US"/>
        </w:rPr>
      </w:pPr>
      <w:bookmarkStart w:id="2" w:name="Par71"/>
      <w:bookmarkEnd w:id="2"/>
      <w:r w:rsidRPr="00E74BD3">
        <w:rPr>
          <w:rFonts w:eastAsia="Calibri" w:cs="Arial"/>
          <w:lang w:eastAsia="en-US"/>
        </w:rPr>
        <w:t>В редакции постановления от 29.12.2017 г. № 679</w:t>
      </w:r>
    </w:p>
    <w:p w:rsidR="008156B0" w:rsidRPr="00E74BD3" w:rsidRDefault="008156B0" w:rsidP="00E74BD3">
      <w:pPr>
        <w:tabs>
          <w:tab w:val="left" w:pos="1440"/>
          <w:tab w:val="left" w:pos="1560"/>
        </w:tabs>
        <w:ind w:firstLine="709"/>
        <w:rPr>
          <w:rFonts w:eastAsia="Calibri" w:cs="Arial"/>
          <w:lang w:eastAsia="en-US"/>
        </w:rPr>
      </w:pPr>
      <w:r w:rsidRPr="00E74BD3">
        <w:rPr>
          <w:rFonts w:eastAsia="Calibri" w:cs="Arial"/>
          <w:lang w:eastAsia="en-US"/>
        </w:rPr>
        <w:t>Орган, предоставляющий муниципальную услугу: администрация Грибановского муниципального района Воронежской области (далее – администрация района).</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xml:space="preserve">Администрация района расположена по адресу: Воронежская область, Грибановский район, </w:t>
      </w:r>
      <w:proofErr w:type="spellStart"/>
      <w:r w:rsidRPr="00E74BD3">
        <w:rPr>
          <w:rFonts w:eastAsia="Calibri" w:cs="Arial"/>
          <w:lang w:eastAsia="en-US"/>
        </w:rPr>
        <w:t>пгт</w:t>
      </w:r>
      <w:proofErr w:type="spellEnd"/>
      <w:r w:rsidRPr="00E74BD3">
        <w:rPr>
          <w:rFonts w:eastAsia="Calibri" w:cs="Arial"/>
          <w:lang w:eastAsia="en-US"/>
        </w:rPr>
        <w:t>. Грибановский, ул. Центральная, д. 4.</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Непосредственно в администрации района организацию предоставления муниципальной услуги обеспечивает</w:t>
      </w:r>
      <w:r w:rsidR="00BB6837" w:rsidRPr="00E74BD3">
        <w:rPr>
          <w:rFonts w:eastAsia="Calibri" w:cs="Arial"/>
          <w:lang w:eastAsia="en-US"/>
        </w:rPr>
        <w:t xml:space="preserve"> </w:t>
      </w:r>
      <w:r w:rsidRPr="00E74BD3">
        <w:rPr>
          <w:rFonts w:eastAsia="Calibri" w:cs="Arial"/>
          <w:lang w:eastAsia="en-US"/>
        </w:rPr>
        <w:t>отдел градостроительной деятельности (далее – отдел).</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lastRenderedPageBreak/>
        <w:t xml:space="preserve">Адрес отдела: Воронежская область, Грибановский район, </w:t>
      </w:r>
      <w:proofErr w:type="spellStart"/>
      <w:r w:rsidRPr="00E74BD3">
        <w:rPr>
          <w:rFonts w:eastAsia="Calibri" w:cs="Arial"/>
          <w:lang w:eastAsia="en-US"/>
        </w:rPr>
        <w:t>пгт</w:t>
      </w:r>
      <w:proofErr w:type="spellEnd"/>
      <w:r w:rsidRPr="00E74BD3">
        <w:rPr>
          <w:rFonts w:eastAsia="Calibri" w:cs="Arial"/>
          <w:lang w:eastAsia="en-US"/>
        </w:rPr>
        <w:t xml:space="preserve">. Грибановский, ул. Центральная, д. 4, </w:t>
      </w:r>
      <w:proofErr w:type="spellStart"/>
      <w:r w:rsidRPr="00E74BD3">
        <w:rPr>
          <w:rFonts w:eastAsia="Calibri" w:cs="Arial"/>
          <w:lang w:eastAsia="en-US"/>
        </w:rPr>
        <w:t>каб</w:t>
      </w:r>
      <w:proofErr w:type="spellEnd"/>
      <w:r w:rsidRPr="00E74BD3">
        <w:rPr>
          <w:rFonts w:eastAsia="Calibri" w:cs="Arial"/>
          <w:lang w:eastAsia="en-US"/>
        </w:rPr>
        <w:t>. № 31.</w:t>
      </w:r>
    </w:p>
    <w:p w:rsidR="008156B0" w:rsidRPr="00E74BD3" w:rsidRDefault="008156B0" w:rsidP="00E74BD3">
      <w:pPr>
        <w:ind w:firstLine="709"/>
        <w:rPr>
          <w:rFonts w:eastAsia="Calibri" w:cs="Arial"/>
          <w:lang w:eastAsia="en-US"/>
        </w:rPr>
      </w:pPr>
      <w:r w:rsidRPr="00E74BD3">
        <w:rPr>
          <w:rFonts w:eastAsia="Calibri" w:cs="Arial"/>
          <w:lang w:eastAsia="en-US"/>
        </w:rPr>
        <w:t xml:space="preserve">Отдел осуществляет прием заявителей в соответствии со следующим графиком: </w:t>
      </w:r>
    </w:p>
    <w:p w:rsidR="008156B0" w:rsidRPr="00E74BD3" w:rsidRDefault="008156B0" w:rsidP="00E74BD3">
      <w:pPr>
        <w:ind w:firstLine="709"/>
        <w:rPr>
          <w:rFonts w:eastAsia="Calibri" w:cs="Arial"/>
          <w:lang w:eastAsia="en-US"/>
        </w:rPr>
      </w:pPr>
    </w:p>
    <w:p w:rsidR="008156B0" w:rsidRPr="00E74BD3" w:rsidRDefault="008156B0" w:rsidP="00E74BD3">
      <w:pPr>
        <w:ind w:firstLine="709"/>
        <w:rPr>
          <w:rFonts w:eastAsia="Calibri" w:cs="Arial"/>
          <w:lang w:eastAsia="en-US"/>
        </w:rPr>
      </w:pPr>
      <w:r w:rsidRPr="00E74BD3">
        <w:rPr>
          <w:rFonts w:eastAsia="Calibri" w:cs="Arial"/>
          <w:lang w:eastAsia="en-US"/>
        </w:rPr>
        <w:t>Понедельник – 13.00 - 17.00</w:t>
      </w:r>
    </w:p>
    <w:p w:rsidR="008156B0" w:rsidRPr="00E74BD3" w:rsidRDefault="008156B0" w:rsidP="00E74BD3">
      <w:pPr>
        <w:ind w:firstLine="709"/>
        <w:rPr>
          <w:rFonts w:eastAsia="Calibri" w:cs="Arial"/>
          <w:lang w:eastAsia="en-US"/>
        </w:rPr>
      </w:pPr>
      <w:r w:rsidRPr="00E74BD3">
        <w:rPr>
          <w:rFonts w:eastAsia="Calibri" w:cs="Arial"/>
          <w:lang w:eastAsia="en-US"/>
        </w:rPr>
        <w:t>Четверг - 13.00 - 17.00</w:t>
      </w:r>
    </w:p>
    <w:p w:rsidR="008156B0" w:rsidRPr="00E74BD3" w:rsidRDefault="008156B0" w:rsidP="00E74BD3">
      <w:pPr>
        <w:ind w:firstLine="709"/>
        <w:rPr>
          <w:rFonts w:eastAsia="Calibri" w:cs="Arial"/>
          <w:lang w:eastAsia="en-US"/>
        </w:rPr>
      </w:pPr>
      <w:r w:rsidRPr="00E74BD3">
        <w:rPr>
          <w:rFonts w:eastAsia="Calibri" w:cs="Arial"/>
          <w:lang w:eastAsia="en-US"/>
        </w:rPr>
        <w:t>Перерыв - 12.00 - 13.00</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xml:space="preserve">Справочные телефоны, факс отдела: </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тел. 8(47348)3-04-40,</w:t>
      </w:r>
      <w:r w:rsidR="00BB6837" w:rsidRPr="00E74BD3">
        <w:rPr>
          <w:rFonts w:eastAsia="Calibri" w:cs="Arial"/>
          <w:lang w:eastAsia="en-US"/>
        </w:rPr>
        <w:t xml:space="preserve"> </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факс 8(47348)3-03-54</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xml:space="preserve">Адрес официального сайта администрации Грибановского муниципального района Воронежской области в информационно-телекоммуникационной сети Интернет </w:t>
      </w:r>
      <w:r w:rsidR="008B31B8" w:rsidRPr="00E74BD3">
        <w:rPr>
          <w:rFonts w:ascii="Times New Roman" w:hAnsi="Times New Roman"/>
          <w:sz w:val="28"/>
          <w:szCs w:val="28"/>
        </w:rPr>
        <w:t>http://gribmsu.ru/</w:t>
      </w:r>
      <w:r w:rsidRPr="00E74BD3">
        <w:rPr>
          <w:rFonts w:eastAsia="Calibri" w:cs="Arial"/>
          <w:lang w:eastAsia="en-US"/>
        </w:rPr>
        <w:t xml:space="preserve"> , адрес электронной почты - </w:t>
      </w:r>
      <w:proofErr w:type="spellStart"/>
      <w:r w:rsidRPr="00E74BD3">
        <w:rPr>
          <w:rFonts w:eastAsia="Calibri" w:cs="Arial"/>
          <w:lang w:val="en-US" w:eastAsia="en-US"/>
        </w:rPr>
        <w:t>grib</w:t>
      </w:r>
      <w:proofErr w:type="spellEnd"/>
      <w:r w:rsidRPr="00E74BD3">
        <w:rPr>
          <w:rFonts w:eastAsia="Calibri" w:cs="Arial"/>
          <w:lang w:eastAsia="en-US"/>
        </w:rPr>
        <w:t>@</w:t>
      </w:r>
      <w:proofErr w:type="spellStart"/>
      <w:r w:rsidRPr="00E74BD3">
        <w:rPr>
          <w:rFonts w:eastAsia="Calibri" w:cs="Arial"/>
          <w:lang w:val="en-US" w:eastAsia="en-US"/>
        </w:rPr>
        <w:t>govvrn</w:t>
      </w:r>
      <w:proofErr w:type="spellEnd"/>
      <w:r w:rsidRPr="00E74BD3">
        <w:rPr>
          <w:rFonts w:eastAsia="Calibri" w:cs="Arial"/>
          <w:lang w:eastAsia="en-US"/>
        </w:rPr>
        <w:t>.</w:t>
      </w:r>
      <w:proofErr w:type="spellStart"/>
      <w:r w:rsidRPr="00E74BD3">
        <w:rPr>
          <w:rFonts w:eastAsia="Calibri" w:cs="Arial"/>
          <w:lang w:val="en-US" w:eastAsia="en-US"/>
        </w:rPr>
        <w:t>ru</w:t>
      </w:r>
      <w:proofErr w:type="spellEnd"/>
      <w:r w:rsidRPr="00E74BD3">
        <w:rPr>
          <w:rFonts w:eastAsia="Calibri" w:cs="Arial"/>
          <w:lang w:eastAsia="en-US"/>
        </w:rPr>
        <w:t xml:space="preserve"> </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xml:space="preserve">За предоставлением муниципальной услуги заявитель может также обратиться в МФЦ. Сведения о месте нахождения, графике (режиме) работы, контактных телефонах (телефонах для справок и консультаций) МФЦ заявитель может получить на официальном сайте МФЦ. </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1.4. В редакции постановления от 19.02.2020 г. № 83</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 </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 </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текст настоящего Административного регламента; </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тексты, выдержки из нормативных правовых актов, регулирующих предоставление муниципальной услуги; </w:t>
      </w:r>
    </w:p>
    <w:p w:rsidR="00E74BD3" w:rsidRPr="00E74BD3" w:rsidRDefault="00E74BD3" w:rsidP="00E74BD3">
      <w:pPr>
        <w:tabs>
          <w:tab w:val="left" w:pos="1440"/>
          <w:tab w:val="left" w:pos="1560"/>
        </w:tabs>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формы, образцы заявлений, иных документов.</w:t>
      </w:r>
    </w:p>
    <w:p w:rsidR="008156B0" w:rsidRPr="00E74BD3" w:rsidRDefault="008156B0" w:rsidP="00E74BD3">
      <w:pPr>
        <w:tabs>
          <w:tab w:val="left" w:pos="1440"/>
          <w:tab w:val="left" w:pos="1560"/>
        </w:tabs>
        <w:ind w:firstLine="709"/>
        <w:rPr>
          <w:rFonts w:eastAsia="Calibri" w:cs="Arial"/>
          <w:lang w:eastAsia="en-US"/>
        </w:rPr>
      </w:pPr>
      <w:r w:rsidRPr="00E74BD3">
        <w:rPr>
          <w:rFonts w:eastAsia="Calibri" w:cs="Arial"/>
          <w:lang w:eastAsia="en-US"/>
        </w:rPr>
        <w:lastRenderedPageBreak/>
        <w:t>1.4.1 Специалисты отдела проводят консультации и дают справки по вопросам предоставления муниципальной услуги, в том числе:</w:t>
      </w:r>
    </w:p>
    <w:p w:rsidR="008156B0" w:rsidRPr="00E74BD3" w:rsidRDefault="008156B0" w:rsidP="00E74BD3">
      <w:pPr>
        <w:ind w:firstLine="709"/>
        <w:rPr>
          <w:rFonts w:eastAsia="Calibri" w:cs="Arial"/>
          <w:lang w:eastAsia="en-US"/>
        </w:rPr>
      </w:pPr>
      <w:r w:rsidRPr="00E74BD3">
        <w:rPr>
          <w:rFonts w:eastAsia="Calibri" w:cs="Arial"/>
          <w:lang w:eastAsia="en-US"/>
        </w:rPr>
        <w:t>- о месте нахождения и графике работы отдела;</w:t>
      </w:r>
    </w:p>
    <w:p w:rsidR="008156B0" w:rsidRPr="00E74BD3" w:rsidRDefault="008156B0" w:rsidP="00E74BD3">
      <w:pPr>
        <w:ind w:firstLine="709"/>
        <w:rPr>
          <w:rFonts w:eastAsia="Calibri" w:cs="Arial"/>
          <w:lang w:eastAsia="en-US"/>
        </w:rPr>
      </w:pPr>
      <w:r w:rsidRPr="00E74BD3">
        <w:rPr>
          <w:rFonts w:eastAsia="Calibri" w:cs="Arial"/>
          <w:lang w:eastAsia="en-US"/>
        </w:rPr>
        <w:t>- о справочных телефонах отдела;</w:t>
      </w:r>
    </w:p>
    <w:p w:rsidR="008156B0" w:rsidRPr="00E74BD3" w:rsidRDefault="008156B0" w:rsidP="00E74BD3">
      <w:pPr>
        <w:ind w:firstLine="709"/>
        <w:rPr>
          <w:rFonts w:eastAsia="Calibri" w:cs="Arial"/>
          <w:lang w:eastAsia="en-US"/>
        </w:rPr>
      </w:pPr>
      <w:r w:rsidRPr="00E74BD3">
        <w:rPr>
          <w:rFonts w:eastAsia="Calibri" w:cs="Arial"/>
          <w:lang w:eastAsia="en-US"/>
        </w:rPr>
        <w:t>- об адресе официального сайта в сети Интернет, адресе электронной почты;</w:t>
      </w:r>
    </w:p>
    <w:p w:rsidR="008156B0" w:rsidRPr="00E74BD3" w:rsidRDefault="008156B0" w:rsidP="00E74BD3">
      <w:pPr>
        <w:ind w:firstLine="709"/>
        <w:rPr>
          <w:rFonts w:eastAsia="Calibri" w:cs="Arial"/>
          <w:lang w:eastAsia="en-US"/>
        </w:rPr>
      </w:pPr>
      <w:r w:rsidRPr="00E74BD3">
        <w:rPr>
          <w:rFonts w:eastAsia="Calibri" w:cs="Arial"/>
          <w:lang w:eastAsia="en-US"/>
        </w:rPr>
        <w:t>- о времени приема и выдачи документов;</w:t>
      </w:r>
    </w:p>
    <w:p w:rsidR="008156B0" w:rsidRPr="00E74BD3" w:rsidRDefault="008156B0" w:rsidP="00E74BD3">
      <w:pPr>
        <w:ind w:firstLine="709"/>
        <w:rPr>
          <w:rFonts w:eastAsia="Calibri" w:cs="Arial"/>
          <w:lang w:eastAsia="en-US"/>
        </w:rPr>
      </w:pPr>
      <w:r w:rsidRPr="00E74BD3">
        <w:rPr>
          <w:rFonts w:eastAsia="Calibri" w:cs="Arial"/>
          <w:lang w:eastAsia="en-US"/>
        </w:rPr>
        <w:t>- о порядке получения заявителем информации по вопросам предоставления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о сроках предоставления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о ходе предоставления муниципальной услуги, в том числе:</w:t>
      </w:r>
    </w:p>
    <w:p w:rsidR="008156B0" w:rsidRPr="00E74BD3" w:rsidRDefault="008156B0" w:rsidP="00E74BD3">
      <w:pPr>
        <w:ind w:firstLine="709"/>
        <w:rPr>
          <w:rFonts w:eastAsia="Calibri" w:cs="Arial"/>
          <w:lang w:eastAsia="en-US"/>
        </w:rPr>
      </w:pPr>
      <w:r w:rsidRPr="00E74BD3">
        <w:rPr>
          <w:rFonts w:eastAsia="Calibri" w:cs="Arial"/>
          <w:lang w:eastAsia="en-US"/>
        </w:rPr>
        <w:t>- о категории заявителей, имеющих право на получение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о перечне документов, требуемых от заявителя, необходимых для получения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о требованиях к заверению документов и сведений;</w:t>
      </w:r>
    </w:p>
    <w:p w:rsidR="008156B0" w:rsidRPr="00E74BD3" w:rsidRDefault="008156B0" w:rsidP="00E74BD3">
      <w:pPr>
        <w:ind w:firstLine="709"/>
        <w:rPr>
          <w:rFonts w:eastAsia="Calibri" w:cs="Arial"/>
          <w:lang w:eastAsia="en-US"/>
        </w:rPr>
      </w:pPr>
      <w:r w:rsidRPr="00E74BD3">
        <w:rPr>
          <w:rFonts w:eastAsia="Calibri" w:cs="Arial"/>
          <w:lang w:eastAsia="en-US"/>
        </w:rPr>
        <w:t>- о получении заявления и направлении его на рассмотрение специалисту отдела;</w:t>
      </w:r>
    </w:p>
    <w:p w:rsidR="008156B0" w:rsidRPr="00E74BD3" w:rsidRDefault="008156B0" w:rsidP="00E74BD3">
      <w:pPr>
        <w:ind w:firstLine="709"/>
        <w:rPr>
          <w:rFonts w:eastAsia="Calibri" w:cs="Arial"/>
          <w:lang w:eastAsia="en-US"/>
        </w:rPr>
      </w:pPr>
      <w:r w:rsidRPr="00E74BD3">
        <w:rPr>
          <w:rFonts w:eastAsia="Calibri" w:cs="Arial"/>
          <w:lang w:eastAsia="en-US"/>
        </w:rPr>
        <w:t>- о результатах предоставления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8156B0" w:rsidRPr="00E74BD3" w:rsidRDefault="008156B0" w:rsidP="00E74BD3">
      <w:pPr>
        <w:ind w:firstLine="709"/>
        <w:rPr>
          <w:rFonts w:eastAsia="Calibri" w:cs="Arial"/>
          <w:lang w:eastAsia="en-US"/>
        </w:rPr>
      </w:pPr>
      <w:r w:rsidRPr="00E74BD3">
        <w:rPr>
          <w:rFonts w:eastAsia="Calibri" w:cs="Arial"/>
          <w:lang w:eastAsia="en-US"/>
        </w:rPr>
        <w:t>Время телефонного разговора не должно превышать 15 минут.</w:t>
      </w:r>
    </w:p>
    <w:p w:rsidR="008156B0" w:rsidRPr="00E74BD3" w:rsidRDefault="008156B0" w:rsidP="00E74BD3">
      <w:pPr>
        <w:tabs>
          <w:tab w:val="left" w:pos="1440"/>
          <w:tab w:val="left" w:pos="1560"/>
        </w:tabs>
        <w:ind w:firstLine="709"/>
        <w:rPr>
          <w:rFonts w:eastAsia="Calibri" w:cs="Arial"/>
          <w:lang w:eastAsia="en-US"/>
        </w:rPr>
      </w:pPr>
      <w:r w:rsidRPr="00E74BD3">
        <w:rPr>
          <w:rFonts w:eastAsia="Calibri" w:cs="Arial"/>
          <w:lang w:eastAsia="en-US"/>
        </w:rPr>
        <w:t>1.4.2. 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156B0" w:rsidRPr="00E74BD3" w:rsidRDefault="008156B0" w:rsidP="00E74BD3">
      <w:pPr>
        <w:ind w:firstLine="709"/>
        <w:rPr>
          <w:rFonts w:eastAsia="Calibri" w:cs="Arial"/>
          <w:lang w:eastAsia="en-US"/>
        </w:rPr>
      </w:pPr>
      <w:r w:rsidRPr="00E74BD3">
        <w:rPr>
          <w:rFonts w:eastAsia="Calibri" w:cs="Arial"/>
          <w:lang w:eastAsia="en-US"/>
        </w:rPr>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8156B0" w:rsidRPr="00E74BD3" w:rsidRDefault="008156B0" w:rsidP="00E74BD3">
      <w:pPr>
        <w:ind w:firstLine="709"/>
        <w:rPr>
          <w:rFonts w:eastAsia="Calibri" w:cs="Arial"/>
          <w:lang w:eastAsia="en-US"/>
        </w:rPr>
      </w:pPr>
      <w:r w:rsidRPr="00E74BD3">
        <w:rPr>
          <w:rFonts w:eastAsia="Calibri" w:cs="Arial"/>
          <w:lang w:eastAsia="en-US"/>
        </w:rPr>
        <w:t>- график работы администрации района;</w:t>
      </w:r>
    </w:p>
    <w:p w:rsidR="008156B0" w:rsidRPr="00E74BD3" w:rsidRDefault="008156B0" w:rsidP="00E74BD3">
      <w:pPr>
        <w:ind w:firstLine="709"/>
        <w:rPr>
          <w:rFonts w:eastAsia="Calibri" w:cs="Arial"/>
          <w:lang w:eastAsia="en-US"/>
        </w:rPr>
      </w:pPr>
      <w:r w:rsidRPr="00E74BD3">
        <w:rPr>
          <w:rFonts w:eastAsia="Calibri" w:cs="Arial"/>
          <w:lang w:eastAsia="en-US"/>
        </w:rPr>
        <w:t>- адрес расположения администрации района;</w:t>
      </w:r>
    </w:p>
    <w:p w:rsidR="008156B0" w:rsidRPr="00E74BD3" w:rsidRDefault="008156B0" w:rsidP="00E74BD3">
      <w:pPr>
        <w:ind w:firstLine="709"/>
        <w:rPr>
          <w:rFonts w:eastAsia="Calibri" w:cs="Arial"/>
          <w:lang w:eastAsia="en-US"/>
        </w:rPr>
      </w:pPr>
      <w:r w:rsidRPr="00E74BD3">
        <w:rPr>
          <w:rFonts w:eastAsia="Calibri" w:cs="Arial"/>
          <w:lang w:eastAsia="en-US"/>
        </w:rPr>
        <w:t>- сведения о нормативных правовых актах, регулирующих предоставление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сведения о порядке предоставления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outlineLvl w:val="1"/>
        <w:rPr>
          <w:rFonts w:eastAsia="Calibri" w:cs="Arial"/>
          <w:bCs/>
          <w:lang w:eastAsia="en-US"/>
        </w:rPr>
      </w:pPr>
      <w:r w:rsidRPr="00E74BD3">
        <w:rPr>
          <w:rFonts w:eastAsia="Calibri" w:cs="Arial"/>
          <w:bCs/>
          <w:lang w:eastAsia="en-US"/>
        </w:rPr>
        <w:t>2. Стандарт предоставления муниципальной услуги</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numPr>
          <w:ilvl w:val="1"/>
          <w:numId w:val="35"/>
        </w:numPr>
        <w:tabs>
          <w:tab w:val="left" w:pos="0"/>
        </w:tabs>
        <w:ind w:left="0" w:firstLine="709"/>
        <w:rPr>
          <w:rFonts w:cs="Arial"/>
        </w:rPr>
      </w:pPr>
      <w:r w:rsidRPr="00E74BD3">
        <w:rPr>
          <w:rFonts w:cs="Arial"/>
        </w:rPr>
        <w:t>Наименование муниципальной услуги – «Предоставление разрешения на строительство».</w:t>
      </w:r>
    </w:p>
    <w:p w:rsidR="008156B0" w:rsidRPr="00E74BD3" w:rsidRDefault="008156B0" w:rsidP="00E74BD3">
      <w:pPr>
        <w:numPr>
          <w:ilvl w:val="1"/>
          <w:numId w:val="35"/>
        </w:numPr>
        <w:tabs>
          <w:tab w:val="left" w:pos="0"/>
        </w:tabs>
        <w:ind w:left="0" w:firstLine="709"/>
        <w:rPr>
          <w:rFonts w:cs="Arial"/>
        </w:rPr>
      </w:pPr>
      <w:r w:rsidRPr="00E74BD3">
        <w:rPr>
          <w:rFonts w:cs="Arial"/>
        </w:rPr>
        <w:lastRenderedPageBreak/>
        <w:t>Орган, предоставляющий муниципальную услугу: администрация Грибановского муниципального района Воронежской области.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Структурное подразделение администрации Грибановского</w:t>
      </w:r>
      <w:r w:rsidR="00BB6837" w:rsidRPr="00E74BD3">
        <w:rPr>
          <w:rFonts w:eastAsia="Calibri" w:cs="Arial"/>
          <w:lang w:eastAsia="en-US"/>
        </w:rPr>
        <w:t xml:space="preserve"> </w:t>
      </w:r>
      <w:r w:rsidRPr="00E74BD3">
        <w:rPr>
          <w:rFonts w:eastAsia="Calibri" w:cs="Arial"/>
          <w:lang w:eastAsia="en-US"/>
        </w:rPr>
        <w:t>муниципального района Воронежской области, обеспечивающее организацию предоставления муниципальной услуги: отдел градостроительной деятельности администрации Грибановского муниципального района Воронежской области (далее –</w:t>
      </w:r>
      <w:r w:rsidR="00BB6837" w:rsidRPr="00E74BD3">
        <w:rPr>
          <w:rFonts w:eastAsia="Calibri" w:cs="Arial"/>
          <w:lang w:eastAsia="en-US"/>
        </w:rPr>
        <w:t xml:space="preserve"> </w:t>
      </w:r>
      <w:r w:rsidRPr="00E74BD3">
        <w:rPr>
          <w:rFonts w:eastAsia="Calibri" w:cs="Arial"/>
          <w:lang w:eastAsia="en-US"/>
        </w:rPr>
        <w:t>отдел).</w:t>
      </w:r>
    </w:p>
    <w:p w:rsidR="00E74BD3"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xml:space="preserve">2.2.1. </w:t>
      </w:r>
      <w:r w:rsidR="00E74BD3" w:rsidRPr="00E74BD3">
        <w:rPr>
          <w:rFonts w:eastAsia="Calibri" w:cs="Arial"/>
          <w:lang w:eastAsia="en-US"/>
        </w:rPr>
        <w:t>В редакции постановления от 19.02.2020 г. № 83</w:t>
      </w:r>
    </w:p>
    <w:p w:rsidR="008156B0" w:rsidRPr="00E74BD3" w:rsidRDefault="00E74BD3" w:rsidP="00E74BD3">
      <w:pPr>
        <w:widowControl w:val="0"/>
        <w:autoSpaceDE w:val="0"/>
        <w:autoSpaceDN w:val="0"/>
        <w:adjustRightInd w:val="0"/>
        <w:ind w:firstLine="709"/>
        <w:rPr>
          <w:rFonts w:eastAsia="Calibri" w:cs="Arial"/>
          <w:lang w:eastAsia="en-US"/>
        </w:rPr>
      </w:pPr>
      <w:r w:rsidRPr="00E74BD3">
        <w:rPr>
          <w:rFonts w:ascii="Times New Roman" w:eastAsia="Calibri" w:hAnsi="Times New Roman"/>
          <w:sz w:val="28"/>
          <w:szCs w:val="28"/>
          <w:lang w:eastAsia="en-US"/>
        </w:rPr>
        <w:t>В предоставлении муниципальной услуги также участвуют: Управление Федеральной службы государственной регистрации, кадастра и картографии, Управление по охране объектов культурного наследия Воронежской области</w:t>
      </w:r>
      <w:r w:rsidR="008156B0" w:rsidRPr="00E74BD3">
        <w:rPr>
          <w:rFonts w:eastAsia="Calibri" w:cs="Arial"/>
          <w:lang w:eastAsia="en-US"/>
        </w:rPr>
        <w:t>.</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2.2.2.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в организации, имеющие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частями 3.4, 6, 6.1 статьи 49 Градостроительного кодекса РФ;</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к юридическому лицу, аккредитованному на проведение негосударственной экспертизы проектной документации, в соответствии с частью 11 статьи 49 Градостроительного кодекса РФ.</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2.3. Результатом предоставления государственной услуги является: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выдача разрешения на строительство, реконструкцию объекта капитального строительства (далее - разрешение на строительство);</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обоснованный отказ в предоставлении разрешения на строительство.</w:t>
      </w:r>
    </w:p>
    <w:p w:rsidR="008156B0" w:rsidRPr="00E74BD3" w:rsidRDefault="008156B0" w:rsidP="00E74BD3">
      <w:pPr>
        <w:widowControl w:val="0"/>
        <w:autoSpaceDE w:val="0"/>
        <w:autoSpaceDN w:val="0"/>
        <w:adjustRightInd w:val="0"/>
        <w:ind w:firstLine="709"/>
        <w:rPr>
          <w:rFonts w:eastAsia="Calibri" w:cs="Arial"/>
          <w:lang w:eastAsia="en-US"/>
        </w:rPr>
      </w:pPr>
      <w:bookmarkStart w:id="3" w:name="Par126"/>
      <w:bookmarkEnd w:id="3"/>
      <w:r w:rsidRPr="00E74BD3">
        <w:rPr>
          <w:rFonts w:eastAsia="Calibri" w:cs="Arial"/>
          <w:lang w:eastAsia="en-US"/>
        </w:rPr>
        <w:t>2.4. Срок предоставления государственной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Срок предоставления муниципальной услуги не должен превышать 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xml:space="preserve">Сроки прохождения отдельных административных процедур, необходимых для предоставления государственной услуги включают: </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прием и регистрация заявления и документов - в течение 1 календарного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lastRenderedPageBreak/>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- 2 календарных дня;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принятие решения о выдаче(предоставлению) разрешения на строительство или об отказе в предоставлении разрешения на строительство,</w:t>
      </w:r>
      <w:r w:rsidR="00BB6837" w:rsidRPr="00E74BD3">
        <w:rPr>
          <w:rFonts w:eastAsia="Calibri" w:cs="Arial"/>
          <w:lang w:eastAsia="en-US"/>
        </w:rPr>
        <w:t xml:space="preserve"> </w:t>
      </w:r>
      <w:r w:rsidRPr="00E74BD3">
        <w:rPr>
          <w:rFonts w:eastAsia="Calibri" w:cs="Arial"/>
          <w:lang w:eastAsia="en-US"/>
        </w:rPr>
        <w:t>подготовка разрешения на строительство – 1 день;</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доведение решения до заявителя, выдача(предоставление) разрешения на строительство - 1 день.</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По личному заявлению заявителя предоставление муниципальной услуги может быть приостановлено.</w:t>
      </w:r>
    </w:p>
    <w:p w:rsidR="008156B0" w:rsidRPr="00E74BD3" w:rsidRDefault="008156B0" w:rsidP="00E74BD3">
      <w:pPr>
        <w:widowControl w:val="0"/>
        <w:numPr>
          <w:ilvl w:val="1"/>
          <w:numId w:val="37"/>
        </w:numPr>
        <w:tabs>
          <w:tab w:val="left" w:pos="1440"/>
          <w:tab w:val="left" w:pos="1560"/>
        </w:tabs>
        <w:autoSpaceDE w:val="0"/>
        <w:autoSpaceDN w:val="0"/>
        <w:adjustRightInd w:val="0"/>
        <w:ind w:left="0" w:firstLine="709"/>
        <w:rPr>
          <w:rFonts w:eastAsia="Calibri" w:cs="Arial"/>
          <w:lang w:eastAsia="en-US"/>
        </w:rPr>
      </w:pPr>
      <w:r w:rsidRPr="00E74BD3">
        <w:rPr>
          <w:rFonts w:eastAsia="Calibri" w:cs="Arial"/>
          <w:lang w:eastAsia="en-US"/>
        </w:rPr>
        <w:t>Правовые основания для предоставления муниципальной услуги.</w:t>
      </w:r>
    </w:p>
    <w:p w:rsidR="008156B0" w:rsidRPr="00E74BD3" w:rsidRDefault="008156B0" w:rsidP="00E74BD3">
      <w:pPr>
        <w:ind w:firstLine="709"/>
        <w:rPr>
          <w:rFonts w:eastAsia="Calibri" w:cs="Arial"/>
          <w:lang w:eastAsia="en-US"/>
        </w:rPr>
      </w:pPr>
      <w:r w:rsidRPr="00E74BD3">
        <w:rPr>
          <w:rFonts w:eastAsia="Calibri" w:cs="Arial"/>
          <w:lang w:eastAsia="en-US"/>
        </w:rPr>
        <w:t>Предоставление муниципальной услуги «Предоставление разрешения на строительство» осуществляется в соответствии с:</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Градостроительным кодексом Российской Федерации от 24.04.2004</w:t>
      </w:r>
      <w:r w:rsidR="00BB6837" w:rsidRPr="00E74BD3">
        <w:rPr>
          <w:rFonts w:eastAsia="Calibri" w:cs="Arial"/>
          <w:lang w:eastAsia="en-US"/>
        </w:rPr>
        <w:t xml:space="preserve"> </w:t>
      </w:r>
      <w:r w:rsidRPr="00E74BD3">
        <w:rPr>
          <w:rFonts w:eastAsia="Calibri" w:cs="Arial"/>
          <w:lang w:eastAsia="en-US"/>
        </w:rPr>
        <w:t>№ 190- ФЗ («Российская газета», 2004, № 290, 30 декабря);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Федеральным законом от 27.07.2010 № 210-ФЗ «Об организации предоставления государственных и муниципальных услуг» («Российская газета», 2010, № 168, 30 июля);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Постановлением Правительства РФ от 24.11.2005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Приказом Министерства регионального развития РФ от 19.10.2006 N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N 46, 13 ноября);</w:t>
      </w:r>
    </w:p>
    <w:p w:rsidR="008156B0" w:rsidRPr="00E74BD3" w:rsidRDefault="008156B0" w:rsidP="00E74BD3">
      <w:pPr>
        <w:widowControl w:val="0"/>
        <w:autoSpaceDE w:val="0"/>
        <w:autoSpaceDN w:val="0"/>
        <w:adjustRightInd w:val="0"/>
        <w:ind w:firstLine="709"/>
        <w:rPr>
          <w:rFonts w:eastAsia="Calibri" w:cs="Arial"/>
          <w:lang w:eastAsia="en-US"/>
        </w:rPr>
      </w:pPr>
      <w:bookmarkStart w:id="4" w:name="Par140"/>
      <w:bookmarkEnd w:id="4"/>
      <w:r w:rsidRPr="00E74BD3">
        <w:rPr>
          <w:rFonts w:eastAsia="Calibri" w:cs="Arial"/>
          <w:lang w:eastAsia="en-US"/>
        </w:rPr>
        <w:t>- Уставом Грибановского муниципального района Воронежской области (утвержденного постановлением Совета народных депутатов Грибановского муниципального района от 29.06.2005 № 101);</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иными</w:t>
      </w:r>
      <w:r w:rsidR="00BB6837" w:rsidRPr="00E74BD3">
        <w:rPr>
          <w:rFonts w:eastAsia="Calibri" w:cs="Arial"/>
          <w:lang w:eastAsia="en-US"/>
        </w:rPr>
        <w:t xml:space="preserve"> </w:t>
      </w:r>
      <w:r w:rsidRPr="00E74BD3">
        <w:rPr>
          <w:rFonts w:eastAsia="Calibri" w:cs="Arial"/>
          <w:lang w:eastAsia="en-US"/>
        </w:rPr>
        <w:t>нормативными правовыми актами Российской Федерации, Воронежской области и Грибановского муниципального района Воронежской области, регламентирующими правоотношения в сфере предоставления государственных услуг.</w:t>
      </w:r>
    </w:p>
    <w:p w:rsidR="00E74BD3" w:rsidRPr="00E74BD3" w:rsidRDefault="00E74BD3" w:rsidP="00E74BD3">
      <w:pPr>
        <w:widowControl w:val="0"/>
        <w:autoSpaceDE w:val="0"/>
        <w:autoSpaceDN w:val="0"/>
        <w:adjustRightInd w:val="0"/>
        <w:ind w:firstLine="709"/>
        <w:rPr>
          <w:rFonts w:ascii="Times New Roman" w:eastAsia="Calibri" w:hAnsi="Times New Roman"/>
          <w:sz w:val="28"/>
          <w:szCs w:val="28"/>
          <w:lang w:eastAsia="en-US"/>
        </w:rPr>
      </w:pPr>
      <w:r w:rsidRPr="00E74BD3">
        <w:rPr>
          <w:rFonts w:ascii="Times New Roman" w:hAnsi="Times New Roman"/>
          <w:sz w:val="28"/>
          <w:szCs w:val="28"/>
        </w:rPr>
        <w:t xml:space="preserve">2.6. </w:t>
      </w:r>
      <w:r w:rsidRPr="00E74BD3">
        <w:rPr>
          <w:rFonts w:ascii="Times New Roman" w:eastAsia="Calibri" w:hAnsi="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В редакции постановления от 19.02.2020 г. № 83</w:t>
      </w:r>
    </w:p>
    <w:p w:rsidR="00E74BD3" w:rsidRPr="00E74BD3" w:rsidRDefault="00E74BD3" w:rsidP="00E74BD3">
      <w:pPr>
        <w:widowControl w:val="0"/>
        <w:autoSpaceDE w:val="0"/>
        <w:autoSpaceDN w:val="0"/>
        <w:adjustRightInd w:val="0"/>
        <w:ind w:firstLine="709"/>
        <w:rPr>
          <w:rFonts w:ascii="Times New Roman" w:eastAsia="Calibri" w:hAnsi="Times New Roman"/>
          <w:sz w:val="28"/>
          <w:szCs w:val="28"/>
          <w:lang w:eastAsia="en-US"/>
        </w:rPr>
      </w:pPr>
      <w:r w:rsidRPr="00E74BD3">
        <w:rPr>
          <w:rFonts w:ascii="Times New Roman" w:hAnsi="Times New Roman"/>
          <w:sz w:val="28"/>
          <w:szCs w:val="28"/>
        </w:rPr>
        <w:t xml:space="preserve">2.6.1. </w:t>
      </w:r>
      <w:r w:rsidRPr="00E74BD3">
        <w:rPr>
          <w:rFonts w:ascii="Times New Roman" w:eastAsia="Calibri" w:hAnsi="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 xml:space="preserve">В письменном заявлении должна быть указана информация о заявителе. Заявление должно быть подписано заявителем или его уполномоченным представителем.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Заявление на бумажном носителе представляется:</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посредством почтового отправления;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при личном обращении заявителя либо его представителя.</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Образец заявления о выдаче разрешения на строительство приведен в приложении № 1 к настоящему Административному регламенту.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Заявление в форме электронного документа от имени юридического лица заверяется электронной подписью: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лица, действующего от имени юридического лица без доверенности;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Правительством Российской Федерации могут устанавливаться помимо предусмотренных п.2.6. настоящего Административного регламента иные документы, необходимые для получения разрешения, в целях получения в полном объеме сведений, необходимых для постановки объекта капитального строительства на государственный учет.</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2.6.1.1. В целях строительства, реконструкции объекта капитального строительства застройщик прилагает к заявлению о выдаче разрешения на строительство:</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bookmarkStart w:id="5" w:name="dst1240"/>
      <w:bookmarkEnd w:id="5"/>
      <w:r w:rsidRPr="00E74BD3">
        <w:rPr>
          <w:rFonts w:ascii="Times New Roman" w:eastAsia="Calibri" w:hAnsi="Times New Roman"/>
          <w:sz w:val="28"/>
          <w:szCs w:val="28"/>
          <w:lang w:eastAsia="en-US"/>
        </w:rPr>
        <w:t>Градостроительного Кодекса РФ,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74BD3" w:rsidRPr="00E74BD3" w:rsidRDefault="00E74BD3" w:rsidP="00E74BD3">
      <w:pPr>
        <w:shd w:val="clear" w:color="auto" w:fill="FFFFFF"/>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74BD3">
        <w:rPr>
          <w:rFonts w:ascii="Times New Roman" w:eastAsia="Calibri" w:hAnsi="Times New Roman"/>
          <w:sz w:val="28"/>
          <w:szCs w:val="28"/>
          <w:lang w:eastAsia="en-US"/>
        </w:rPr>
        <w:t>Росатом</w:t>
      </w:r>
      <w:proofErr w:type="spellEnd"/>
      <w:r w:rsidRPr="00E74BD3">
        <w:rPr>
          <w:rFonts w:ascii="Times New Roman" w:eastAsia="Calibri" w:hAnsi="Times New Roman"/>
          <w:sz w:val="28"/>
          <w:szCs w:val="28"/>
          <w:lang w:eastAsia="en-US"/>
        </w:rPr>
        <w:t>", Государственной корпорацией по космической деятельности "</w:t>
      </w:r>
      <w:proofErr w:type="spellStart"/>
      <w:r w:rsidRPr="00E74BD3">
        <w:rPr>
          <w:rFonts w:ascii="Times New Roman" w:eastAsia="Calibri" w:hAnsi="Times New Roman"/>
          <w:sz w:val="28"/>
          <w:szCs w:val="28"/>
          <w:lang w:eastAsia="en-US"/>
        </w:rPr>
        <w:t>Роскосмос</w:t>
      </w:r>
      <w:proofErr w:type="spellEnd"/>
      <w:r w:rsidRPr="00E74BD3">
        <w:rPr>
          <w:rFonts w:ascii="Times New Roman" w:eastAsia="Calibri" w:hAnsi="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6" w:name="dst2878"/>
      <w:bookmarkEnd w:id="6"/>
      <w:r w:rsidRPr="00E74BD3">
        <w:rPr>
          <w:rFonts w:ascii="Times New Roman" w:eastAsia="Calibri" w:hAnsi="Times New Roman"/>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7" w:name="dst102022"/>
      <w:bookmarkEnd w:id="7"/>
      <w:r w:rsidRPr="00E74BD3">
        <w:rPr>
          <w:rFonts w:ascii="Times New Roman" w:eastAsia="Calibri" w:hAnsi="Times New Roman"/>
          <w:sz w:val="28"/>
          <w:szCs w:val="28"/>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8" w:name="dst3020"/>
      <w:bookmarkEnd w:id="8"/>
      <w:r w:rsidRPr="00E74BD3">
        <w:rPr>
          <w:rFonts w:ascii="Times New Roman" w:eastAsia="Calibri" w:hAnsi="Times New Roman"/>
          <w:sz w:val="28"/>
          <w:szCs w:val="28"/>
          <w:lang w:eastAsia="en-US"/>
        </w:rPr>
        <w:t>а) пояснительная записка;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9" w:name="dst3021"/>
      <w:bookmarkEnd w:id="9"/>
      <w:r w:rsidRPr="00E74BD3">
        <w:rPr>
          <w:rFonts w:ascii="Times New Roman" w:eastAsia="Calibri" w:hAnsi="Times New Roman"/>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E74BD3">
        <w:rPr>
          <w:rFonts w:ascii="Times New Roman" w:eastAsia="Calibri" w:hAnsi="Times New Roman"/>
          <w:sz w:val="28"/>
          <w:szCs w:val="28"/>
          <w:lang w:eastAsia="en-US"/>
        </w:rPr>
        <w:lastRenderedPageBreak/>
        <w:t>строительства, реконструкции линейного объекта не требуется подготовка документации по планировке территории);</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0" w:name="dst3022"/>
      <w:bookmarkEnd w:id="10"/>
      <w:r w:rsidRPr="00E74BD3">
        <w:rPr>
          <w:rFonts w:ascii="Times New Roman" w:eastAsia="Calibri" w:hAnsi="Times New Roman"/>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1" w:name="dst3023"/>
      <w:bookmarkEnd w:id="11"/>
      <w:r w:rsidRPr="00E74BD3">
        <w:rPr>
          <w:rFonts w:ascii="Times New Roman" w:eastAsia="Calibri" w:hAnsi="Times New Roman"/>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2" w:name="dst3066"/>
      <w:bookmarkEnd w:id="12"/>
      <w:r w:rsidRPr="00E74BD3">
        <w:rPr>
          <w:rFonts w:ascii="Times New Roman" w:eastAsia="Calibri" w:hAnsi="Times New Roman"/>
          <w:sz w:val="28"/>
          <w:szCs w:val="28"/>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3" w:name="dst3067"/>
      <w:bookmarkEnd w:id="13"/>
      <w:r w:rsidRPr="00E74BD3">
        <w:rPr>
          <w:rFonts w:ascii="Times New Roman" w:eastAsia="Calibri" w:hAnsi="Times New Roman"/>
          <w:sz w:val="28"/>
          <w:szCs w:val="28"/>
          <w:lang w:eastAsia="en-US"/>
        </w:rPr>
        <w:t>5)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4" w:name="dst3068"/>
      <w:bookmarkEnd w:id="14"/>
      <w:r w:rsidRPr="00E74BD3">
        <w:rPr>
          <w:rFonts w:ascii="Times New Roman" w:eastAsia="Calibri" w:hAnsi="Times New Roman"/>
          <w:sz w:val="28"/>
          <w:szCs w:val="28"/>
          <w:lang w:eastAsia="en-US"/>
        </w:rPr>
        <w:t xml:space="preserve">6)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w:t>
      </w:r>
      <w:r w:rsidRPr="00E74BD3">
        <w:rPr>
          <w:rFonts w:ascii="Times New Roman" w:eastAsia="Calibri" w:hAnsi="Times New Roman"/>
          <w:sz w:val="28"/>
          <w:szCs w:val="28"/>
          <w:lang w:eastAsia="en-US"/>
        </w:rPr>
        <w:lastRenderedPageBreak/>
        <w:t>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5" w:name="dst264"/>
      <w:bookmarkEnd w:id="15"/>
      <w:r w:rsidRPr="00E74BD3">
        <w:rPr>
          <w:rFonts w:ascii="Times New Roman" w:eastAsia="Calibri" w:hAnsi="Times New Roman"/>
          <w:sz w:val="28"/>
          <w:szCs w:val="28"/>
          <w:lang w:eastAsia="en-US"/>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6" w:name="dst101811"/>
      <w:bookmarkEnd w:id="16"/>
      <w:r w:rsidRPr="00E74BD3">
        <w:rPr>
          <w:rFonts w:ascii="Times New Roman" w:eastAsia="Calibri" w:hAnsi="Times New Roman"/>
          <w:sz w:val="28"/>
          <w:szCs w:val="28"/>
          <w:lang w:eastAsia="en-US"/>
        </w:rPr>
        <w:t>8)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РФ случаев реконструкции многоквартирного дома;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7" w:name="dst1241"/>
      <w:bookmarkEnd w:id="17"/>
      <w:r w:rsidRPr="00E74BD3">
        <w:rPr>
          <w:rFonts w:ascii="Times New Roman" w:eastAsia="Calibri" w:hAnsi="Times New Roman"/>
          <w:sz w:val="28"/>
          <w:szCs w:val="28"/>
          <w:lang w:eastAsia="en-US"/>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4BD3">
        <w:rPr>
          <w:rFonts w:ascii="Times New Roman" w:eastAsia="Calibri" w:hAnsi="Times New Roman"/>
          <w:sz w:val="28"/>
          <w:szCs w:val="28"/>
          <w:lang w:eastAsia="en-US"/>
        </w:rPr>
        <w:t>Росатом</w:t>
      </w:r>
      <w:proofErr w:type="spellEnd"/>
      <w:r w:rsidRPr="00E74BD3">
        <w:rPr>
          <w:rFonts w:ascii="Times New Roman" w:eastAsia="Calibri" w:hAnsi="Times New Roman"/>
          <w:sz w:val="28"/>
          <w:szCs w:val="28"/>
          <w:lang w:eastAsia="en-US"/>
        </w:rPr>
        <w:t>", Государственной корпорацией по космической деятельности "</w:t>
      </w:r>
      <w:proofErr w:type="spellStart"/>
      <w:r w:rsidRPr="00E74BD3">
        <w:rPr>
          <w:rFonts w:ascii="Times New Roman" w:eastAsia="Calibri" w:hAnsi="Times New Roman"/>
          <w:sz w:val="28"/>
          <w:szCs w:val="28"/>
          <w:lang w:eastAsia="en-US"/>
        </w:rPr>
        <w:t>Роскосмос</w:t>
      </w:r>
      <w:proofErr w:type="spellEnd"/>
      <w:r w:rsidRPr="00E74BD3">
        <w:rPr>
          <w:rFonts w:ascii="Times New Roman" w:eastAsia="Calibri" w:hAnsi="Times New Roman"/>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8" w:name="dst1596"/>
      <w:bookmarkEnd w:id="18"/>
      <w:r w:rsidRPr="00E74BD3">
        <w:rPr>
          <w:rFonts w:ascii="Times New Roman" w:eastAsia="Calibri" w:hAnsi="Times New Roman"/>
          <w:sz w:val="28"/>
          <w:szCs w:val="28"/>
          <w:lang w:eastAsia="en-US"/>
        </w:rPr>
        <w:t xml:space="preserve">8.2) решение общего собрания собственников помещений и </w:t>
      </w:r>
      <w:proofErr w:type="spellStart"/>
      <w:r w:rsidRPr="00E74BD3">
        <w:rPr>
          <w:rFonts w:ascii="Times New Roman" w:eastAsia="Calibri" w:hAnsi="Times New Roman"/>
          <w:sz w:val="28"/>
          <w:szCs w:val="28"/>
          <w:lang w:eastAsia="en-US"/>
        </w:rPr>
        <w:t>машино</w:t>
      </w:r>
      <w:proofErr w:type="spellEnd"/>
      <w:r w:rsidRPr="00E74BD3">
        <w:rPr>
          <w:rFonts w:ascii="Times New Roman" w:eastAsia="Calibri" w:hAnsi="Times New Roman"/>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4BD3">
        <w:rPr>
          <w:rFonts w:ascii="Times New Roman" w:eastAsia="Calibri" w:hAnsi="Times New Roman"/>
          <w:sz w:val="28"/>
          <w:szCs w:val="28"/>
          <w:lang w:eastAsia="en-US"/>
        </w:rPr>
        <w:t>машино</w:t>
      </w:r>
      <w:proofErr w:type="spellEnd"/>
      <w:r w:rsidRPr="00E74BD3">
        <w:rPr>
          <w:rFonts w:ascii="Times New Roman" w:eastAsia="Calibri" w:hAnsi="Times New Roman"/>
          <w:sz w:val="28"/>
          <w:szCs w:val="28"/>
          <w:lang w:eastAsia="en-US"/>
        </w:rPr>
        <w:t>-мест в многоквартирном доме;</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19" w:name="dst573"/>
      <w:bookmarkEnd w:id="19"/>
      <w:r w:rsidRPr="00E74BD3">
        <w:rPr>
          <w:rFonts w:ascii="Times New Roman" w:eastAsia="Calibri" w:hAnsi="Times New Roman"/>
          <w:sz w:val="28"/>
          <w:szCs w:val="28"/>
          <w:lang w:eastAsia="en-US"/>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20" w:name="dst1111"/>
      <w:bookmarkEnd w:id="20"/>
      <w:r w:rsidRPr="00E74BD3">
        <w:rPr>
          <w:rFonts w:ascii="Times New Roman" w:eastAsia="Calibri" w:hAnsi="Times New Roman"/>
          <w:sz w:val="28"/>
          <w:szCs w:val="28"/>
          <w:lang w:eastAsia="en-US"/>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21" w:name="dst2536"/>
      <w:bookmarkEnd w:id="21"/>
      <w:r w:rsidRPr="00E74BD3">
        <w:rPr>
          <w:rFonts w:ascii="Times New Roman" w:eastAsia="Calibri" w:hAnsi="Times New Roman"/>
          <w:sz w:val="28"/>
          <w:szCs w:val="28"/>
          <w:lang w:eastAsia="en-US"/>
        </w:rPr>
        <w:t xml:space="preserve">11) копия решения об установлении или изменении зоны с особыми условиями использования территории в случае строительства объекта </w:t>
      </w:r>
      <w:r w:rsidRPr="00E74BD3">
        <w:rPr>
          <w:rFonts w:ascii="Times New Roman" w:eastAsia="Calibri" w:hAnsi="Times New Roman"/>
          <w:sz w:val="28"/>
          <w:szCs w:val="28"/>
          <w:lang w:eastAsia="en-US"/>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74BD3" w:rsidRPr="00E74BD3" w:rsidRDefault="00E74BD3" w:rsidP="00E74BD3">
      <w:pPr>
        <w:shd w:val="clear" w:color="auto" w:fill="FFFFFF"/>
        <w:ind w:firstLine="709"/>
        <w:rPr>
          <w:rFonts w:ascii="Times New Roman" w:eastAsia="Calibri" w:hAnsi="Times New Roman"/>
          <w:sz w:val="28"/>
          <w:szCs w:val="28"/>
          <w:lang w:eastAsia="en-US"/>
        </w:rPr>
      </w:pPr>
      <w:bookmarkStart w:id="22" w:name="dst3187"/>
      <w:bookmarkEnd w:id="22"/>
      <w:r w:rsidRPr="00E74BD3">
        <w:rPr>
          <w:rFonts w:ascii="Times New Roman" w:eastAsia="Calibri" w:hAnsi="Times New Roman"/>
          <w:sz w:val="28"/>
          <w:szCs w:val="28"/>
          <w:lang w:eastAsia="en-US"/>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74BD3" w:rsidRPr="00E74BD3" w:rsidRDefault="00E74BD3" w:rsidP="00E74BD3">
      <w:pPr>
        <w:tabs>
          <w:tab w:val="left" w:pos="1418"/>
        </w:tabs>
        <w:ind w:firstLine="709"/>
        <w:rPr>
          <w:rFonts w:ascii="Times New Roman" w:hAnsi="Times New Roman"/>
          <w:sz w:val="28"/>
          <w:szCs w:val="28"/>
        </w:rPr>
      </w:pPr>
      <w:r w:rsidRPr="00E74BD3">
        <w:rPr>
          <w:rFonts w:ascii="Times New Roman" w:eastAsia="Calibri" w:hAnsi="Times New Roman"/>
          <w:sz w:val="28"/>
          <w:szCs w:val="28"/>
          <w:lang w:eastAsia="en-US"/>
        </w:rPr>
        <w:t>Документы, указанные в подпунктах 1, 3 и 4 пункта 2.6.1.1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74BD3" w:rsidRPr="00E74BD3" w:rsidRDefault="00E74BD3" w:rsidP="00E74BD3">
      <w:pPr>
        <w:tabs>
          <w:tab w:val="left" w:pos="1418"/>
        </w:tabs>
        <w:ind w:firstLine="709"/>
        <w:rPr>
          <w:rFonts w:ascii="Times New Roman" w:eastAsia="Calibri" w:hAnsi="Times New Roman"/>
          <w:sz w:val="28"/>
          <w:szCs w:val="28"/>
          <w:lang w:eastAsia="en-US"/>
        </w:rPr>
      </w:pPr>
      <w:r w:rsidRPr="00E74BD3">
        <w:rPr>
          <w:rFonts w:ascii="Times New Roman" w:hAnsi="Times New Roman"/>
          <w:sz w:val="28"/>
          <w:szCs w:val="28"/>
        </w:rPr>
        <w:t xml:space="preserve">2.6.2. </w:t>
      </w:r>
      <w:r w:rsidRPr="00E74BD3">
        <w:rPr>
          <w:rFonts w:ascii="Times New Roman" w:eastAsia="Calibri" w:hAnsi="Times New Roman"/>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74BD3">
        <w:rPr>
          <w:rFonts w:ascii="Times New Roman" w:eastAsia="Calibri" w:hAnsi="Times New Roman"/>
          <w:sz w:val="28"/>
          <w:szCs w:val="28"/>
          <w:lang w:eastAsia="en-US"/>
        </w:rPr>
        <w:t>Росатом</w:t>
      </w:r>
      <w:proofErr w:type="spellEnd"/>
      <w:r w:rsidRPr="00E74BD3">
        <w:rPr>
          <w:rFonts w:ascii="Times New Roman" w:eastAsia="Calibri" w:hAnsi="Times New Roman"/>
          <w:sz w:val="28"/>
          <w:szCs w:val="28"/>
          <w:lang w:eastAsia="en-US"/>
        </w:rPr>
        <w:t>", Государственной корпорацией по космической деятельности "</w:t>
      </w:r>
      <w:proofErr w:type="spellStart"/>
      <w:r w:rsidRPr="00E74BD3">
        <w:rPr>
          <w:rFonts w:ascii="Times New Roman" w:eastAsia="Calibri" w:hAnsi="Times New Roman"/>
          <w:sz w:val="28"/>
          <w:szCs w:val="28"/>
          <w:lang w:eastAsia="en-US"/>
        </w:rPr>
        <w:t>Роскосмос</w:t>
      </w:r>
      <w:proofErr w:type="spellEnd"/>
      <w:r w:rsidRPr="00E74BD3">
        <w:rPr>
          <w:rFonts w:ascii="Times New Roman" w:eastAsia="Calibri" w:hAnsi="Times New Roman"/>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 градостроительный план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E74BD3">
        <w:rPr>
          <w:rFonts w:ascii="Times New Roman" w:eastAsia="Calibri" w:hAnsi="Times New Roman"/>
          <w:sz w:val="28"/>
          <w:szCs w:val="28"/>
          <w:lang w:eastAsia="en-US"/>
        </w:rPr>
        <w:t>ГрК</w:t>
      </w:r>
      <w:proofErr w:type="spellEnd"/>
      <w:r w:rsidRPr="00E74BD3">
        <w:rPr>
          <w:rFonts w:ascii="Times New Roman" w:eastAsia="Calibri" w:hAnsi="Times New Roman"/>
          <w:sz w:val="28"/>
          <w:szCs w:val="28"/>
          <w:lang w:eastAsia="en-US"/>
        </w:rPr>
        <w:t xml:space="preserve"> РФ).</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Для предоставления муниципальной услуги отдел в рамках межведомственного взаимодействия запрашивает документы, указанные в подпункте 4 пункта 2.6.2 настоящего регламента в Управлении по охране объектов культурного наследия Воронежской области.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 xml:space="preserve">Заявитель вправе представить указанные документы самостоятельно.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2.6.3. По межведомственным запросам администрации района документы (их копии или сведения, содержащиеся в них), указанные в подпунктах 1, 1.1, 2, 4, 9, 11, 12 пункта 2.6.1.1 настоящего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2.6.4. Запрещается требовать от заявителя: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74BD3">
        <w:rPr>
          <w:rFonts w:ascii="Times New Roman" w:eastAsia="Calibri" w:hAnsi="Times New Roman"/>
          <w:sz w:val="28"/>
          <w:szCs w:val="28"/>
          <w:lang w:eastAsia="en-US"/>
        </w:rPr>
        <w:lastRenderedPageBreak/>
        <w:t>предоставления муниципальной услуги, либо в предоставлении муниципальной услуги;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Постановлением Правительства Воронежской области от 17 октября 2017 г.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установлено, что с 1 января 2018 года документы, указанные в части 7 статьи 51 Градостроительного кодекса Российской федерации и в пункте 2.6.1.1. настоящего Административного регламента, направляются в уполномоченные на выдачу разрешения на строительство исполнительные органы государственной власти Воронежской области, органы местного самоуправления Воронежской области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 строительство автомобильных дорог общего пользования регионального или межмуниципального, а также местного значения.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2.6.5.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подготовка и выдача результатов инженерных изысканий и проектной документации на строительство объектов капитального строительства;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 xml:space="preserve"> – 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государственная экспертиза проектной документации в случаях, предусмотренных частью 3.4 статьи 49 Градостроительного кодекса РФ, государственная экологическая экспертиза проектной документации в случаях, предусмотренных частью 6 статьи 49 Градостроительного кодекса РФ;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статьи 51 Градостроительного Кодекса РФ случаев реконструкции многоквартирного дома;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74BD3">
        <w:rPr>
          <w:rFonts w:ascii="Times New Roman" w:eastAsia="Calibri" w:hAnsi="Times New Roman"/>
          <w:sz w:val="28"/>
          <w:szCs w:val="28"/>
          <w:lang w:eastAsia="en-US"/>
        </w:rPr>
        <w:t>Росатом</w:t>
      </w:r>
      <w:proofErr w:type="spellEnd"/>
      <w:r w:rsidRPr="00E74BD3">
        <w:rPr>
          <w:rFonts w:ascii="Times New Roman" w:eastAsia="Calibri" w:hAnsi="Times New Roman"/>
          <w:sz w:val="28"/>
          <w:szCs w:val="28"/>
          <w:lang w:eastAsia="en-US"/>
        </w:rPr>
        <w:t>", Государственной корпорацией по космической деятельности "</w:t>
      </w:r>
      <w:proofErr w:type="spellStart"/>
      <w:r w:rsidRPr="00E74BD3">
        <w:rPr>
          <w:rFonts w:ascii="Times New Roman" w:eastAsia="Calibri" w:hAnsi="Times New Roman"/>
          <w:sz w:val="28"/>
          <w:szCs w:val="28"/>
          <w:lang w:eastAsia="en-US"/>
        </w:rPr>
        <w:t>Роскосмос</w:t>
      </w:r>
      <w:proofErr w:type="spellEnd"/>
      <w:r w:rsidRPr="00E74BD3">
        <w:rPr>
          <w:rFonts w:ascii="Times New Roman" w:eastAsia="Calibri" w:hAnsi="Times New Roman"/>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решение общего собрания собственников помещений и </w:t>
      </w:r>
      <w:proofErr w:type="spellStart"/>
      <w:r w:rsidRPr="00E74BD3">
        <w:rPr>
          <w:rFonts w:ascii="Times New Roman" w:eastAsia="Calibri" w:hAnsi="Times New Roman"/>
          <w:sz w:val="28"/>
          <w:szCs w:val="28"/>
          <w:lang w:eastAsia="en-US"/>
        </w:rPr>
        <w:t>машино</w:t>
      </w:r>
      <w:proofErr w:type="spellEnd"/>
      <w:r w:rsidRPr="00E74BD3">
        <w:rPr>
          <w:rFonts w:ascii="Times New Roman" w:eastAsia="Calibri" w:hAnsi="Times New Roman"/>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4BD3">
        <w:rPr>
          <w:rFonts w:ascii="Times New Roman" w:eastAsia="Calibri" w:hAnsi="Times New Roman"/>
          <w:sz w:val="28"/>
          <w:szCs w:val="28"/>
          <w:lang w:eastAsia="en-US"/>
        </w:rPr>
        <w:t>машино</w:t>
      </w:r>
      <w:proofErr w:type="spellEnd"/>
      <w:r w:rsidRPr="00E74BD3">
        <w:rPr>
          <w:rFonts w:ascii="Times New Roman" w:eastAsia="Calibri" w:hAnsi="Times New Roman"/>
          <w:sz w:val="28"/>
          <w:szCs w:val="28"/>
          <w:lang w:eastAsia="en-US"/>
        </w:rPr>
        <w:t>-мест в многоквартирном доме.</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2.6.6.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2.7. Исчерпывающий перечень оснований для отказа в приеме документов, необходимых для предоставления муниципальной услуги.</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заявление не поддается прочтению или содержит неоговоренные заявителем зачеркивания, исправления, подчистки;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подача заявления лицом, не уполномоченным совершать такого рода действия;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направление документов в орган местного самоуправления, не уполномоченный на выдачу разрешений. </w:t>
      </w:r>
    </w:p>
    <w:p w:rsidR="00E74BD3" w:rsidRPr="00E74BD3" w:rsidRDefault="00E74BD3" w:rsidP="00E74BD3">
      <w:pPr>
        <w:widowControl w:val="0"/>
        <w:autoSpaceDE w:val="0"/>
        <w:autoSpaceDN w:val="0"/>
        <w:adjustRightInd w:val="0"/>
        <w:ind w:firstLine="709"/>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2.8. Исчерпывающий перечень оснований для приостановления или отказа в предоставлении муниципальной услуги. </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2.8.2. Основанием для отказа в предоставлении муниципальной услуги является: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отсутствие документов указанных в пункте 2.6.1.1 настоящего Административного регламента;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Отказ в выдаче разрешения на строительство может быть оспорен застройщиком в судебном порядке.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2.9. Внесение изменений в разрешение на строительство.</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2.9.1. При обращении заявителя по вопросу внесения изменений в разрешение на строительство в связи с переходом прав на земельный участок, образованием земельного участка предоставляется уведомление по форме, приведенной в приложении N 5 к настоящему Административному регламенту, с указанием реквизитов: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правоустанавливающих документов на земельные участки в случае, указанном в части 21.5 статьи 51 Градостроительного кодекса Российской Федерации;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частью 21.7 статьи 51 Градостроительного кодекса Российской Федерации.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Копии документов, не заверенные надлежащим образом, представляются заявителем с предъявлением оригиналов.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2.9.2. При обращении заявителя по вопросу внесения изменений в разрешение на строительство исключительно в связи с продлением срока действия такого разрешения к заявлению (форма заявления приведена в приложении N 3 к настоящему Административному регламенту) по усмотрению заявителя прилагается разрешение на строительство для проставления на оригинале разрешения, выданного заявителю, соответствующей записи о его продлении.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 xml:space="preserve">2.9.3.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2.6.1.1 административного регламента. Представление указанных документов осуществляется по правилам, установленным пунктами 2.6.2-2.6.4 настоящего административного регламента.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2.9.4. Основанием для отказа во внесении изменений в разрешение на строительство объекта является: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 либо отсутствие документов, предусмотренных пунктом 2.6.1.1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п. 2.9.1 настоящего административного регламента;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w:t>
      </w:r>
      <w:r w:rsidRPr="00E74BD3">
        <w:rPr>
          <w:rFonts w:ascii="Times New Roman" w:eastAsia="Calibri" w:hAnsi="Times New Roman"/>
          <w:sz w:val="28"/>
          <w:szCs w:val="28"/>
          <w:lang w:eastAsia="en-US"/>
        </w:rPr>
        <w:lastRenderedPageBreak/>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2.10. Размер платы, взимаемой с заявителя при предоставлении муниципальной услуги. </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Муниципальная услуга предоставляется на безвозмездной основе.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Максимальный срок ожидания в очереди при подаче запроса о предоставлении муниципальной услуги не должен превышать 15 минут.</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2.11. 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Срок регистрации запроса заявителя о предоставлении муниципальной услуги.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 </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2.12. 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Требования к помещениям, в которых предоставляется муниципальная услуга.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2.12.1 Прием граждан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У входа в каждое помещение размещается табличка с наименованием помещения (зал ожидания, приема/выдачи документов и т.д.). Центральный вход в здание, где располагается орган местного самоуправления, должен быть оборудован информационной табличкой (вывеской), содержащей информацию о наименовании, месте нахождения, режиме работы, телефонных номерах.</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2.12.2. Около здания должны быть организованы парковочные места для автотранспорта, в том числе для лиц с ограниченными возможностями здоровья (инвалидов). Доступ заявителей к парковочным местам является бесплатным.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2.12.4. Места информирования, предназначенные для ознакомления заявителей с информационными материалами, оборудуются:</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информационными стендами, на которых размещается визуальная и текстовая информация;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стульями и столами для оформления документов. К информационным стендам должна быть обеспечена возможность свободного доступа граждан. На </w:t>
      </w:r>
      <w:r w:rsidRPr="00E74BD3">
        <w:rPr>
          <w:rFonts w:ascii="Times New Roman" w:eastAsia="Calibri" w:hAnsi="Times New Roman"/>
          <w:sz w:val="28"/>
          <w:szCs w:val="28"/>
          <w:lang w:eastAsia="en-US"/>
        </w:rPr>
        <w:lastRenderedPageBreak/>
        <w:t xml:space="preserve">информационных стендах, а также на официальных сайтах в сети Интернет размещается следующая обязательная информация: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режим работы органов, предоставляющих муниципальную услугу;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графики личного приема граждан уполномоченными должностными лицами;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текст настоящего административного регламента (полная версия - на официальном сайте администрации в сети Интернет);</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тексты, выдержки из нормативных правовых актов, регулирующих предоставление муниципальной услуги;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образцы оформления документов.</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2.12.6. Требования к обеспечению условий доступности муниципальных услуг для инвалидов.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 xml:space="preserve"> 2.13. 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Показатели доступности и качества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lastRenderedPageBreak/>
        <w:t>2.13.1. Показателями доступности муниципальной услуги являются:</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оборудование мест ожидания в администрации доступными местами общего пользования;</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оборудование мест ожидания и мест приема заявителей в администрации стульями, столами (стойками) для возможности оформления документов;</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соблюдение графика работы администрации;</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возможность получения муниципальной услуги в МФЦ;</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2.13.2. Показателями качества муниципальной услуги являются: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 соблюдение сроков предоставления муниципальной услуги;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E74BD3" w:rsidRPr="00E74BD3" w:rsidRDefault="00E74BD3" w:rsidP="00E74BD3">
      <w:pPr>
        <w:widowControl w:val="0"/>
        <w:autoSpaceDE w:val="0"/>
        <w:autoSpaceDN w:val="0"/>
        <w:adjustRightInd w:val="0"/>
        <w:ind w:firstLine="709"/>
        <w:rPr>
          <w:rFonts w:ascii="Times New Roman" w:hAnsi="Times New Roman"/>
          <w:sz w:val="28"/>
          <w:szCs w:val="28"/>
        </w:rPr>
      </w:pPr>
      <w:r w:rsidRPr="00E74BD3">
        <w:rPr>
          <w:rFonts w:ascii="Times New Roman" w:eastAsia="Calibri" w:hAnsi="Times New Roman"/>
          <w:sz w:val="28"/>
          <w:szCs w:val="28"/>
          <w:lang w:eastAsia="en-US"/>
        </w:rPr>
        <w:t>2.14. В редакции постановления от 19.02.2020 г. № 83</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2.14.1. Прием заявителей (прием и выдача документов) осуществляется уполномоченными должностными лицами МФЦ.</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2.14.2. Прием заявителей уполномоченными лицами осуществляется в соответствии с графиком (режимом) работы МФЦ.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(www.rossadm.ru), на Едином портале государственных и муниципальных услуг (функций) (www.gosuslugi.ru) и Портале Воронежской области в сети Интернет</w:t>
      </w:r>
      <w:r>
        <w:rPr>
          <w:rFonts w:ascii="Times New Roman" w:eastAsia="Calibri" w:hAnsi="Times New Roman"/>
          <w:sz w:val="28"/>
          <w:szCs w:val="28"/>
          <w:lang w:eastAsia="en-US"/>
        </w:rPr>
        <w:t xml:space="preserve"> </w:t>
      </w:r>
      <w:r w:rsidRPr="00E74BD3">
        <w:rPr>
          <w:rFonts w:ascii="Times New Roman" w:eastAsia="Calibri" w:hAnsi="Times New Roman"/>
          <w:sz w:val="28"/>
          <w:szCs w:val="28"/>
          <w:lang w:eastAsia="en-US"/>
        </w:rPr>
        <w:t>(www.govvrn.ru).</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2.14.4. Заявитель в целях получения муниципальной услуги может подать заявление в электронном виде с использованием информационно-</w:t>
      </w:r>
      <w:r w:rsidRPr="00E74BD3">
        <w:rPr>
          <w:rFonts w:ascii="Times New Roman" w:eastAsia="Calibri" w:hAnsi="Times New Roman"/>
          <w:sz w:val="28"/>
          <w:szCs w:val="28"/>
          <w:lang w:eastAsia="en-US"/>
        </w:rPr>
        <w:lastRenderedPageBreak/>
        <w:t xml:space="preserve">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2.14.5. За предоставлением муниципальной услуги заявитель может обратиться в Автономное учреждение Воронежской области «Многофункциональный центр предоставления государственных и муниципальных услуг» филиал в </w:t>
      </w:r>
      <w:proofErr w:type="spellStart"/>
      <w:r w:rsidRPr="00E74BD3">
        <w:rPr>
          <w:rFonts w:ascii="Times New Roman" w:eastAsia="Calibri" w:hAnsi="Times New Roman"/>
          <w:sz w:val="28"/>
          <w:szCs w:val="28"/>
          <w:lang w:eastAsia="en-US"/>
        </w:rPr>
        <w:t>пгт</w:t>
      </w:r>
      <w:proofErr w:type="spellEnd"/>
      <w:r w:rsidRPr="00E74BD3">
        <w:rPr>
          <w:rFonts w:ascii="Times New Roman" w:eastAsia="Calibri" w:hAnsi="Times New Roman"/>
          <w:sz w:val="28"/>
          <w:szCs w:val="28"/>
          <w:lang w:eastAsia="en-US"/>
        </w:rPr>
        <w:t xml:space="preserve">. Грибановский по адресу: 39741, Воронежская область, Грибановский район, </w:t>
      </w:r>
      <w:proofErr w:type="spellStart"/>
      <w:r w:rsidRPr="00E74BD3">
        <w:rPr>
          <w:rFonts w:ascii="Times New Roman" w:eastAsia="Calibri" w:hAnsi="Times New Roman"/>
          <w:sz w:val="28"/>
          <w:szCs w:val="28"/>
          <w:lang w:eastAsia="en-US"/>
        </w:rPr>
        <w:t>пгт</w:t>
      </w:r>
      <w:proofErr w:type="spellEnd"/>
      <w:r w:rsidRPr="00E74BD3">
        <w:rPr>
          <w:rFonts w:ascii="Times New Roman" w:eastAsia="Calibri" w:hAnsi="Times New Roman"/>
          <w:sz w:val="28"/>
          <w:szCs w:val="28"/>
          <w:lang w:eastAsia="en-US"/>
        </w:rPr>
        <w:t xml:space="preserve">. Грибановский, ул. Мебельная,3. </w:t>
      </w:r>
    </w:p>
    <w:p w:rsidR="008156B0" w:rsidRPr="00E74BD3" w:rsidRDefault="00E74BD3" w:rsidP="00E74BD3">
      <w:pPr>
        <w:widowControl w:val="0"/>
        <w:autoSpaceDE w:val="0"/>
        <w:autoSpaceDN w:val="0"/>
        <w:adjustRightInd w:val="0"/>
        <w:ind w:firstLine="709"/>
        <w:rPr>
          <w:rFonts w:eastAsia="Calibri" w:cs="Arial"/>
          <w:lang w:eastAsia="en-US"/>
        </w:rPr>
      </w:pPr>
      <w:r w:rsidRPr="00E74BD3">
        <w:rPr>
          <w:rFonts w:ascii="Times New Roman" w:eastAsia="Calibri" w:hAnsi="Times New Roman"/>
          <w:sz w:val="28"/>
          <w:szCs w:val="28"/>
          <w:lang w:eastAsia="en-US"/>
        </w:rPr>
        <w:t>2.14.6.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8156B0" w:rsidRPr="00E74BD3" w:rsidRDefault="008156B0" w:rsidP="00E74BD3">
      <w:pPr>
        <w:widowControl w:val="0"/>
        <w:autoSpaceDE w:val="0"/>
        <w:autoSpaceDN w:val="0"/>
        <w:adjustRightInd w:val="0"/>
        <w:ind w:firstLine="709"/>
        <w:outlineLvl w:val="1"/>
        <w:rPr>
          <w:rFonts w:eastAsia="Calibri" w:cs="Arial"/>
          <w:bCs/>
          <w:lang w:eastAsia="en-US"/>
        </w:rPr>
      </w:pPr>
      <w:r w:rsidRPr="00E74BD3">
        <w:rPr>
          <w:rFonts w:eastAsia="Calibri" w:cs="Arial"/>
          <w:bCs/>
          <w:lang w:eastAsia="en-US"/>
        </w:rPr>
        <w:t>3. Состав, последовательность и сроки выполнения</w:t>
      </w:r>
    </w:p>
    <w:p w:rsidR="008156B0" w:rsidRPr="00E74BD3" w:rsidRDefault="008156B0" w:rsidP="00E74BD3">
      <w:pPr>
        <w:widowControl w:val="0"/>
        <w:autoSpaceDE w:val="0"/>
        <w:autoSpaceDN w:val="0"/>
        <w:adjustRightInd w:val="0"/>
        <w:ind w:firstLine="709"/>
        <w:rPr>
          <w:rFonts w:eastAsia="Calibri" w:cs="Arial"/>
          <w:bCs/>
          <w:lang w:eastAsia="en-US"/>
        </w:rPr>
      </w:pPr>
      <w:r w:rsidRPr="00E74BD3">
        <w:rPr>
          <w:rFonts w:eastAsia="Calibri" w:cs="Arial"/>
          <w:bCs/>
          <w:lang w:eastAsia="en-US"/>
        </w:rPr>
        <w:t>административных процедур, требования к порядку их</w:t>
      </w:r>
    </w:p>
    <w:p w:rsidR="008156B0" w:rsidRPr="00E74BD3" w:rsidRDefault="008156B0" w:rsidP="00E74BD3">
      <w:pPr>
        <w:widowControl w:val="0"/>
        <w:autoSpaceDE w:val="0"/>
        <w:autoSpaceDN w:val="0"/>
        <w:adjustRightInd w:val="0"/>
        <w:ind w:firstLine="709"/>
        <w:rPr>
          <w:rFonts w:eastAsia="Calibri" w:cs="Arial"/>
          <w:bCs/>
          <w:lang w:eastAsia="en-US"/>
        </w:rPr>
      </w:pPr>
      <w:r w:rsidRPr="00E74BD3">
        <w:rPr>
          <w:rFonts w:eastAsia="Calibri" w:cs="Arial"/>
          <w:bCs/>
          <w:lang w:eastAsia="en-US"/>
        </w:rPr>
        <w:t>выполнения, в том числе особенности выполнения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bCs/>
          <w:lang w:eastAsia="en-U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3.1. Исчерпывающий перечень административных процедур</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3.1.1. Предоставление муниципальной услуги включает в себя следующие административные процедуры:</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прием и регистрация заявления и прилагаемых к нему документов;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подготовка разрешения на строительство либо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выдача (предоставление) заявителю разрешения на строительство, реконструкцию объекта капитального строительства либо выдача (направление)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3.1.3.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3.2. Прием и регистрация заявления и прилагаемых к нему документов: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lastRenderedPageBreak/>
        <w:t>3.2.1. Основанием для начала административной процедуры является личное обращение заявителя или его уполномоченного представителя в отдел, МФЦ с заявлением либо поступление заявления в адрес отдела,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3.2.2. Заявление о предоставлении разрешения на строительство составляется по установленному образцу (приложение N 1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К заявлению должны быть приложены документы, указанные в п. 2.6.1 настоящего Административного регламента.</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Рассмотрение заявления о предоставлении разрешения на строительство может быть прекращено при поступлении от заявителя письменного заявления о прекращении рассмотрении заявления.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3.2.3. При личном обращении заявителя или уполномоченного представителя в отдел либо МФЦ должностное лицо, уполномоченное на прием документов: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устанавливает предмет обращения, устанавливает личность заявителя, проверяет документ, удостоверяющий личность заявителя;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проверяет соответствие заявления установленным требованиям;</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проверяет наличие документов, прилагаемых к заявлению установленным требованиям;</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регистрирует заявление с прилагаемым комплектом документов;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3.2.5. При поступлении заявления и документов почтовым отправлением сопроводительное письмо к заявлению и документам на предоставление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xml:space="preserve">3.2.6.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E74BD3">
        <w:rPr>
          <w:rFonts w:eastAsia="Calibri" w:cs="Arial"/>
          <w:lang w:eastAsia="en-US"/>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3.2.7.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3.2.8. Максимальный срок исполнения административной процедуры - 1 календарный день.</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3.3.1. Основанием для начала административной процедуры является поступление заявления и прилагаемых к нему документов в отдел.</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3.3.2. Начальник отдела (главный архитектор) определяет должностное лицо, ответственное за предоставление муниципальной услуги (далее - специалист).</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3.3.5. По результатам полученных сведений (документов) специалист осуществляет проверку документов, представленных заявителем,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которая включает:</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проверку соответствия названия и параметров объекта, указанных в заявлении, положительному заключению государственной экспертизы;</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lastRenderedPageBreak/>
        <w:t>3.3.6 Специалист отдела оформляет установленной формы сопроводительную карточку, в которой фиксируется прохождение административных процедур.</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Сопроводительная карточка подписывается специалистом с указанием его фамилии, должности и даты приема документов.</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Специалист отдела оформляет опись принятых документов по установленной форме в 2 экземплярах. В описи указываются: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дата представления документов;</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перечень документов с указанием их наименования, реквизитов;</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количество листов в каждом документе;</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регистрационный номер заявления;</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 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Специалист передает заявителю один экземпляр описи, а другой экземпляр помещает в дело.</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3.3.7. Специалист отдела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3.3.8.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Максимальный срок исполнения административной процедуры - 5 календарных дней.</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 Подготовка разрешения на строительство либо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3.4.1. В случае отсутствия оснований, указанных в пункте 2.8 настоящего Административного регламента, принимается решение о подготовке разрешения на строительство.</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3.4.3. По результатам принятого решения специалист:</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3.4.3.1. Готовит проект разрешения на строительство по форме, установленной Приказом Министерства строительства и жилищно-коммунального хозяйства Российской Федерации №117/</w:t>
      </w:r>
      <w:proofErr w:type="spellStart"/>
      <w:r w:rsidRPr="00E74BD3">
        <w:rPr>
          <w:rFonts w:eastAsia="Calibri" w:cs="Arial"/>
          <w:lang w:eastAsia="en-US"/>
        </w:rPr>
        <w:t>пр</w:t>
      </w:r>
      <w:proofErr w:type="spellEnd"/>
      <w:r w:rsidRPr="00E74BD3">
        <w:rPr>
          <w:rFonts w:eastAsia="Calibri" w:cs="Arial"/>
          <w:lang w:eastAsia="en-US"/>
        </w:rPr>
        <w:t xml:space="preserve"> от 19.02.2015 г. "Об утверждении формы разрешения на строительство и формы разрешения на ввод объекта в эксплуатацию" либо уведомление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3.4.3.2. 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 затем на подписание уполномоченному лицу администрации района.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lastRenderedPageBreak/>
        <w:t>3.4.3.3. Регистрирует разрешение на строительство либо уведомление о мотивированном отказе в предоставлении муниципальной услуги в журнале регистрации.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3.4.4. При поступлении в отдел заявления о предоставлении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3.4.5.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N 2 настоящего Административного регламента).</w:t>
      </w:r>
    </w:p>
    <w:p w:rsidR="008156B0" w:rsidRPr="00E74BD3" w:rsidRDefault="008156B0" w:rsidP="00E74BD3">
      <w:pPr>
        <w:widowControl w:val="0"/>
        <w:autoSpaceDE w:val="0"/>
        <w:autoSpaceDN w:val="0"/>
        <w:adjustRightInd w:val="0"/>
        <w:ind w:firstLine="709"/>
        <w:rPr>
          <w:rFonts w:eastAsia="Calibri" w:cs="Arial"/>
          <w:lang w:eastAsia="en-US"/>
        </w:rPr>
      </w:pPr>
      <w:r w:rsidRPr="00E74BD3">
        <w:rPr>
          <w:rFonts w:eastAsia="Calibri" w:cs="Arial"/>
          <w:lang w:eastAsia="en-US"/>
        </w:rPr>
        <w:t>В продлении срока действия разрешения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3.4.6. Результатом административной процедуры является подготовка разрешения на строительство либо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3.4.7. Максимальный срок исполнения административной процедуры - 3 календарных дня.</w:t>
      </w:r>
    </w:p>
    <w:p w:rsidR="008156B0" w:rsidRPr="00E74BD3" w:rsidRDefault="008156B0" w:rsidP="00E74BD3">
      <w:pPr>
        <w:autoSpaceDE w:val="0"/>
        <w:autoSpaceDN w:val="0"/>
        <w:adjustRightInd w:val="0"/>
        <w:ind w:firstLine="709"/>
        <w:outlineLvl w:val="0"/>
        <w:rPr>
          <w:rFonts w:eastAsia="Calibri" w:cs="Arial"/>
          <w:lang w:eastAsia="en-US"/>
        </w:rPr>
      </w:pPr>
      <w:r w:rsidRPr="00E74BD3">
        <w:rPr>
          <w:rFonts w:eastAsia="Calibri" w:cs="Arial"/>
          <w:lang w:eastAsia="en-US"/>
        </w:rPr>
        <w:t>3.5. Предоставление заявителю разрешения на строительство либо выдача (направление)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xml:space="preserve">3.5.1. Разрешение на строительство выдается заявителю в течение 1 календарного дня со дня его подписания в администрации района по адресу: </w:t>
      </w:r>
      <w:proofErr w:type="spellStart"/>
      <w:r w:rsidRPr="00E74BD3">
        <w:rPr>
          <w:rFonts w:eastAsia="Calibri" w:cs="Arial"/>
          <w:lang w:eastAsia="en-US"/>
        </w:rPr>
        <w:t>пгт</w:t>
      </w:r>
      <w:proofErr w:type="spellEnd"/>
      <w:r w:rsidRPr="00E74BD3">
        <w:rPr>
          <w:rFonts w:eastAsia="Calibri" w:cs="Arial"/>
          <w:lang w:eastAsia="en-US"/>
        </w:rPr>
        <w:t xml:space="preserve">. Грибановский, ул. Центральная, д. 4, </w:t>
      </w:r>
      <w:proofErr w:type="spellStart"/>
      <w:r w:rsidRPr="00E74BD3">
        <w:rPr>
          <w:rFonts w:eastAsia="Calibri" w:cs="Arial"/>
          <w:lang w:eastAsia="en-US"/>
        </w:rPr>
        <w:t>каб</w:t>
      </w:r>
      <w:proofErr w:type="spellEnd"/>
      <w:r w:rsidRPr="00E74BD3">
        <w:rPr>
          <w:rFonts w:eastAsia="Calibri" w:cs="Arial"/>
          <w:lang w:eastAsia="en-US"/>
        </w:rPr>
        <w:t>. 31 или в МФЦ.</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3.5.2. В случае неполучения заявителем разрешения на строительство в срок, установленный пунктом 3.5.1 настоящего административного регламента, уведомление подготовке и возможности получения разрешения на строительство в течение одного календарного дня направляется по адресу, указанному в заявлении.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 xml:space="preserve">3.5.3. Уведомление о мотивированном отказе в предоставлении муниципальной услуги в течение одного календарного дня со дня принятия решения выдается заявителю в администрации района: </w:t>
      </w:r>
      <w:proofErr w:type="spellStart"/>
      <w:r w:rsidRPr="00E74BD3">
        <w:rPr>
          <w:rFonts w:eastAsia="Calibri" w:cs="Arial"/>
          <w:lang w:eastAsia="en-US"/>
        </w:rPr>
        <w:t>пгт</w:t>
      </w:r>
      <w:proofErr w:type="spellEnd"/>
      <w:r w:rsidRPr="00E74BD3">
        <w:rPr>
          <w:rFonts w:eastAsia="Calibri" w:cs="Arial"/>
          <w:lang w:eastAsia="en-US"/>
        </w:rPr>
        <w:t xml:space="preserve">. Грибановский, ул. Центральная, д. 4, </w:t>
      </w:r>
      <w:proofErr w:type="spellStart"/>
      <w:r w:rsidRPr="00E74BD3">
        <w:rPr>
          <w:rFonts w:eastAsia="Calibri" w:cs="Arial"/>
          <w:lang w:eastAsia="en-US"/>
        </w:rPr>
        <w:t>каб</w:t>
      </w:r>
      <w:proofErr w:type="spellEnd"/>
      <w:r w:rsidRPr="00E74BD3">
        <w:rPr>
          <w:rFonts w:eastAsia="Calibri" w:cs="Arial"/>
          <w:lang w:eastAsia="en-US"/>
        </w:rPr>
        <w:t xml:space="preserve">. 31, или в МФЦ. </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3.5.4. В случае неполучения заявителем уведомления о мотивированном отказе в предоставлении муниципальной услуги в срок, установленный пунктом 3.5.3 настоящего административного регламента, уведомление о мотивированном отказе в предоставлении муниципальной услуги в течение одного календарного дня направляется по адресу, указанному в заявлении.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3.5.5. При поступлении в администрацию района заявления о предоставлении разрешения на строительство</w:t>
      </w:r>
      <w:r w:rsidR="00BB6837" w:rsidRPr="00E74BD3">
        <w:rPr>
          <w:rFonts w:eastAsia="Calibri" w:cs="Arial"/>
          <w:lang w:eastAsia="en-US"/>
        </w:rPr>
        <w:t xml:space="preserve"> </w:t>
      </w:r>
      <w:r w:rsidRPr="00E74BD3">
        <w:rPr>
          <w:rFonts w:eastAsia="Calibri" w:cs="Arial"/>
          <w:lang w:eastAsia="en-US"/>
        </w:rPr>
        <w:t>через МФЦ направление уведомления об возможности получения разрешения на строительство либо уведомления о мотивированном отказе в предоставлении муниципальной услуги осуществляется уполномоченными должностными лицами МФЦ.</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lastRenderedPageBreak/>
        <w:t>3.5.6. Результатом административной процедуры является выдача(предоставление) заявителю лично по месту обращения разрешения на строительство либо выдача(предоставление) заявителю лично по месту обращения или направление по адресу, указанному в заявлении, уведомления о мотивированном отказе в предоставлении муниципальной услуги.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3.5.7. Максимальный срок исполнения административной процедуры - 1 календарный день.</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3.5.8. Застройщик в течение десяти дней со дня получения разрешения на строительство обязан безвозмездно передать в отдел сведения о площади, высоте и количестве этажей планируемого объекта капитального строительства,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3.6.3. Получение результата муниципальной услуги в электронной форме предусмотрено.</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Воронежской области в электронной форме.</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Заявитель вправе представить указанный документ самостоятельно.</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outlineLvl w:val="1"/>
        <w:rPr>
          <w:rFonts w:eastAsia="Calibri" w:cs="Arial"/>
          <w:bCs/>
          <w:lang w:eastAsia="en-US"/>
        </w:rPr>
      </w:pPr>
      <w:r w:rsidRPr="00E74BD3">
        <w:rPr>
          <w:rFonts w:eastAsia="Calibri" w:cs="Arial"/>
          <w:bCs/>
          <w:lang w:eastAsia="en-US"/>
        </w:rPr>
        <w:t>4. Формы контроля за исполнением административного</w:t>
      </w:r>
    </w:p>
    <w:p w:rsidR="008156B0" w:rsidRPr="00E74BD3" w:rsidRDefault="008156B0" w:rsidP="00E74BD3">
      <w:pPr>
        <w:widowControl w:val="0"/>
        <w:autoSpaceDE w:val="0"/>
        <w:autoSpaceDN w:val="0"/>
        <w:adjustRightInd w:val="0"/>
        <w:ind w:firstLine="709"/>
        <w:rPr>
          <w:rFonts w:eastAsia="Calibri" w:cs="Arial"/>
          <w:bCs/>
          <w:lang w:eastAsia="en-US"/>
        </w:rPr>
      </w:pPr>
      <w:r w:rsidRPr="00E74BD3">
        <w:rPr>
          <w:rFonts w:eastAsia="Calibri" w:cs="Arial"/>
          <w:bCs/>
          <w:lang w:eastAsia="en-US"/>
        </w:rPr>
        <w:lastRenderedPageBreak/>
        <w:t>регламента</w: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4.1. Текущий контроль организации предоставления муниципальной услуги осуществляется главой администрации Грибановского муниципального района Воронежской области.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Грибановского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Грибановского муниципального района Воронежской области.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56B0" w:rsidRPr="00E74BD3" w:rsidRDefault="008156B0" w:rsidP="00E74BD3">
      <w:pPr>
        <w:widowControl w:val="0"/>
        <w:autoSpaceDE w:val="0"/>
        <w:autoSpaceDN w:val="0"/>
        <w:adjustRightInd w:val="0"/>
        <w:ind w:firstLine="709"/>
        <w:rPr>
          <w:rFonts w:eastAsia="Calibri" w:cs="Arial"/>
          <w:lang w:eastAsia="en-US"/>
        </w:rPr>
      </w:pPr>
    </w:p>
    <w:p w:rsidR="00E74BD3" w:rsidRPr="00E74BD3" w:rsidRDefault="008156B0" w:rsidP="00E74BD3">
      <w:pPr>
        <w:pStyle w:val="af4"/>
        <w:ind w:firstLine="709"/>
        <w:rPr>
          <w:sz w:val="27"/>
          <w:szCs w:val="27"/>
        </w:rPr>
      </w:pPr>
      <w:r w:rsidRPr="00E74BD3">
        <w:rPr>
          <w:rFonts w:eastAsia="Calibri" w:cs="Arial"/>
          <w:bCs/>
          <w:lang w:eastAsia="en-US"/>
        </w:rPr>
        <w:t xml:space="preserve">5. </w:t>
      </w:r>
      <w:r w:rsidR="00E74BD3" w:rsidRPr="00E74BD3">
        <w:rPr>
          <w:sz w:val="27"/>
          <w:szCs w:val="27"/>
        </w:rPr>
        <w:t>. В редакции постановления от 19.02.2020 г. № 83</w:t>
      </w:r>
    </w:p>
    <w:p w:rsidR="00E74BD3" w:rsidRPr="00E74BD3" w:rsidRDefault="00E74BD3" w:rsidP="00E74BD3">
      <w:pPr>
        <w:pStyle w:val="af4"/>
        <w:ind w:firstLine="709"/>
        <w:rPr>
          <w:sz w:val="28"/>
          <w:szCs w:val="27"/>
        </w:rPr>
      </w:pPr>
      <w:r w:rsidRPr="00E74BD3">
        <w:rPr>
          <w:sz w:val="28"/>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w:t>
      </w:r>
      <w:r w:rsidRPr="00E74BD3">
        <w:rPr>
          <w:rFonts w:ascii="Times New Roman" w:hAnsi="Times New Roman"/>
          <w:sz w:val="28"/>
          <w:szCs w:val="27"/>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5.2. Заявитель может обратиться с жалобой в том числе в следующих случаях:</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нарушение срока регистрации запроса о предоставлении муниципальной услуги, комплексного запроса;</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lastRenderedPageBreak/>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нарушение срока или порядка выдачи документов по результатам предоставления муниципальной услуги;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5.3. Заявители имеют право на получение информации, необходимой для обоснования и рассмотрения жалобы.</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5.4. Оснований для отказа в рассмотрении жалобы не имеется.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5.5. Основанием для начала процедуры досудебного (внесудебного)</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обжалования является поступившая жалоба.</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lastRenderedPageBreak/>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5.6. Жалоба должна содержать:</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5.7. Заявитель может обжаловать решения и действия (бездействие) должностных лиц, муниципальных служащих администрации: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lastRenderedPageBreak/>
        <w:t>- заместителю главы администрации;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главе администрации.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Жалобы на решения и действия (бездействие) руководителя отдела подаются в администрацию Грибановского муниципального района.</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Жалобы на решения и действия (бездействие) работников привлекаемых организаций подаются руководителям этих организаций.</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5.9. По результатам рассмотрения жалобы лицом, уполномоченным на ее рассмотрение, принимается одно из следующих решений:</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2) в удовлетворении жалобы отказывается.</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 xml:space="preserve">5.11. Не позднее 1 рабочего дня, следующего за днем принятия решения, указанного в пункте 5.9 настоящего Административного регламента, заявителю </w:t>
      </w:r>
      <w:r w:rsidRPr="00E74BD3">
        <w:rPr>
          <w:rFonts w:ascii="Times New Roman" w:hAnsi="Times New Roman"/>
          <w:sz w:val="28"/>
          <w:szCs w:val="27"/>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BD3" w:rsidRPr="00E74BD3" w:rsidRDefault="00E74BD3" w:rsidP="00E74BD3">
      <w:pPr>
        <w:ind w:firstLine="709"/>
        <w:rPr>
          <w:rFonts w:ascii="Times New Roman" w:hAnsi="Times New Roman"/>
          <w:sz w:val="28"/>
          <w:szCs w:val="27"/>
        </w:rPr>
      </w:pPr>
      <w:r w:rsidRPr="00E74BD3">
        <w:rPr>
          <w:rFonts w:ascii="Times New Roman" w:hAnsi="Times New Roman"/>
          <w:sz w:val="28"/>
          <w:szCs w:val="27"/>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56B0" w:rsidRPr="00E74BD3" w:rsidRDefault="00E74BD3" w:rsidP="00E74BD3">
      <w:pPr>
        <w:widowControl w:val="0"/>
        <w:autoSpaceDE w:val="0"/>
        <w:autoSpaceDN w:val="0"/>
        <w:adjustRightInd w:val="0"/>
        <w:ind w:firstLine="709"/>
        <w:outlineLvl w:val="1"/>
        <w:rPr>
          <w:rFonts w:eastAsia="Calibri" w:cs="Arial"/>
          <w:lang w:eastAsia="en-US"/>
        </w:rPr>
      </w:pPr>
      <w:r w:rsidRPr="00E74BD3">
        <w:rPr>
          <w:rFonts w:ascii="Times New Roman" w:eastAsia="Calibri" w:hAnsi="Times New Roman"/>
          <w:sz w:val="28"/>
          <w:szCs w:val="27"/>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56B0" w:rsidRPr="00E74BD3" w:rsidRDefault="00BB6837" w:rsidP="00E74BD3">
      <w:pPr>
        <w:autoSpaceDE w:val="0"/>
        <w:autoSpaceDN w:val="0"/>
        <w:adjustRightInd w:val="0"/>
        <w:ind w:firstLine="709"/>
        <w:jc w:val="right"/>
        <w:rPr>
          <w:rFonts w:eastAsia="Calibri" w:cs="Arial"/>
          <w:lang w:eastAsia="en-US"/>
        </w:rPr>
      </w:pPr>
      <w:r w:rsidRPr="00E74BD3">
        <w:rPr>
          <w:rFonts w:eastAsia="Calibri" w:cs="Arial"/>
          <w:lang w:eastAsia="en-US"/>
        </w:rPr>
        <w:br w:type="page"/>
      </w:r>
      <w:r w:rsidR="008156B0" w:rsidRPr="00E74BD3">
        <w:rPr>
          <w:rFonts w:eastAsia="Calibri" w:cs="Arial"/>
          <w:lang w:eastAsia="en-US"/>
        </w:rPr>
        <w:lastRenderedPageBreak/>
        <w:t>Приложение № 1</w:t>
      </w:r>
    </w:p>
    <w:p w:rsidR="008156B0" w:rsidRPr="00E74BD3" w:rsidRDefault="008156B0" w:rsidP="00E74BD3">
      <w:pPr>
        <w:ind w:firstLine="709"/>
        <w:jc w:val="right"/>
        <w:rPr>
          <w:rFonts w:eastAsia="Calibri" w:cs="Arial"/>
          <w:lang w:eastAsia="en-US"/>
        </w:rPr>
      </w:pPr>
      <w:r w:rsidRPr="00E74BD3">
        <w:rPr>
          <w:rFonts w:eastAsia="Calibri" w:cs="Arial"/>
          <w:lang w:eastAsia="en-US"/>
        </w:rPr>
        <w:t>к административному</w:t>
      </w:r>
    </w:p>
    <w:p w:rsidR="008156B0" w:rsidRPr="00E74BD3" w:rsidRDefault="008156B0" w:rsidP="00E74BD3">
      <w:pPr>
        <w:ind w:firstLine="709"/>
        <w:jc w:val="right"/>
        <w:rPr>
          <w:rFonts w:eastAsia="Calibri" w:cs="Arial"/>
          <w:lang w:eastAsia="en-US"/>
        </w:rPr>
      </w:pPr>
      <w:r w:rsidRPr="00E74BD3">
        <w:rPr>
          <w:rFonts w:eastAsia="Calibri" w:cs="Arial"/>
          <w:lang w:eastAsia="en-US"/>
        </w:rPr>
        <w:t>регламенту</w:t>
      </w:r>
    </w:p>
    <w:p w:rsidR="008156B0" w:rsidRPr="00E74BD3" w:rsidRDefault="008156B0" w:rsidP="00E74BD3">
      <w:pPr>
        <w:ind w:firstLine="709"/>
        <w:jc w:val="right"/>
        <w:rPr>
          <w:rFonts w:eastAsia="Calibri" w:cs="Arial"/>
          <w:lang w:eastAsia="en-US"/>
        </w:rPr>
      </w:pPr>
    </w:p>
    <w:p w:rsidR="008156B0" w:rsidRPr="00E74BD3" w:rsidRDefault="008156B0" w:rsidP="00E74BD3">
      <w:pPr>
        <w:tabs>
          <w:tab w:val="right" w:pos="10063"/>
        </w:tabs>
        <w:autoSpaceDE w:val="0"/>
        <w:autoSpaceDN w:val="0"/>
        <w:adjustRightInd w:val="0"/>
        <w:ind w:firstLine="709"/>
        <w:jc w:val="right"/>
        <w:rPr>
          <w:rFonts w:cs="Arial"/>
        </w:rPr>
      </w:pPr>
      <w:r w:rsidRPr="00E74BD3">
        <w:rPr>
          <w:rFonts w:cs="Arial"/>
        </w:rPr>
        <w:t>кому:</w:t>
      </w:r>
    </w:p>
    <w:tbl>
      <w:tblPr>
        <w:tblW w:w="5856" w:type="dxa"/>
        <w:jc w:val="righ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6"/>
      </w:tblGrid>
      <w:tr w:rsidR="008156B0" w:rsidRPr="00E74BD3" w:rsidTr="008156B0">
        <w:trPr>
          <w:jc w:val="right"/>
        </w:trPr>
        <w:tc>
          <w:tcPr>
            <w:tcW w:w="5856" w:type="dxa"/>
            <w:tcBorders>
              <w:top w:val="single" w:sz="4" w:space="0" w:color="auto"/>
              <w:left w:val="nil"/>
              <w:bottom w:val="nil"/>
              <w:right w:val="nil"/>
            </w:tcBorders>
            <w:hideMark/>
          </w:tcPr>
          <w:p w:rsidR="008156B0" w:rsidRPr="00E74BD3" w:rsidRDefault="008156B0" w:rsidP="00E74BD3">
            <w:pPr>
              <w:autoSpaceDE w:val="0"/>
              <w:autoSpaceDN w:val="0"/>
              <w:adjustRightInd w:val="0"/>
              <w:ind w:firstLine="709"/>
              <w:rPr>
                <w:rFonts w:cs="Arial"/>
              </w:rPr>
            </w:pPr>
            <w:r w:rsidRPr="00E74BD3">
              <w:rPr>
                <w:rFonts w:cs="Arial"/>
              </w:rPr>
              <w:t>(наименование органа, осуществляющего выдачу разрешения на строительство)</w:t>
            </w:r>
          </w:p>
          <w:p w:rsidR="008156B0" w:rsidRPr="00E74BD3" w:rsidRDefault="008156B0" w:rsidP="00E74BD3">
            <w:pPr>
              <w:autoSpaceDE w:val="0"/>
              <w:autoSpaceDN w:val="0"/>
              <w:adjustRightInd w:val="0"/>
              <w:ind w:firstLine="709"/>
              <w:rPr>
                <w:rFonts w:cs="Arial"/>
              </w:rPr>
            </w:pPr>
            <w:r w:rsidRPr="00E74BD3">
              <w:rPr>
                <w:rFonts w:cs="Arial"/>
              </w:rPr>
              <w:t>от кого:</w:t>
            </w:r>
          </w:p>
        </w:tc>
      </w:tr>
      <w:tr w:rsidR="008156B0" w:rsidRPr="00E74BD3" w:rsidTr="008156B0">
        <w:trPr>
          <w:jc w:val="right"/>
        </w:trPr>
        <w:tc>
          <w:tcPr>
            <w:tcW w:w="5856" w:type="dxa"/>
            <w:tcBorders>
              <w:top w:val="single" w:sz="4" w:space="0" w:color="auto"/>
              <w:left w:val="nil"/>
              <w:bottom w:val="nil"/>
              <w:right w:val="nil"/>
            </w:tcBorders>
          </w:tcPr>
          <w:p w:rsidR="008156B0" w:rsidRPr="00E74BD3" w:rsidRDefault="00BB6837" w:rsidP="00E74BD3">
            <w:pPr>
              <w:autoSpaceDE w:val="0"/>
              <w:autoSpaceDN w:val="0"/>
              <w:adjustRightInd w:val="0"/>
              <w:ind w:firstLine="709"/>
              <w:rPr>
                <w:rFonts w:cs="Arial"/>
              </w:rPr>
            </w:pPr>
            <w:r w:rsidRPr="00E74BD3">
              <w:rPr>
                <w:rFonts w:cs="Arial"/>
              </w:rPr>
              <w:t xml:space="preserve"> </w:t>
            </w:r>
            <w:r w:rsidR="008156B0" w:rsidRPr="00E74BD3">
              <w:rPr>
                <w:rFonts w:cs="Arial"/>
              </w:rPr>
              <w:t xml:space="preserve">(наименование застройщика, </w:t>
            </w:r>
          </w:p>
          <w:p w:rsidR="008156B0" w:rsidRPr="00E74BD3" w:rsidRDefault="008156B0" w:rsidP="00E74BD3">
            <w:pPr>
              <w:autoSpaceDE w:val="0"/>
              <w:autoSpaceDN w:val="0"/>
              <w:adjustRightInd w:val="0"/>
              <w:ind w:firstLine="709"/>
              <w:rPr>
                <w:rFonts w:cs="Arial"/>
              </w:rPr>
            </w:pPr>
          </w:p>
        </w:tc>
      </w:tr>
      <w:tr w:rsidR="008156B0" w:rsidRPr="00E74BD3" w:rsidTr="008156B0">
        <w:trPr>
          <w:trHeight w:val="527"/>
          <w:jc w:val="right"/>
        </w:trPr>
        <w:tc>
          <w:tcPr>
            <w:tcW w:w="5856" w:type="dxa"/>
            <w:tcBorders>
              <w:top w:val="single" w:sz="4" w:space="0" w:color="auto"/>
              <w:left w:val="nil"/>
              <w:bottom w:val="nil"/>
              <w:right w:val="nil"/>
            </w:tcBorders>
          </w:tcPr>
          <w:p w:rsidR="008156B0" w:rsidRPr="00E74BD3" w:rsidRDefault="00BB6837" w:rsidP="00E74BD3">
            <w:pPr>
              <w:autoSpaceDE w:val="0"/>
              <w:autoSpaceDN w:val="0"/>
              <w:adjustRightInd w:val="0"/>
              <w:ind w:firstLine="709"/>
              <w:rPr>
                <w:rFonts w:cs="Arial"/>
              </w:rPr>
            </w:pPr>
            <w:r w:rsidRPr="00E74BD3">
              <w:rPr>
                <w:rFonts w:cs="Arial"/>
              </w:rPr>
              <w:t xml:space="preserve"> </w:t>
            </w:r>
            <w:r w:rsidR="008156B0" w:rsidRPr="00E74BD3">
              <w:rPr>
                <w:rFonts w:cs="Arial"/>
              </w:rPr>
              <w:t>планирующего осуществить строительство,</w:t>
            </w:r>
          </w:p>
          <w:p w:rsidR="008156B0" w:rsidRPr="00E74BD3" w:rsidRDefault="008156B0" w:rsidP="00E74BD3">
            <w:pPr>
              <w:autoSpaceDE w:val="0"/>
              <w:autoSpaceDN w:val="0"/>
              <w:adjustRightInd w:val="0"/>
              <w:ind w:firstLine="709"/>
              <w:rPr>
                <w:rFonts w:cs="Arial"/>
              </w:rPr>
            </w:pPr>
          </w:p>
        </w:tc>
      </w:tr>
      <w:tr w:rsidR="008156B0" w:rsidRPr="00E74BD3" w:rsidTr="008156B0">
        <w:trPr>
          <w:trHeight w:val="563"/>
          <w:jc w:val="right"/>
        </w:trPr>
        <w:tc>
          <w:tcPr>
            <w:tcW w:w="5856" w:type="dxa"/>
            <w:tcBorders>
              <w:top w:val="single" w:sz="4" w:space="0" w:color="auto"/>
              <w:left w:val="nil"/>
              <w:bottom w:val="single" w:sz="4" w:space="0" w:color="auto"/>
              <w:right w:val="nil"/>
            </w:tcBorders>
            <w:hideMark/>
          </w:tcPr>
          <w:p w:rsidR="008156B0" w:rsidRPr="00E74BD3" w:rsidRDefault="008156B0" w:rsidP="00E74BD3">
            <w:pPr>
              <w:autoSpaceDE w:val="0"/>
              <w:autoSpaceDN w:val="0"/>
              <w:adjustRightInd w:val="0"/>
              <w:ind w:firstLine="709"/>
              <w:rPr>
                <w:rFonts w:cs="Arial"/>
              </w:rPr>
            </w:pPr>
            <w:r w:rsidRPr="00E74BD3">
              <w:rPr>
                <w:rFonts w:cs="Arial"/>
              </w:rPr>
              <w:t>реконструкцию, ФИО, почтовый адрес - для физических лиц,</w:t>
            </w:r>
          </w:p>
          <w:p w:rsidR="008156B0" w:rsidRPr="00E74BD3" w:rsidRDefault="008156B0" w:rsidP="00E74BD3">
            <w:pPr>
              <w:autoSpaceDE w:val="0"/>
              <w:autoSpaceDN w:val="0"/>
              <w:adjustRightInd w:val="0"/>
              <w:ind w:firstLine="709"/>
              <w:rPr>
                <w:rFonts w:cs="Arial"/>
              </w:rPr>
            </w:pPr>
            <w:r w:rsidRPr="00E74BD3">
              <w:rPr>
                <w:rFonts w:cs="Arial"/>
              </w:rPr>
              <w:t xml:space="preserve"> </w:t>
            </w:r>
          </w:p>
        </w:tc>
      </w:tr>
      <w:tr w:rsidR="008156B0" w:rsidRPr="00E74BD3" w:rsidTr="008156B0">
        <w:trPr>
          <w:jc w:val="right"/>
        </w:trPr>
        <w:tc>
          <w:tcPr>
            <w:tcW w:w="5856" w:type="dxa"/>
            <w:tcBorders>
              <w:top w:val="single" w:sz="4" w:space="0" w:color="auto"/>
              <w:left w:val="nil"/>
              <w:bottom w:val="single" w:sz="4" w:space="0" w:color="auto"/>
              <w:right w:val="nil"/>
            </w:tcBorders>
          </w:tcPr>
          <w:p w:rsidR="008156B0" w:rsidRPr="00E74BD3" w:rsidRDefault="008156B0" w:rsidP="00E74BD3">
            <w:pPr>
              <w:autoSpaceDE w:val="0"/>
              <w:autoSpaceDN w:val="0"/>
              <w:adjustRightInd w:val="0"/>
              <w:ind w:firstLine="709"/>
              <w:rPr>
                <w:rFonts w:cs="Arial"/>
              </w:rPr>
            </w:pPr>
            <w:r w:rsidRPr="00E74BD3">
              <w:rPr>
                <w:rFonts w:cs="Arial"/>
              </w:rPr>
              <w:t xml:space="preserve">полное наименование организации и ФИО должностного лица, ИНН, </w:t>
            </w:r>
          </w:p>
          <w:p w:rsidR="008156B0" w:rsidRPr="00E74BD3" w:rsidRDefault="008156B0" w:rsidP="00E74BD3">
            <w:pPr>
              <w:autoSpaceDE w:val="0"/>
              <w:autoSpaceDN w:val="0"/>
              <w:adjustRightInd w:val="0"/>
              <w:ind w:firstLine="709"/>
              <w:rPr>
                <w:rFonts w:cs="Arial"/>
              </w:rPr>
            </w:pPr>
          </w:p>
        </w:tc>
      </w:tr>
      <w:tr w:rsidR="008156B0" w:rsidRPr="00E74BD3" w:rsidTr="008156B0">
        <w:trPr>
          <w:trHeight w:val="414"/>
          <w:jc w:val="right"/>
        </w:trPr>
        <w:tc>
          <w:tcPr>
            <w:tcW w:w="5856" w:type="dxa"/>
            <w:tcBorders>
              <w:top w:val="nil"/>
              <w:left w:val="nil"/>
              <w:bottom w:val="single" w:sz="4" w:space="0" w:color="auto"/>
              <w:right w:val="nil"/>
            </w:tcBorders>
            <w:hideMark/>
          </w:tcPr>
          <w:p w:rsidR="008156B0" w:rsidRPr="00E74BD3" w:rsidRDefault="008156B0" w:rsidP="00E74BD3">
            <w:pPr>
              <w:autoSpaceDE w:val="0"/>
              <w:autoSpaceDN w:val="0"/>
              <w:adjustRightInd w:val="0"/>
              <w:ind w:firstLine="709"/>
              <w:rPr>
                <w:rFonts w:cs="Arial"/>
              </w:rPr>
            </w:pPr>
            <w:r w:rsidRPr="00E74BD3">
              <w:rPr>
                <w:rFonts w:cs="Arial"/>
              </w:rPr>
              <w:t>почтовый адрес - для юридических лиц)</w:t>
            </w:r>
          </w:p>
        </w:tc>
      </w:tr>
    </w:tbl>
    <w:p w:rsidR="008156B0" w:rsidRPr="00E74BD3" w:rsidRDefault="008156B0" w:rsidP="00E74BD3">
      <w:pPr>
        <w:widowControl w:val="0"/>
        <w:tabs>
          <w:tab w:val="left" w:pos="3402"/>
        </w:tabs>
        <w:autoSpaceDE w:val="0"/>
        <w:autoSpaceDN w:val="0"/>
        <w:adjustRightInd w:val="0"/>
        <w:ind w:firstLine="709"/>
        <w:rPr>
          <w:rFonts w:cs="Arial"/>
          <w:bCs/>
        </w:rPr>
      </w:pPr>
    </w:p>
    <w:p w:rsidR="008156B0" w:rsidRPr="00E74BD3" w:rsidRDefault="008156B0" w:rsidP="00E74BD3">
      <w:pPr>
        <w:widowControl w:val="0"/>
        <w:tabs>
          <w:tab w:val="left" w:pos="3402"/>
        </w:tabs>
        <w:autoSpaceDE w:val="0"/>
        <w:autoSpaceDN w:val="0"/>
        <w:adjustRightInd w:val="0"/>
        <w:ind w:firstLine="709"/>
        <w:rPr>
          <w:rFonts w:cs="Arial"/>
          <w:bCs/>
        </w:rPr>
      </w:pPr>
      <w:r w:rsidRPr="00E74BD3">
        <w:rPr>
          <w:rFonts w:cs="Arial"/>
          <w:bCs/>
        </w:rPr>
        <w:t>Заявление</w:t>
      </w:r>
    </w:p>
    <w:p w:rsidR="008156B0" w:rsidRPr="00E74BD3" w:rsidRDefault="008156B0" w:rsidP="00E74BD3">
      <w:pPr>
        <w:widowControl w:val="0"/>
        <w:tabs>
          <w:tab w:val="left" w:pos="3402"/>
        </w:tabs>
        <w:autoSpaceDE w:val="0"/>
        <w:autoSpaceDN w:val="0"/>
        <w:adjustRightInd w:val="0"/>
        <w:ind w:firstLine="709"/>
        <w:rPr>
          <w:rFonts w:cs="Arial"/>
          <w:bCs/>
        </w:rPr>
      </w:pPr>
      <w:r w:rsidRPr="00E74BD3">
        <w:rPr>
          <w:rFonts w:cs="Arial"/>
          <w:bCs/>
        </w:rPr>
        <w:t>о предоставлении разрешения на строительство</w:t>
      </w:r>
    </w:p>
    <w:p w:rsidR="008156B0" w:rsidRPr="00E74BD3" w:rsidRDefault="008156B0" w:rsidP="00E74BD3">
      <w:pPr>
        <w:widowControl w:val="0"/>
        <w:tabs>
          <w:tab w:val="left" w:pos="3402"/>
        </w:tabs>
        <w:autoSpaceDE w:val="0"/>
        <w:autoSpaceDN w:val="0"/>
        <w:adjustRightInd w:val="0"/>
        <w:ind w:firstLine="709"/>
        <w:rPr>
          <w:rFonts w:cs="Arial"/>
          <w:bCs/>
        </w:rPr>
      </w:pPr>
    </w:p>
    <w:tbl>
      <w:tblPr>
        <w:tblW w:w="21300" w:type="dxa"/>
        <w:tblInd w:w="2" w:type="dxa"/>
        <w:tblLayout w:type="fixed"/>
        <w:tblLook w:val="01E0" w:firstRow="1" w:lastRow="1" w:firstColumn="1" w:lastColumn="1" w:noHBand="0" w:noVBand="0"/>
      </w:tblPr>
      <w:tblGrid>
        <w:gridCol w:w="558"/>
        <w:gridCol w:w="124"/>
        <w:gridCol w:w="567"/>
        <w:gridCol w:w="62"/>
        <w:gridCol w:w="73"/>
        <w:gridCol w:w="291"/>
        <w:gridCol w:w="418"/>
        <w:gridCol w:w="459"/>
        <w:gridCol w:w="461"/>
        <w:gridCol w:w="106"/>
        <w:gridCol w:w="49"/>
        <w:gridCol w:w="60"/>
        <w:gridCol w:w="425"/>
        <w:gridCol w:w="33"/>
        <w:gridCol w:w="11"/>
        <w:gridCol w:w="26"/>
        <w:gridCol w:w="105"/>
        <w:gridCol w:w="256"/>
        <w:gridCol w:w="169"/>
        <w:gridCol w:w="142"/>
        <w:gridCol w:w="398"/>
        <w:gridCol w:w="425"/>
        <w:gridCol w:w="169"/>
        <w:gridCol w:w="198"/>
        <w:gridCol w:w="65"/>
        <w:gridCol w:w="440"/>
        <w:gridCol w:w="573"/>
        <w:gridCol w:w="256"/>
        <w:gridCol w:w="171"/>
        <w:gridCol w:w="104"/>
        <w:gridCol w:w="9"/>
        <w:gridCol w:w="283"/>
        <w:gridCol w:w="567"/>
        <w:gridCol w:w="775"/>
        <w:gridCol w:w="388"/>
        <w:gridCol w:w="713"/>
        <w:gridCol w:w="136"/>
        <w:gridCol w:w="236"/>
        <w:gridCol w:w="10999"/>
      </w:tblGrid>
      <w:tr w:rsidR="008156B0" w:rsidRPr="00E74BD3" w:rsidTr="008156B0">
        <w:trPr>
          <w:gridAfter w:val="3"/>
          <w:wAfter w:w="11372" w:type="dxa"/>
          <w:trHeight w:val="141"/>
        </w:trPr>
        <w:tc>
          <w:tcPr>
            <w:tcW w:w="9902" w:type="dxa"/>
            <w:gridSpan w:val="36"/>
            <w:tcBorders>
              <w:top w:val="nil"/>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Прошу выдать разрешение на строительство для строительства/ реконструкции/ капитального ремонта/ осуществления этапа строительства/ реконструкции объекта капитального строительства</w:t>
            </w:r>
          </w:p>
        </w:tc>
      </w:tr>
      <w:tr w:rsidR="008156B0" w:rsidRPr="00E74BD3" w:rsidTr="008156B0">
        <w:trPr>
          <w:gridAfter w:val="3"/>
          <w:wAfter w:w="11372" w:type="dxa"/>
          <w:trHeight w:val="376"/>
        </w:trPr>
        <w:tc>
          <w:tcPr>
            <w:tcW w:w="9902" w:type="dxa"/>
            <w:gridSpan w:val="36"/>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(ненужное зачеркнуть)</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376"/>
        </w:trPr>
        <w:tc>
          <w:tcPr>
            <w:tcW w:w="9902" w:type="dxa"/>
            <w:gridSpan w:val="36"/>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объекта в соответствии с проектной документацией, название этапа, в случае</w:t>
            </w:r>
          </w:p>
        </w:tc>
      </w:tr>
      <w:tr w:rsidR="008156B0" w:rsidRPr="00E74BD3" w:rsidTr="008156B0">
        <w:trPr>
          <w:gridAfter w:val="3"/>
          <w:wAfter w:w="11372" w:type="dxa"/>
          <w:trHeight w:val="376"/>
        </w:trPr>
        <w:tc>
          <w:tcPr>
            <w:tcW w:w="9902" w:type="dxa"/>
            <w:gridSpan w:val="36"/>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осуществления этапа строительства, реконструкции)</w:t>
            </w:r>
          </w:p>
        </w:tc>
      </w:tr>
      <w:tr w:rsidR="008156B0" w:rsidRPr="00E74BD3" w:rsidTr="008156B0">
        <w:trPr>
          <w:gridAfter w:val="3"/>
          <w:wAfter w:w="11372" w:type="dxa"/>
          <w:trHeight w:val="141"/>
        </w:trPr>
        <w:tc>
          <w:tcPr>
            <w:tcW w:w="9902" w:type="dxa"/>
            <w:gridSpan w:val="36"/>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3723" w:type="dxa"/>
            <w:gridSpan w:val="16"/>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на земельном участке по адресу: </w:t>
            </w:r>
          </w:p>
        </w:tc>
        <w:tc>
          <w:tcPr>
            <w:tcW w:w="6179" w:type="dxa"/>
            <w:gridSpan w:val="20"/>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397"/>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(полный адрес с указанием субъекта РФ, муниципального образования (района, городского округа, поселения), населенного пункта и т.д.)</w:t>
            </w:r>
          </w:p>
        </w:tc>
      </w:tr>
      <w:tr w:rsidR="008156B0" w:rsidRPr="00E74BD3" w:rsidTr="008156B0">
        <w:trPr>
          <w:gridAfter w:val="3"/>
          <w:wAfter w:w="11372" w:type="dxa"/>
          <w:trHeight w:val="141"/>
        </w:trPr>
        <w:tc>
          <w:tcPr>
            <w:tcW w:w="9902" w:type="dxa"/>
            <w:gridSpan w:val="36"/>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1384" w:type="dxa"/>
            <w:gridSpan w:val="5"/>
            <w:hideMark/>
          </w:tcPr>
          <w:p w:rsidR="008156B0" w:rsidRPr="00E74BD3" w:rsidRDefault="008156B0" w:rsidP="00E74BD3">
            <w:pPr>
              <w:widowControl w:val="0"/>
              <w:autoSpaceDE w:val="0"/>
              <w:autoSpaceDN w:val="0"/>
              <w:adjustRightInd w:val="0"/>
              <w:ind w:firstLine="709"/>
              <w:rPr>
                <w:rFonts w:cs="Arial"/>
              </w:rPr>
            </w:pPr>
            <w:r w:rsidRPr="00E74BD3">
              <w:rPr>
                <w:rFonts w:cs="Arial"/>
              </w:rPr>
              <w:t>сроком на</w:t>
            </w:r>
          </w:p>
        </w:tc>
        <w:tc>
          <w:tcPr>
            <w:tcW w:w="1629" w:type="dxa"/>
            <w:gridSpan w:val="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6889" w:type="dxa"/>
            <w:gridSpan w:val="2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Pr>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r w:rsidRPr="00E74BD3">
              <w:rPr>
                <w:rFonts w:cs="Arial"/>
              </w:rPr>
              <w:t>Правоустанавливающие документы на земельный участок</w:t>
            </w:r>
          </w:p>
        </w:tc>
      </w:tr>
      <w:tr w:rsidR="008156B0" w:rsidRPr="00E74BD3" w:rsidTr="008156B0">
        <w:trPr>
          <w:gridAfter w:val="3"/>
          <w:wAfter w:w="11372" w:type="dxa"/>
          <w:trHeight w:val="246"/>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документа, сведения об органе, выдавшем документы, дата выдачи, номер)</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lastRenderedPageBreak/>
              <w:t>Проектная документация на строительство объекта разработана</w:t>
            </w:r>
          </w:p>
        </w:tc>
      </w:tr>
      <w:tr w:rsidR="008156B0" w:rsidRPr="00E74BD3" w:rsidTr="008156B0">
        <w:trPr>
          <w:gridAfter w:val="3"/>
          <w:wAfter w:w="11372" w:type="dxa"/>
          <w:trHeight w:val="141"/>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291"/>
        </w:trPr>
        <w:tc>
          <w:tcPr>
            <w:tcW w:w="9902" w:type="dxa"/>
            <w:gridSpan w:val="36"/>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проектной организации, ИНН, юридический адрес)</w:t>
            </w:r>
          </w:p>
          <w:p w:rsidR="008156B0" w:rsidRPr="00E74BD3" w:rsidRDefault="008156B0" w:rsidP="00E74BD3">
            <w:pPr>
              <w:widowControl w:val="0"/>
              <w:autoSpaceDE w:val="0"/>
              <w:autoSpaceDN w:val="0"/>
              <w:adjustRightInd w:val="0"/>
              <w:ind w:firstLine="709"/>
              <w:rPr>
                <w:rFonts w:cs="Arial"/>
              </w:rPr>
            </w:pPr>
            <w:r w:rsidRPr="00E74BD3">
              <w:rPr>
                <w:rFonts w:cs="Arial"/>
              </w:rPr>
              <w:t>Право на выполнение проектных работ закреплено</w:t>
            </w:r>
          </w:p>
        </w:tc>
      </w:tr>
      <w:tr w:rsidR="008156B0" w:rsidRPr="00E74BD3" w:rsidTr="008156B0">
        <w:trPr>
          <w:gridAfter w:val="3"/>
          <w:wAfter w:w="11372" w:type="dxa"/>
          <w:trHeight w:val="291"/>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29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документа)</w:t>
            </w:r>
          </w:p>
        </w:tc>
      </w:tr>
      <w:tr w:rsidR="008156B0" w:rsidRPr="00E74BD3" w:rsidTr="008156B0">
        <w:trPr>
          <w:gridAfter w:val="3"/>
          <w:wAfter w:w="11372" w:type="dxa"/>
          <w:trHeight w:val="561"/>
        </w:trPr>
        <w:tc>
          <w:tcPr>
            <w:tcW w:w="9902" w:type="dxa"/>
            <w:gridSpan w:val="36"/>
            <w:tcBorders>
              <w:top w:val="nil"/>
              <w:left w:val="nil"/>
              <w:bottom w:val="single" w:sz="4" w:space="0" w:color="auto"/>
              <w:right w:val="nil"/>
            </w:tcBorders>
            <w:hideMark/>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8156B0" w:rsidRPr="00E74BD3">
              <w:trPr>
                <w:trHeight w:val="251"/>
              </w:trPr>
              <w:tc>
                <w:tcPr>
                  <w:tcW w:w="1283"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r w:rsidR="00BB6837" w:rsidRPr="00E74BD3">
                    <w:rPr>
                      <w:rFonts w:cs="Arial"/>
                    </w:rPr>
                    <w:t xml:space="preserve"> </w:t>
                  </w:r>
                </w:p>
              </w:tc>
              <w:tc>
                <w:tcPr>
                  <w:tcW w:w="1836"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559"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425"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13642"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29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w:t>
            </w:r>
            <w:r w:rsidR="00BB6837" w:rsidRPr="00E74BD3">
              <w:rPr>
                <w:rFonts w:cs="Arial"/>
              </w:rPr>
              <w:t xml:space="preserve"> </w:t>
            </w:r>
            <w:r w:rsidRPr="00E74BD3">
              <w:rPr>
                <w:rFonts w:cs="Arial"/>
              </w:rPr>
              <w:t>СРО, выдавшей документ на право проведения проектных работ, номер и дата аккредитации)</w:t>
            </w:r>
          </w:p>
        </w:tc>
      </w:tr>
      <w:tr w:rsidR="008156B0" w:rsidRPr="00E74BD3" w:rsidTr="008156B0">
        <w:trPr>
          <w:gridAfter w:val="3"/>
          <w:wAfter w:w="11372" w:type="dxa"/>
          <w:trHeight w:val="268"/>
        </w:trPr>
        <w:tc>
          <w:tcPr>
            <w:tcW w:w="9902" w:type="dxa"/>
            <w:gridSpan w:val="36"/>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300"/>
        </w:trPr>
        <w:tc>
          <w:tcPr>
            <w:tcW w:w="9902" w:type="dxa"/>
            <w:gridSpan w:val="36"/>
            <w:hideMark/>
          </w:tcPr>
          <w:p w:rsidR="008156B0" w:rsidRPr="00E74BD3" w:rsidRDefault="008156B0" w:rsidP="00E74BD3">
            <w:pPr>
              <w:widowControl w:val="0"/>
              <w:autoSpaceDE w:val="0"/>
              <w:autoSpaceDN w:val="0"/>
              <w:adjustRightInd w:val="0"/>
              <w:ind w:firstLine="709"/>
              <w:rPr>
                <w:rFonts w:cs="Arial"/>
              </w:rPr>
            </w:pPr>
            <w:r w:rsidRPr="00E74BD3">
              <w:rPr>
                <w:rFonts w:cs="Arial"/>
              </w:rPr>
              <w:t>Положительное заключение экспертизы проектной документации получено</w:t>
            </w:r>
          </w:p>
        </w:tc>
      </w:tr>
      <w:tr w:rsidR="008156B0" w:rsidRPr="00E74BD3" w:rsidTr="008156B0">
        <w:trPr>
          <w:gridAfter w:val="3"/>
          <w:wAfter w:w="11372" w:type="dxa"/>
          <w:trHeight w:val="141"/>
        </w:trPr>
        <w:tc>
          <w:tcPr>
            <w:tcW w:w="682" w:type="dxa"/>
            <w:gridSpan w:val="2"/>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426" w:type="dxa"/>
            <w:gridSpan w:val="3"/>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417" w:type="dxa"/>
            <w:gridSpan w:val="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7"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20 </w:t>
            </w:r>
          </w:p>
        </w:tc>
        <w:tc>
          <w:tcPr>
            <w:tcW w:w="567" w:type="dxa"/>
            <w:gridSpan w:val="5"/>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134"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r w:rsidR="00BB6837" w:rsidRPr="00E74BD3">
              <w:rPr>
                <w:rFonts w:cs="Arial"/>
              </w:rPr>
              <w:t xml:space="preserve"> </w:t>
            </w:r>
            <w:r w:rsidRPr="00E74BD3">
              <w:rPr>
                <w:rFonts w:cs="Arial"/>
              </w:rPr>
              <w:t>№</w:t>
            </w:r>
          </w:p>
        </w:tc>
        <w:tc>
          <w:tcPr>
            <w:tcW w:w="3441" w:type="dxa"/>
            <w:gridSpan w:val="11"/>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101" w:type="dxa"/>
            <w:gridSpan w:val="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80"/>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органа, выдавшего заключение)</w:t>
            </w:r>
          </w:p>
        </w:tc>
      </w:tr>
      <w:tr w:rsidR="008156B0" w:rsidRPr="00E74BD3" w:rsidTr="008156B0">
        <w:trPr>
          <w:gridAfter w:val="3"/>
          <w:wAfter w:w="11372" w:type="dxa"/>
          <w:trHeight w:val="141"/>
        </w:trPr>
        <w:tc>
          <w:tcPr>
            <w:tcW w:w="9902" w:type="dxa"/>
            <w:gridSpan w:val="36"/>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hideMark/>
          </w:tcPr>
          <w:p w:rsidR="008156B0" w:rsidRPr="00E74BD3" w:rsidRDefault="008156B0" w:rsidP="00E74BD3">
            <w:pPr>
              <w:widowControl w:val="0"/>
              <w:autoSpaceDE w:val="0"/>
              <w:autoSpaceDN w:val="0"/>
              <w:adjustRightInd w:val="0"/>
              <w:ind w:firstLine="709"/>
              <w:rPr>
                <w:rFonts w:cs="Arial"/>
              </w:rPr>
            </w:pPr>
            <w:r w:rsidRPr="00E74BD3">
              <w:rPr>
                <w:rFonts w:cs="Arial"/>
              </w:rPr>
              <w:t>Проектно-сметная документация утверждена</w:t>
            </w:r>
            <w:r w:rsidR="00BB6837" w:rsidRPr="00E74BD3">
              <w:rPr>
                <w:rFonts w:cs="Arial"/>
              </w:rPr>
              <w:t xml:space="preserve"> </w:t>
            </w:r>
          </w:p>
        </w:tc>
      </w:tr>
      <w:tr w:rsidR="008156B0" w:rsidRPr="00E74BD3" w:rsidTr="008156B0">
        <w:trPr>
          <w:gridAfter w:val="3"/>
          <w:wAfter w:w="11372" w:type="dxa"/>
          <w:trHeight w:val="141"/>
        </w:trPr>
        <w:tc>
          <w:tcPr>
            <w:tcW w:w="9902" w:type="dxa"/>
            <w:gridSpan w:val="3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72" w:type="dxa"/>
          <w:trHeight w:val="141"/>
        </w:trPr>
        <w:tc>
          <w:tcPr>
            <w:tcW w:w="9902" w:type="dxa"/>
            <w:gridSpan w:val="3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w:t>
            </w:r>
          </w:p>
        </w:tc>
      </w:tr>
      <w:tr w:rsidR="008156B0" w:rsidRPr="00E74BD3" w:rsidTr="008156B0">
        <w:trPr>
          <w:trHeight w:val="220"/>
        </w:trPr>
        <w:tc>
          <w:tcPr>
            <w:tcW w:w="558"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994" w:type="dxa"/>
            <w:gridSpan w:val="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7" w:type="dxa"/>
            <w:gridSpan w:val="2"/>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709" w:type="dxa"/>
            <w:gridSpan w:val="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7" w:type="dxa"/>
            <w:gridSpan w:val="3"/>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695" w:type="dxa"/>
            <w:gridSpan w:val="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73"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7" w:type="dxa"/>
            <w:gridSpan w:val="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4211" w:type="dxa"/>
            <w:gridSpan w:val="10"/>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r w:rsidR="008156B0" w:rsidRPr="00E74BD3" w:rsidTr="008156B0">
        <w:trPr>
          <w:gridAfter w:val="2"/>
          <w:wAfter w:w="11236" w:type="dxa"/>
          <w:trHeight w:val="141"/>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Одновременно ставлю Вас в известность, что:</w:t>
            </w: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а) финансирование строительства заказчиком (застройщиком) будет осуществляться</w:t>
            </w:r>
          </w:p>
        </w:tc>
      </w:tr>
      <w:tr w:rsidR="008156B0" w:rsidRPr="00E74BD3" w:rsidTr="008156B0">
        <w:trPr>
          <w:gridAfter w:val="2"/>
          <w:wAfter w:w="11236" w:type="dxa"/>
          <w:trHeight w:val="141"/>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single" w:sz="4" w:space="0" w:color="auto"/>
              <w:left w:val="nil"/>
              <w:bottom w:val="nil"/>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(источник финансирования)</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б) работы будут производиться подрядным (хозяйственным) способом в соответствии с договором</w:t>
            </w:r>
          </w:p>
        </w:tc>
      </w:tr>
      <w:tr w:rsidR="008156B0" w:rsidRPr="00E74BD3" w:rsidTr="008156B0">
        <w:trPr>
          <w:gridAfter w:val="2"/>
          <w:wAfter w:w="11236" w:type="dxa"/>
          <w:trHeight w:val="141"/>
        </w:trPr>
        <w:tc>
          <w:tcPr>
            <w:tcW w:w="10038" w:type="dxa"/>
            <w:gridSpan w:val="37"/>
          </w:tcPr>
          <w:p w:rsidR="008156B0" w:rsidRPr="00E74BD3" w:rsidRDefault="008156B0" w:rsidP="00E74BD3">
            <w:pPr>
              <w:widowControl w:val="0"/>
              <w:autoSpaceDE w:val="0"/>
              <w:autoSpaceDN w:val="0"/>
              <w:adjustRightInd w:val="0"/>
              <w:ind w:firstLine="709"/>
              <w:rPr>
                <w:rFonts w:cs="Arial"/>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 осуществляющей строительство, реконструкцию с указанием ее формы</w:t>
            </w:r>
          </w:p>
        </w:tc>
      </w:tr>
      <w:tr w:rsidR="008156B0" w:rsidRPr="00E74BD3" w:rsidTr="008156B0">
        <w:trPr>
          <w:gridAfter w:val="2"/>
          <w:wAfter w:w="11236" w:type="dxa"/>
          <w:trHeight w:val="325"/>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22"/>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собственности)</w:t>
            </w: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Право выполнения строительно-монтажных работ закреплено</w:t>
            </w:r>
          </w:p>
        </w:tc>
      </w:tr>
      <w:tr w:rsidR="008156B0" w:rsidRPr="00E74BD3" w:rsidTr="008156B0">
        <w:trPr>
          <w:gridAfter w:val="2"/>
          <w:wAfter w:w="11236" w:type="dxa"/>
          <w:trHeight w:val="326"/>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документа)</w:t>
            </w:r>
          </w:p>
        </w:tc>
      </w:tr>
      <w:tr w:rsidR="008156B0" w:rsidRPr="00E74BD3" w:rsidTr="008156B0">
        <w:trPr>
          <w:gridAfter w:val="2"/>
          <w:wAfter w:w="11236" w:type="dxa"/>
          <w:trHeight w:val="141"/>
        </w:trPr>
        <w:tc>
          <w:tcPr>
            <w:tcW w:w="10038" w:type="dxa"/>
            <w:gridSpan w:val="37"/>
            <w:hideMark/>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8156B0" w:rsidRPr="00E74BD3">
              <w:trPr>
                <w:trHeight w:val="251"/>
              </w:trPr>
              <w:tc>
                <w:tcPr>
                  <w:tcW w:w="1283"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r w:rsidR="00BB6837" w:rsidRPr="00E74BD3">
                    <w:rPr>
                      <w:rFonts w:cs="Arial"/>
                    </w:rPr>
                    <w:t xml:space="preserve"> </w:t>
                  </w:r>
                </w:p>
              </w:tc>
              <w:tc>
                <w:tcPr>
                  <w:tcW w:w="1836"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559"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425"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13642"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21"/>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w:t>
            </w:r>
            <w:r w:rsidR="00BB6837" w:rsidRPr="00E74BD3">
              <w:rPr>
                <w:rFonts w:cs="Arial"/>
              </w:rPr>
              <w:t xml:space="preserve"> </w:t>
            </w:r>
            <w:r w:rsidRPr="00E74BD3">
              <w:rPr>
                <w:rFonts w:cs="Arial"/>
              </w:rPr>
              <w:t>СРО, выдавшей документ на право проведения работ, номер и дата аккредитации)</w:t>
            </w:r>
          </w:p>
        </w:tc>
      </w:tr>
      <w:tr w:rsidR="008156B0" w:rsidRPr="00E74BD3" w:rsidTr="008156B0">
        <w:trPr>
          <w:gridAfter w:val="2"/>
          <w:wAfter w:w="11236" w:type="dxa"/>
          <w:trHeight w:val="141"/>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в) производителем работ приказом</w:t>
            </w:r>
          </w:p>
        </w:tc>
      </w:tr>
      <w:tr w:rsidR="008156B0" w:rsidRPr="00E74BD3" w:rsidTr="008156B0">
        <w:trPr>
          <w:gridAfter w:val="2"/>
          <w:wAfter w:w="11236" w:type="dxa"/>
          <w:trHeight w:val="141"/>
        </w:trPr>
        <w:tc>
          <w:tcPr>
            <w:tcW w:w="10038" w:type="dxa"/>
            <w:gridSpan w:val="37"/>
            <w:hideMark/>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99"/>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311"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назначен</w:t>
            </w:r>
          </w:p>
        </w:tc>
        <w:tc>
          <w:tcPr>
            <w:tcW w:w="8727" w:type="dxa"/>
            <w:gridSpan w:val="3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(должность Ф.И.О.)</w:t>
            </w:r>
          </w:p>
        </w:tc>
      </w:tr>
      <w:tr w:rsidR="008156B0" w:rsidRPr="00E74BD3" w:rsidTr="008156B0">
        <w:trPr>
          <w:gridAfter w:val="2"/>
          <w:wAfter w:w="11236" w:type="dxa"/>
          <w:trHeight w:val="141"/>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имеющий</w:t>
            </w:r>
            <w:r w:rsidR="00BB6837" w:rsidRPr="00E74BD3">
              <w:rPr>
                <w:rFonts w:cs="Arial"/>
              </w:rPr>
              <w:t xml:space="preserve"> </w:t>
            </w:r>
            <w:r w:rsidRPr="00E74BD3">
              <w:rPr>
                <w:rFonts w:cs="Arial"/>
              </w:rPr>
              <w:t>высшее, среднее (ненужное зачеркнуть) профессиональное образование и стаж работы в строительстве ____ лет</w:t>
            </w:r>
          </w:p>
        </w:tc>
      </w:tr>
      <w:tr w:rsidR="008156B0" w:rsidRPr="00E74BD3" w:rsidTr="008156B0">
        <w:trPr>
          <w:gridAfter w:val="2"/>
          <w:wAfter w:w="11236" w:type="dxa"/>
          <w:trHeight w:val="141"/>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37"/>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г) строительный контроль в соответствии с договором</w:t>
            </w:r>
          </w:p>
        </w:tc>
      </w:tr>
      <w:tr w:rsidR="008156B0" w:rsidRPr="00E74BD3" w:rsidTr="008156B0">
        <w:trPr>
          <w:gridAfter w:val="2"/>
          <w:wAfter w:w="11236" w:type="dxa"/>
          <w:trHeight w:val="538"/>
        </w:trPr>
        <w:tc>
          <w:tcPr>
            <w:tcW w:w="10038" w:type="dxa"/>
            <w:gridSpan w:val="37"/>
            <w:tcBorders>
              <w:top w:val="nil"/>
              <w:left w:val="nil"/>
              <w:bottom w:val="single" w:sz="4" w:space="0" w:color="auto"/>
              <w:right w:val="nil"/>
            </w:tcBorders>
            <w:hideMark/>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290"/>
              <w:gridCol w:w="1418"/>
              <w:gridCol w:w="425"/>
              <w:gridCol w:w="567"/>
              <w:gridCol w:w="23600"/>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90"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418"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425"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3604"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 будет осуществляться</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41"/>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 ИНН, юридический адрес,</w:t>
            </w:r>
          </w:p>
        </w:tc>
      </w:tr>
      <w:tr w:rsidR="008156B0" w:rsidRPr="00E74BD3" w:rsidTr="008156B0">
        <w:trPr>
          <w:gridAfter w:val="2"/>
          <w:wAfter w:w="11236" w:type="dxa"/>
          <w:trHeight w:val="323"/>
        </w:trPr>
        <w:tc>
          <w:tcPr>
            <w:tcW w:w="10038" w:type="dxa"/>
            <w:gridSpan w:val="3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264"/>
        </w:trPr>
        <w:tc>
          <w:tcPr>
            <w:tcW w:w="10038" w:type="dxa"/>
            <w:gridSpan w:val="3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Ф.И.О. должностного лица)</w:t>
            </w:r>
          </w:p>
        </w:tc>
      </w:tr>
      <w:tr w:rsidR="008156B0" w:rsidRPr="00E74BD3" w:rsidTr="008156B0">
        <w:trPr>
          <w:gridAfter w:val="2"/>
          <w:wAfter w:w="11236" w:type="dxa"/>
          <w:trHeight w:val="264"/>
        </w:trPr>
        <w:tc>
          <w:tcPr>
            <w:tcW w:w="10038" w:type="dxa"/>
            <w:gridSpan w:val="37"/>
            <w:hideMark/>
          </w:tcPr>
          <w:tbl>
            <w:tblPr>
              <w:tblW w:w="31230" w:type="dxa"/>
              <w:tblLayout w:type="fixed"/>
              <w:tblLook w:val="01E0" w:firstRow="1" w:lastRow="1" w:firstColumn="1" w:lastColumn="1" w:noHBand="0" w:noVBand="0"/>
            </w:tblPr>
            <w:tblGrid>
              <w:gridCol w:w="31230"/>
            </w:tblGrid>
            <w:tr w:rsidR="008156B0" w:rsidRPr="00E74BD3">
              <w:trPr>
                <w:trHeight w:val="141"/>
              </w:trPr>
              <w:tc>
                <w:tcPr>
                  <w:tcW w:w="31237" w:type="dxa"/>
                </w:tcPr>
                <w:p w:rsidR="008156B0" w:rsidRPr="00E74BD3" w:rsidRDefault="008156B0" w:rsidP="00E74BD3">
                  <w:pPr>
                    <w:widowControl w:val="0"/>
                    <w:autoSpaceDE w:val="0"/>
                    <w:autoSpaceDN w:val="0"/>
                    <w:adjustRightInd w:val="0"/>
                    <w:ind w:firstLine="709"/>
                    <w:rPr>
                      <w:rFonts w:cs="Arial"/>
                    </w:rPr>
                  </w:pPr>
                  <w:r w:rsidRPr="00E74BD3">
                    <w:rPr>
                      <w:rFonts w:cs="Arial"/>
                    </w:rPr>
                    <w:t>Право выполнения функций заказчика (застройщика) закреплено</w:t>
                  </w:r>
                </w:p>
                <w:p w:rsidR="008156B0" w:rsidRPr="00E74BD3" w:rsidRDefault="008156B0" w:rsidP="00E74BD3">
                  <w:pPr>
                    <w:widowControl w:val="0"/>
                    <w:autoSpaceDE w:val="0"/>
                    <w:autoSpaceDN w:val="0"/>
                    <w:adjustRightInd w:val="0"/>
                    <w:ind w:firstLine="709"/>
                    <w:rPr>
                      <w:rFonts w:cs="Arial"/>
                    </w:rPr>
                  </w:pPr>
                </w:p>
              </w:tc>
            </w:tr>
            <w:tr w:rsidR="008156B0" w:rsidRPr="00E74BD3">
              <w:trPr>
                <w:trHeight w:val="141"/>
              </w:trPr>
              <w:tc>
                <w:tcPr>
                  <w:tcW w:w="31237" w:type="dxa"/>
                  <w:tcBorders>
                    <w:top w:val="single" w:sz="4" w:space="0" w:color="auto"/>
                    <w:left w:val="nil"/>
                    <w:bottom w:val="nil"/>
                    <w:right w:val="nil"/>
                  </w:tcBorders>
                </w:tcPr>
                <w:p w:rsidR="008156B0" w:rsidRPr="00E74BD3" w:rsidRDefault="00BB6837" w:rsidP="00E74BD3">
                  <w:pPr>
                    <w:widowControl w:val="0"/>
                    <w:tabs>
                      <w:tab w:val="left" w:pos="255"/>
                      <w:tab w:val="center" w:pos="15510"/>
                    </w:tabs>
                    <w:autoSpaceDE w:val="0"/>
                    <w:autoSpaceDN w:val="0"/>
                    <w:adjustRightInd w:val="0"/>
                    <w:ind w:firstLine="709"/>
                    <w:rPr>
                      <w:rFonts w:cs="Arial"/>
                    </w:rPr>
                  </w:pPr>
                  <w:r w:rsidRPr="00E74BD3">
                    <w:rPr>
                      <w:rFonts w:cs="Arial"/>
                    </w:rPr>
                    <w:t xml:space="preserve"> </w:t>
                  </w:r>
                  <w:r w:rsidR="008156B0" w:rsidRPr="00E74BD3">
                    <w:rPr>
                      <w:rFonts w:cs="Arial"/>
                    </w:rPr>
                    <w:t>(наименование документа и организации, его выдавшей)</w:t>
                  </w:r>
                </w:p>
                <w:p w:rsidR="008156B0" w:rsidRPr="00E74BD3" w:rsidRDefault="008156B0" w:rsidP="00E74BD3">
                  <w:pPr>
                    <w:widowControl w:val="0"/>
                    <w:tabs>
                      <w:tab w:val="left" w:pos="255"/>
                      <w:tab w:val="center" w:pos="15510"/>
                    </w:tabs>
                    <w:autoSpaceDE w:val="0"/>
                    <w:autoSpaceDN w:val="0"/>
                    <w:adjustRightInd w:val="0"/>
                    <w:ind w:firstLine="709"/>
                    <w:rPr>
                      <w:rFonts w:cs="Arial"/>
                    </w:rPr>
                  </w:pPr>
                </w:p>
              </w:tc>
            </w:tr>
            <w:tr w:rsidR="008156B0" w:rsidRPr="00E74BD3">
              <w:trPr>
                <w:trHeight w:val="141"/>
              </w:trPr>
              <w:tc>
                <w:tcPr>
                  <w:tcW w:w="31237" w:type="dxa"/>
                  <w:hideMark/>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264"/>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664"/>
        </w:trPr>
        <w:tc>
          <w:tcPr>
            <w:tcW w:w="10038" w:type="dxa"/>
            <w:gridSpan w:val="37"/>
            <w:tcBorders>
              <w:top w:val="nil"/>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Основные показатели объекта (состав этапа строительства, реконструкции, в случае выдачи разрешения на этап работ):</w:t>
            </w:r>
          </w:p>
        </w:tc>
      </w:tr>
      <w:tr w:rsidR="008156B0" w:rsidRPr="00E74BD3" w:rsidTr="008156B0">
        <w:trPr>
          <w:gridAfter w:val="2"/>
          <w:wAfter w:w="11236" w:type="dxa"/>
          <w:trHeight w:val="567"/>
        </w:trPr>
        <w:tc>
          <w:tcPr>
            <w:tcW w:w="10038" w:type="dxa"/>
            <w:gridSpan w:val="37"/>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(площадь земельного участка, площадь объекта, строительный объем, конструктивные и </w:t>
            </w:r>
          </w:p>
        </w:tc>
      </w:tr>
      <w:tr w:rsidR="008156B0" w:rsidRPr="00E74BD3" w:rsidTr="008156B0">
        <w:trPr>
          <w:gridAfter w:val="2"/>
          <w:wAfter w:w="11236" w:type="dxa"/>
          <w:trHeight w:val="323"/>
        </w:trPr>
        <w:tc>
          <w:tcPr>
            <w:tcW w:w="10038" w:type="dxa"/>
            <w:gridSpan w:val="37"/>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объемно-планировочные решения, сведения о сетях инженерно-технического обеспечения и др.)</w:t>
            </w:r>
          </w:p>
        </w:tc>
      </w:tr>
      <w:tr w:rsidR="008156B0" w:rsidRPr="00E74BD3" w:rsidTr="008156B0">
        <w:trPr>
          <w:gridAfter w:val="2"/>
          <w:wAfter w:w="11236" w:type="dxa"/>
          <w:trHeight w:val="323"/>
        </w:trPr>
        <w:tc>
          <w:tcPr>
            <w:tcW w:w="10038" w:type="dxa"/>
            <w:gridSpan w:val="37"/>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23"/>
        </w:trPr>
        <w:tc>
          <w:tcPr>
            <w:tcW w:w="10038" w:type="dxa"/>
            <w:gridSpan w:val="37"/>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23"/>
        </w:trPr>
        <w:tc>
          <w:tcPr>
            <w:tcW w:w="10038" w:type="dxa"/>
            <w:gridSpan w:val="37"/>
            <w:tcBorders>
              <w:top w:val="single" w:sz="4" w:space="0" w:color="auto"/>
              <w:left w:val="nil"/>
              <w:bottom w:val="nil"/>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725"/>
        </w:trPr>
        <w:tc>
          <w:tcPr>
            <w:tcW w:w="10038" w:type="dxa"/>
            <w:gridSpan w:val="37"/>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Обязуюсь обо всех изменениях, связанных с приведенными в настоящем заявлении сведениями, сообщать в </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23"/>
        </w:trPr>
        <w:tc>
          <w:tcPr>
            <w:tcW w:w="10038" w:type="dxa"/>
            <w:gridSpan w:val="37"/>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органа, осуществляющего предоставление разрешения на строительство, реконструкцию)</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337"/>
        </w:trPr>
        <w:tc>
          <w:tcPr>
            <w:tcW w:w="10038" w:type="dxa"/>
            <w:gridSpan w:val="37"/>
            <w:tcBorders>
              <w:top w:val="single" w:sz="4" w:space="0" w:color="auto"/>
              <w:left w:val="nil"/>
              <w:bottom w:val="nil"/>
              <w:right w:val="nil"/>
            </w:tcBorders>
          </w:tcPr>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r w:rsidRPr="00E74BD3">
              <w:rPr>
                <w:rFonts w:cs="Arial"/>
              </w:rPr>
              <w:t>Заказчик (застройщик)</w:t>
            </w:r>
          </w:p>
        </w:tc>
      </w:tr>
      <w:tr w:rsidR="008156B0" w:rsidRPr="00E74BD3" w:rsidTr="008156B0">
        <w:trPr>
          <w:gridAfter w:val="2"/>
          <w:wAfter w:w="11236" w:type="dxa"/>
          <w:trHeight w:val="297"/>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1"/>
          <w:wAfter w:w="11000" w:type="dxa"/>
          <w:trHeight w:val="249"/>
        </w:trPr>
        <w:tc>
          <w:tcPr>
            <w:tcW w:w="2093" w:type="dxa"/>
            <w:gridSpan w:val="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(должность)</w:t>
            </w:r>
          </w:p>
        </w:tc>
        <w:tc>
          <w:tcPr>
            <w:tcW w:w="1075" w:type="dxa"/>
            <w:gridSpan w:val="4"/>
          </w:tcPr>
          <w:p w:rsidR="008156B0" w:rsidRPr="00E74BD3" w:rsidRDefault="008156B0" w:rsidP="00E74BD3">
            <w:pPr>
              <w:widowControl w:val="0"/>
              <w:autoSpaceDE w:val="0"/>
              <w:autoSpaceDN w:val="0"/>
              <w:adjustRightInd w:val="0"/>
              <w:ind w:firstLine="709"/>
              <w:rPr>
                <w:rFonts w:cs="Arial"/>
              </w:rPr>
            </w:pPr>
          </w:p>
        </w:tc>
        <w:tc>
          <w:tcPr>
            <w:tcW w:w="529" w:type="dxa"/>
            <w:gridSpan w:val="4"/>
          </w:tcPr>
          <w:p w:rsidR="008156B0" w:rsidRPr="00E74BD3" w:rsidRDefault="008156B0" w:rsidP="00E74BD3">
            <w:pPr>
              <w:widowControl w:val="0"/>
              <w:autoSpaceDE w:val="0"/>
              <w:autoSpaceDN w:val="0"/>
              <w:adjustRightInd w:val="0"/>
              <w:ind w:firstLine="709"/>
              <w:rPr>
                <w:rFonts w:cs="Arial"/>
              </w:rPr>
            </w:pPr>
          </w:p>
        </w:tc>
        <w:tc>
          <w:tcPr>
            <w:tcW w:w="1888" w:type="dxa"/>
            <w:gridSpan w:val="9"/>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(подпись)</w:t>
            </w:r>
          </w:p>
        </w:tc>
        <w:tc>
          <w:tcPr>
            <w:tcW w:w="1051" w:type="dxa"/>
            <w:gridSpan w:val="3"/>
          </w:tcPr>
          <w:p w:rsidR="008156B0" w:rsidRPr="00E74BD3" w:rsidRDefault="008156B0" w:rsidP="00E74BD3">
            <w:pPr>
              <w:widowControl w:val="0"/>
              <w:autoSpaceDE w:val="0"/>
              <w:autoSpaceDN w:val="0"/>
              <w:adjustRightInd w:val="0"/>
              <w:ind w:firstLine="709"/>
              <w:rPr>
                <w:rFonts w:cs="Arial"/>
              </w:rPr>
            </w:pPr>
          </w:p>
        </w:tc>
        <w:tc>
          <w:tcPr>
            <w:tcW w:w="531" w:type="dxa"/>
            <w:gridSpan w:val="3"/>
          </w:tcPr>
          <w:p w:rsidR="008156B0" w:rsidRPr="00E74BD3" w:rsidRDefault="008156B0" w:rsidP="00E74BD3">
            <w:pPr>
              <w:widowControl w:val="0"/>
              <w:autoSpaceDE w:val="0"/>
              <w:autoSpaceDN w:val="0"/>
              <w:adjustRightInd w:val="0"/>
              <w:ind w:firstLine="709"/>
              <w:rPr>
                <w:rFonts w:cs="Arial"/>
              </w:rPr>
            </w:pPr>
          </w:p>
        </w:tc>
        <w:tc>
          <w:tcPr>
            <w:tcW w:w="2022" w:type="dxa"/>
            <w:gridSpan w:val="5"/>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(Ф.И.О)</w:t>
            </w:r>
          </w:p>
        </w:tc>
        <w:tc>
          <w:tcPr>
            <w:tcW w:w="849" w:type="dxa"/>
            <w:gridSpan w:val="2"/>
          </w:tcPr>
          <w:p w:rsidR="008156B0" w:rsidRPr="00E74BD3" w:rsidRDefault="008156B0" w:rsidP="00E74BD3">
            <w:pPr>
              <w:widowControl w:val="0"/>
              <w:autoSpaceDE w:val="0"/>
              <w:autoSpaceDN w:val="0"/>
              <w:adjustRightInd w:val="0"/>
              <w:ind w:firstLine="709"/>
              <w:rPr>
                <w:rFonts w:cs="Arial"/>
              </w:rPr>
            </w:pPr>
          </w:p>
        </w:tc>
        <w:tc>
          <w:tcPr>
            <w:tcW w:w="236" w:type="dxa"/>
          </w:tcPr>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456"/>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М.П.</w:t>
            </w:r>
          </w:p>
        </w:tc>
      </w:tr>
      <w:tr w:rsidR="008156B0" w:rsidRPr="00E74BD3" w:rsidTr="008156B0">
        <w:trPr>
          <w:gridAfter w:val="2"/>
          <w:wAfter w:w="11236" w:type="dxa"/>
          <w:trHeight w:val="309"/>
        </w:trPr>
        <w:tc>
          <w:tcPr>
            <w:tcW w:w="10038" w:type="dxa"/>
            <w:gridSpan w:val="37"/>
            <w:hideMark/>
          </w:tcPr>
          <w:p w:rsidR="008156B0" w:rsidRPr="00E74BD3" w:rsidRDefault="008156B0" w:rsidP="00E74BD3">
            <w:pPr>
              <w:widowControl w:val="0"/>
              <w:autoSpaceDE w:val="0"/>
              <w:autoSpaceDN w:val="0"/>
              <w:adjustRightInd w:val="0"/>
              <w:ind w:firstLine="709"/>
              <w:rPr>
                <w:rFonts w:cs="Arial"/>
              </w:rPr>
            </w:pPr>
            <w:r w:rsidRPr="00E74BD3">
              <w:rPr>
                <w:rFonts w:cs="Arial"/>
              </w:rPr>
              <w:t>Документы принял</w:t>
            </w:r>
          </w:p>
        </w:tc>
      </w:tr>
      <w:tr w:rsidR="008156B0" w:rsidRPr="00E74BD3" w:rsidTr="008156B0">
        <w:trPr>
          <w:gridAfter w:val="2"/>
          <w:wAfter w:w="11236" w:type="dxa"/>
          <w:trHeight w:val="284"/>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224"/>
        </w:trPr>
        <w:tc>
          <w:tcPr>
            <w:tcW w:w="2093" w:type="dxa"/>
            <w:gridSpan w:val="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(должность)</w:t>
            </w:r>
          </w:p>
        </w:tc>
        <w:tc>
          <w:tcPr>
            <w:tcW w:w="1135" w:type="dxa"/>
            <w:gridSpan w:val="5"/>
          </w:tcPr>
          <w:p w:rsidR="008156B0" w:rsidRPr="00E74BD3" w:rsidRDefault="008156B0" w:rsidP="00E74BD3">
            <w:pPr>
              <w:widowControl w:val="0"/>
              <w:autoSpaceDE w:val="0"/>
              <w:autoSpaceDN w:val="0"/>
              <w:adjustRightInd w:val="0"/>
              <w:ind w:firstLine="709"/>
              <w:rPr>
                <w:rFonts w:cs="Arial"/>
              </w:rPr>
            </w:pPr>
          </w:p>
        </w:tc>
        <w:tc>
          <w:tcPr>
            <w:tcW w:w="425" w:type="dxa"/>
          </w:tcPr>
          <w:p w:rsidR="008156B0" w:rsidRPr="00E74BD3" w:rsidRDefault="008156B0" w:rsidP="00E74BD3">
            <w:pPr>
              <w:widowControl w:val="0"/>
              <w:autoSpaceDE w:val="0"/>
              <w:autoSpaceDN w:val="0"/>
              <w:adjustRightInd w:val="0"/>
              <w:ind w:firstLine="709"/>
              <w:rPr>
                <w:rFonts w:cs="Arial"/>
              </w:rPr>
            </w:pPr>
          </w:p>
        </w:tc>
        <w:tc>
          <w:tcPr>
            <w:tcW w:w="1997" w:type="dxa"/>
            <w:gridSpan w:val="1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(подпись)</w:t>
            </w:r>
          </w:p>
        </w:tc>
        <w:tc>
          <w:tcPr>
            <w:tcW w:w="1553" w:type="dxa"/>
            <w:gridSpan w:val="6"/>
          </w:tcPr>
          <w:p w:rsidR="008156B0" w:rsidRPr="00E74BD3" w:rsidRDefault="008156B0" w:rsidP="00E74BD3">
            <w:pPr>
              <w:widowControl w:val="0"/>
              <w:autoSpaceDE w:val="0"/>
              <w:autoSpaceDN w:val="0"/>
              <w:adjustRightInd w:val="0"/>
              <w:ind w:firstLine="709"/>
              <w:rPr>
                <w:rFonts w:cs="Arial"/>
              </w:rPr>
            </w:pPr>
          </w:p>
        </w:tc>
        <w:tc>
          <w:tcPr>
            <w:tcW w:w="1986" w:type="dxa"/>
            <w:gridSpan w:val="4"/>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(Ф.И.О)</w:t>
            </w:r>
          </w:p>
        </w:tc>
        <w:tc>
          <w:tcPr>
            <w:tcW w:w="849" w:type="dxa"/>
            <w:gridSpan w:val="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24"/>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56"/>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56"/>
        </w:trPr>
        <w:tc>
          <w:tcPr>
            <w:tcW w:w="4084" w:type="dxa"/>
            <w:gridSpan w:val="18"/>
            <w:hideMark/>
          </w:tcPr>
          <w:p w:rsidR="008156B0" w:rsidRPr="00E74BD3" w:rsidRDefault="008156B0" w:rsidP="00E74BD3">
            <w:pPr>
              <w:ind w:firstLine="709"/>
              <w:rPr>
                <w:rFonts w:eastAsia="Calibri" w:cs="Arial"/>
                <w:lang w:eastAsia="en-US"/>
              </w:rPr>
            </w:pPr>
            <w:r w:rsidRPr="00E74BD3">
              <w:rPr>
                <w:rFonts w:eastAsia="Calibri" w:cs="Arial"/>
                <w:lang w:eastAsia="en-US"/>
              </w:rPr>
              <w:t>Дата приема заявления и документов</w:t>
            </w:r>
            <w:r w:rsidR="00BB6837" w:rsidRPr="00E74BD3">
              <w:rPr>
                <w:rFonts w:eastAsia="Calibri" w:cs="Arial"/>
                <w:lang w:eastAsia="en-US"/>
              </w:rPr>
              <w:t xml:space="preserve"> </w:t>
            </w:r>
          </w:p>
        </w:tc>
        <w:tc>
          <w:tcPr>
            <w:tcW w:w="709" w:type="dxa"/>
            <w:gridSpan w:val="3"/>
            <w:tcBorders>
              <w:top w:val="nil"/>
              <w:left w:val="nil"/>
              <w:bottom w:val="single" w:sz="4" w:space="0" w:color="auto"/>
              <w:right w:val="nil"/>
            </w:tcBorders>
          </w:tcPr>
          <w:p w:rsidR="008156B0" w:rsidRPr="00E74BD3" w:rsidRDefault="008156B0" w:rsidP="00E74BD3">
            <w:pPr>
              <w:ind w:firstLine="709"/>
              <w:rPr>
                <w:rFonts w:eastAsia="Calibri" w:cs="Arial"/>
                <w:lang w:eastAsia="en-US"/>
              </w:rPr>
            </w:pPr>
          </w:p>
        </w:tc>
        <w:tc>
          <w:tcPr>
            <w:tcW w:w="425" w:type="dxa"/>
          </w:tcPr>
          <w:p w:rsidR="008156B0" w:rsidRPr="00E74BD3" w:rsidRDefault="008156B0" w:rsidP="00E74BD3">
            <w:pPr>
              <w:ind w:firstLine="709"/>
              <w:rPr>
                <w:rFonts w:eastAsia="Calibri" w:cs="Arial"/>
                <w:lang w:eastAsia="en-US"/>
              </w:rPr>
            </w:pPr>
          </w:p>
        </w:tc>
        <w:tc>
          <w:tcPr>
            <w:tcW w:w="1701" w:type="dxa"/>
            <w:gridSpan w:val="6"/>
            <w:tcBorders>
              <w:top w:val="nil"/>
              <w:left w:val="nil"/>
              <w:bottom w:val="single" w:sz="4" w:space="0" w:color="auto"/>
              <w:right w:val="nil"/>
            </w:tcBorders>
          </w:tcPr>
          <w:p w:rsidR="008156B0" w:rsidRPr="00E74BD3" w:rsidRDefault="008156B0" w:rsidP="00E74BD3">
            <w:pPr>
              <w:ind w:firstLine="709"/>
              <w:rPr>
                <w:rFonts w:eastAsia="Calibri" w:cs="Arial"/>
                <w:lang w:eastAsia="en-US"/>
              </w:rPr>
            </w:pPr>
          </w:p>
        </w:tc>
        <w:tc>
          <w:tcPr>
            <w:tcW w:w="567" w:type="dxa"/>
            <w:gridSpan w:val="4"/>
            <w:hideMark/>
          </w:tcPr>
          <w:p w:rsidR="008156B0" w:rsidRPr="00E74BD3" w:rsidRDefault="008156B0" w:rsidP="00E74BD3">
            <w:pPr>
              <w:ind w:firstLine="709"/>
              <w:rPr>
                <w:rFonts w:eastAsia="Calibri" w:cs="Arial"/>
                <w:lang w:eastAsia="en-US"/>
              </w:rPr>
            </w:pPr>
            <w:r w:rsidRPr="00E74BD3">
              <w:rPr>
                <w:rFonts w:eastAsia="Calibri" w:cs="Arial"/>
                <w:lang w:eastAsia="en-US"/>
              </w:rPr>
              <w:t>20</w:t>
            </w:r>
          </w:p>
        </w:tc>
        <w:tc>
          <w:tcPr>
            <w:tcW w:w="567" w:type="dxa"/>
            <w:tcBorders>
              <w:top w:val="nil"/>
              <w:left w:val="nil"/>
              <w:bottom w:val="single" w:sz="4" w:space="0" w:color="auto"/>
              <w:right w:val="nil"/>
            </w:tcBorders>
          </w:tcPr>
          <w:p w:rsidR="008156B0" w:rsidRPr="00E74BD3" w:rsidRDefault="008156B0" w:rsidP="00E74BD3">
            <w:pPr>
              <w:ind w:firstLine="709"/>
              <w:rPr>
                <w:rFonts w:eastAsia="Calibri" w:cs="Arial"/>
                <w:lang w:eastAsia="en-US"/>
              </w:rPr>
            </w:pPr>
          </w:p>
        </w:tc>
        <w:tc>
          <w:tcPr>
            <w:tcW w:w="1985" w:type="dxa"/>
            <w:gridSpan w:val="4"/>
            <w:hideMark/>
          </w:tcPr>
          <w:p w:rsidR="008156B0" w:rsidRPr="00E74BD3" w:rsidRDefault="008156B0" w:rsidP="00E74BD3">
            <w:pPr>
              <w:ind w:firstLine="709"/>
              <w:rPr>
                <w:rFonts w:eastAsia="Calibri" w:cs="Arial"/>
                <w:lang w:eastAsia="en-US"/>
              </w:rPr>
            </w:pPr>
            <w:r w:rsidRPr="00E74BD3">
              <w:rPr>
                <w:rFonts w:eastAsia="Calibri" w:cs="Arial"/>
                <w:lang w:eastAsia="en-US"/>
              </w:rPr>
              <w:t>года</w:t>
            </w:r>
          </w:p>
        </w:tc>
      </w:tr>
      <w:tr w:rsidR="008156B0" w:rsidRPr="00E74BD3" w:rsidTr="008156B0">
        <w:trPr>
          <w:gridAfter w:val="2"/>
          <w:wAfter w:w="11236" w:type="dxa"/>
          <w:trHeight w:val="156"/>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36" w:type="dxa"/>
          <w:trHeight w:val="156"/>
        </w:trPr>
        <w:tc>
          <w:tcPr>
            <w:tcW w:w="10038" w:type="dxa"/>
            <w:gridSpan w:val="37"/>
          </w:tcPr>
          <w:p w:rsidR="008156B0" w:rsidRPr="00E74BD3" w:rsidRDefault="008156B0" w:rsidP="00E74BD3">
            <w:pPr>
              <w:widowControl w:val="0"/>
              <w:autoSpaceDE w:val="0"/>
              <w:autoSpaceDN w:val="0"/>
              <w:adjustRightInd w:val="0"/>
              <w:ind w:firstLine="709"/>
              <w:rPr>
                <w:rFonts w:cs="Arial"/>
              </w:rPr>
            </w:pPr>
          </w:p>
        </w:tc>
      </w:tr>
    </w:tbl>
    <w:p w:rsidR="00BB6837" w:rsidRPr="00E74BD3" w:rsidRDefault="00BB6837" w:rsidP="00E74BD3">
      <w:pPr>
        <w:suppressAutoHyphens/>
        <w:ind w:firstLine="709"/>
        <w:rPr>
          <w:rFonts w:eastAsia="Calibri" w:cs="Arial"/>
          <w:lang w:eastAsia="en-US"/>
        </w:rPr>
      </w:pPr>
    </w:p>
    <w:p w:rsidR="008156B0" w:rsidRPr="00E74BD3" w:rsidRDefault="00BB6837" w:rsidP="00E74BD3">
      <w:pPr>
        <w:suppressAutoHyphens/>
        <w:ind w:firstLine="709"/>
        <w:jc w:val="right"/>
        <w:rPr>
          <w:rFonts w:eastAsia="Calibri" w:cs="Arial"/>
          <w:lang w:eastAsia="en-US"/>
        </w:rPr>
      </w:pPr>
      <w:r w:rsidRPr="00E74BD3">
        <w:rPr>
          <w:rFonts w:eastAsia="Calibri" w:cs="Arial"/>
          <w:lang w:eastAsia="en-US"/>
        </w:rPr>
        <w:br w:type="page"/>
      </w:r>
      <w:r w:rsidRPr="00E74BD3">
        <w:rPr>
          <w:rFonts w:eastAsia="Calibri" w:cs="Arial"/>
          <w:lang w:eastAsia="en-US"/>
        </w:rPr>
        <w:lastRenderedPageBreak/>
        <w:t xml:space="preserve"> </w:t>
      </w:r>
      <w:r w:rsidR="008156B0" w:rsidRPr="00E74BD3">
        <w:rPr>
          <w:rFonts w:eastAsia="Calibri" w:cs="Arial"/>
          <w:lang w:eastAsia="en-US"/>
        </w:rPr>
        <w:t>Приложение № 2</w:t>
      </w:r>
    </w:p>
    <w:p w:rsidR="008156B0" w:rsidRPr="00E74BD3" w:rsidRDefault="008156B0" w:rsidP="00E74BD3">
      <w:pPr>
        <w:ind w:firstLine="709"/>
        <w:jc w:val="right"/>
        <w:rPr>
          <w:rFonts w:eastAsia="Calibri" w:cs="Arial"/>
          <w:lang w:eastAsia="en-US"/>
        </w:rPr>
      </w:pPr>
      <w:r w:rsidRPr="00E74BD3">
        <w:rPr>
          <w:rFonts w:eastAsia="Calibri" w:cs="Arial"/>
          <w:lang w:eastAsia="en-US"/>
        </w:rPr>
        <w:t>к административному</w:t>
      </w:r>
    </w:p>
    <w:p w:rsidR="008156B0" w:rsidRPr="00E74BD3" w:rsidRDefault="008156B0" w:rsidP="00E74BD3">
      <w:pPr>
        <w:ind w:firstLine="709"/>
        <w:jc w:val="right"/>
        <w:rPr>
          <w:rFonts w:eastAsia="Calibri" w:cs="Arial"/>
          <w:lang w:eastAsia="en-US"/>
        </w:rPr>
      </w:pPr>
      <w:r w:rsidRPr="00E74BD3">
        <w:rPr>
          <w:rFonts w:eastAsia="Calibri" w:cs="Arial"/>
          <w:lang w:eastAsia="en-US"/>
        </w:rPr>
        <w:t>регламенту</w:t>
      </w:r>
    </w:p>
    <w:p w:rsidR="008156B0" w:rsidRPr="00E74BD3" w:rsidRDefault="008156B0" w:rsidP="00E74BD3">
      <w:pPr>
        <w:suppressAutoHyphens/>
        <w:ind w:firstLine="709"/>
        <w:jc w:val="right"/>
        <w:rPr>
          <w:rFonts w:eastAsia="Calibri" w:cs="Arial"/>
          <w:bCs/>
          <w:lang w:eastAsia="en-US"/>
        </w:rPr>
      </w:pPr>
    </w:p>
    <w:p w:rsidR="008156B0" w:rsidRPr="00E74BD3" w:rsidRDefault="008156B0" w:rsidP="00E74BD3">
      <w:pPr>
        <w:tabs>
          <w:tab w:val="right" w:pos="10063"/>
        </w:tabs>
        <w:autoSpaceDE w:val="0"/>
        <w:autoSpaceDN w:val="0"/>
        <w:adjustRightInd w:val="0"/>
        <w:ind w:firstLine="709"/>
        <w:jc w:val="right"/>
        <w:rPr>
          <w:rFonts w:cs="Arial"/>
        </w:rPr>
      </w:pPr>
      <w:r w:rsidRPr="00E74BD3">
        <w:rPr>
          <w:rFonts w:cs="Arial"/>
        </w:rPr>
        <w:t xml:space="preserve">кому: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8156B0" w:rsidRPr="00E74BD3" w:rsidTr="00BB6837">
        <w:tc>
          <w:tcPr>
            <w:tcW w:w="9887" w:type="dxa"/>
            <w:tcBorders>
              <w:top w:val="single" w:sz="4" w:space="0" w:color="auto"/>
              <w:left w:val="nil"/>
              <w:bottom w:val="nil"/>
              <w:right w:val="nil"/>
            </w:tcBorders>
            <w:hideMark/>
          </w:tcPr>
          <w:p w:rsidR="008156B0" w:rsidRPr="00E74BD3" w:rsidRDefault="008156B0" w:rsidP="00E74BD3">
            <w:pPr>
              <w:autoSpaceDE w:val="0"/>
              <w:autoSpaceDN w:val="0"/>
              <w:adjustRightInd w:val="0"/>
              <w:ind w:firstLine="709"/>
              <w:jc w:val="right"/>
              <w:rPr>
                <w:rFonts w:cs="Arial"/>
              </w:rPr>
            </w:pPr>
            <w:r w:rsidRPr="00E74BD3">
              <w:rPr>
                <w:rFonts w:cs="Arial"/>
              </w:rPr>
              <w:t>(наименование органа, осуществляющего предоставление разрешения на строительство)</w:t>
            </w:r>
          </w:p>
          <w:p w:rsidR="008156B0" w:rsidRPr="00E74BD3" w:rsidRDefault="008156B0" w:rsidP="00E74BD3">
            <w:pPr>
              <w:autoSpaceDE w:val="0"/>
              <w:autoSpaceDN w:val="0"/>
              <w:adjustRightInd w:val="0"/>
              <w:ind w:firstLine="709"/>
              <w:jc w:val="right"/>
              <w:rPr>
                <w:rFonts w:cs="Arial"/>
              </w:rPr>
            </w:pPr>
            <w:r w:rsidRPr="00E74BD3">
              <w:rPr>
                <w:rFonts w:cs="Arial"/>
              </w:rPr>
              <w:t>от кого:</w:t>
            </w:r>
          </w:p>
        </w:tc>
      </w:tr>
      <w:tr w:rsidR="008156B0" w:rsidRPr="00E74BD3" w:rsidTr="00BB6837">
        <w:tc>
          <w:tcPr>
            <w:tcW w:w="9887" w:type="dxa"/>
            <w:tcBorders>
              <w:top w:val="single" w:sz="4" w:space="0" w:color="auto"/>
              <w:left w:val="nil"/>
              <w:bottom w:val="nil"/>
              <w:right w:val="nil"/>
            </w:tcBorders>
          </w:tcPr>
          <w:p w:rsidR="008156B0" w:rsidRPr="00E74BD3" w:rsidRDefault="00BB6837" w:rsidP="00E74BD3">
            <w:pPr>
              <w:autoSpaceDE w:val="0"/>
              <w:autoSpaceDN w:val="0"/>
              <w:adjustRightInd w:val="0"/>
              <w:ind w:firstLine="709"/>
              <w:jc w:val="right"/>
              <w:rPr>
                <w:rFonts w:cs="Arial"/>
              </w:rPr>
            </w:pPr>
            <w:r w:rsidRPr="00E74BD3">
              <w:rPr>
                <w:rFonts w:cs="Arial"/>
              </w:rPr>
              <w:t xml:space="preserve"> </w:t>
            </w:r>
            <w:r w:rsidR="008156B0" w:rsidRPr="00E74BD3">
              <w:rPr>
                <w:rFonts w:cs="Arial"/>
              </w:rPr>
              <w:t xml:space="preserve">(наименование застройщика, </w:t>
            </w:r>
          </w:p>
          <w:p w:rsidR="008156B0" w:rsidRPr="00E74BD3" w:rsidRDefault="008156B0" w:rsidP="00E74BD3">
            <w:pPr>
              <w:autoSpaceDE w:val="0"/>
              <w:autoSpaceDN w:val="0"/>
              <w:adjustRightInd w:val="0"/>
              <w:ind w:firstLine="709"/>
              <w:jc w:val="right"/>
              <w:rPr>
                <w:rFonts w:cs="Arial"/>
              </w:rPr>
            </w:pPr>
          </w:p>
        </w:tc>
      </w:tr>
      <w:tr w:rsidR="008156B0" w:rsidRPr="00E74BD3" w:rsidTr="00BB6837">
        <w:trPr>
          <w:trHeight w:val="527"/>
        </w:trPr>
        <w:tc>
          <w:tcPr>
            <w:tcW w:w="9887" w:type="dxa"/>
            <w:tcBorders>
              <w:top w:val="single" w:sz="4" w:space="0" w:color="auto"/>
              <w:left w:val="nil"/>
              <w:bottom w:val="nil"/>
              <w:right w:val="nil"/>
            </w:tcBorders>
          </w:tcPr>
          <w:p w:rsidR="008156B0" w:rsidRPr="00E74BD3" w:rsidRDefault="00BB6837" w:rsidP="00E74BD3">
            <w:pPr>
              <w:autoSpaceDE w:val="0"/>
              <w:autoSpaceDN w:val="0"/>
              <w:adjustRightInd w:val="0"/>
              <w:ind w:firstLine="709"/>
              <w:jc w:val="right"/>
              <w:rPr>
                <w:rFonts w:cs="Arial"/>
              </w:rPr>
            </w:pPr>
            <w:r w:rsidRPr="00E74BD3">
              <w:rPr>
                <w:rFonts w:cs="Arial"/>
              </w:rPr>
              <w:t xml:space="preserve"> </w:t>
            </w:r>
            <w:r w:rsidR="008156B0" w:rsidRPr="00E74BD3">
              <w:rPr>
                <w:rFonts w:cs="Arial"/>
              </w:rPr>
              <w:t>планирующего осуществить строительство,</w:t>
            </w:r>
          </w:p>
          <w:p w:rsidR="008156B0" w:rsidRPr="00E74BD3" w:rsidRDefault="008156B0" w:rsidP="00E74BD3">
            <w:pPr>
              <w:autoSpaceDE w:val="0"/>
              <w:autoSpaceDN w:val="0"/>
              <w:adjustRightInd w:val="0"/>
              <w:ind w:firstLine="709"/>
              <w:jc w:val="right"/>
              <w:rPr>
                <w:rFonts w:cs="Arial"/>
              </w:rPr>
            </w:pPr>
          </w:p>
        </w:tc>
      </w:tr>
      <w:tr w:rsidR="008156B0" w:rsidRPr="00E74BD3" w:rsidTr="00BB6837">
        <w:trPr>
          <w:trHeight w:val="563"/>
        </w:trPr>
        <w:tc>
          <w:tcPr>
            <w:tcW w:w="9887" w:type="dxa"/>
            <w:tcBorders>
              <w:top w:val="single" w:sz="4" w:space="0" w:color="auto"/>
              <w:left w:val="nil"/>
              <w:bottom w:val="single" w:sz="4" w:space="0" w:color="auto"/>
              <w:right w:val="nil"/>
            </w:tcBorders>
            <w:hideMark/>
          </w:tcPr>
          <w:p w:rsidR="008156B0" w:rsidRPr="00E74BD3" w:rsidRDefault="008156B0" w:rsidP="00E74BD3">
            <w:pPr>
              <w:autoSpaceDE w:val="0"/>
              <w:autoSpaceDN w:val="0"/>
              <w:adjustRightInd w:val="0"/>
              <w:ind w:firstLine="709"/>
              <w:jc w:val="right"/>
              <w:rPr>
                <w:rFonts w:cs="Arial"/>
              </w:rPr>
            </w:pPr>
            <w:r w:rsidRPr="00E74BD3">
              <w:rPr>
                <w:rFonts w:cs="Arial"/>
              </w:rPr>
              <w:t>реконструкцию, ФИО, почтовый адрес - для физических лиц,</w:t>
            </w:r>
          </w:p>
          <w:p w:rsidR="008156B0" w:rsidRPr="00E74BD3" w:rsidRDefault="008156B0" w:rsidP="00E74BD3">
            <w:pPr>
              <w:autoSpaceDE w:val="0"/>
              <w:autoSpaceDN w:val="0"/>
              <w:adjustRightInd w:val="0"/>
              <w:ind w:firstLine="709"/>
              <w:jc w:val="right"/>
              <w:rPr>
                <w:rFonts w:cs="Arial"/>
              </w:rPr>
            </w:pPr>
            <w:r w:rsidRPr="00E74BD3">
              <w:rPr>
                <w:rFonts w:cs="Arial"/>
              </w:rPr>
              <w:t xml:space="preserve"> </w:t>
            </w:r>
          </w:p>
        </w:tc>
      </w:tr>
      <w:tr w:rsidR="008156B0" w:rsidRPr="00E74BD3" w:rsidTr="00BB6837">
        <w:tc>
          <w:tcPr>
            <w:tcW w:w="9887" w:type="dxa"/>
            <w:tcBorders>
              <w:top w:val="single" w:sz="4" w:space="0" w:color="auto"/>
              <w:left w:val="nil"/>
              <w:bottom w:val="single" w:sz="4" w:space="0" w:color="auto"/>
              <w:right w:val="nil"/>
            </w:tcBorders>
          </w:tcPr>
          <w:p w:rsidR="008156B0" w:rsidRPr="00E74BD3" w:rsidRDefault="008156B0" w:rsidP="00E74BD3">
            <w:pPr>
              <w:autoSpaceDE w:val="0"/>
              <w:autoSpaceDN w:val="0"/>
              <w:adjustRightInd w:val="0"/>
              <w:ind w:firstLine="709"/>
              <w:jc w:val="right"/>
              <w:rPr>
                <w:rFonts w:cs="Arial"/>
              </w:rPr>
            </w:pPr>
            <w:r w:rsidRPr="00E74BD3">
              <w:rPr>
                <w:rFonts w:cs="Arial"/>
              </w:rPr>
              <w:t xml:space="preserve">полное наименование организации и ФИО должностного лица, ИНН, </w:t>
            </w:r>
          </w:p>
          <w:p w:rsidR="008156B0" w:rsidRPr="00E74BD3" w:rsidRDefault="008156B0" w:rsidP="00E74BD3">
            <w:pPr>
              <w:autoSpaceDE w:val="0"/>
              <w:autoSpaceDN w:val="0"/>
              <w:adjustRightInd w:val="0"/>
              <w:ind w:firstLine="709"/>
              <w:jc w:val="right"/>
              <w:rPr>
                <w:rFonts w:cs="Arial"/>
              </w:rPr>
            </w:pPr>
          </w:p>
        </w:tc>
      </w:tr>
      <w:tr w:rsidR="008156B0" w:rsidRPr="00E74BD3" w:rsidTr="00BB6837">
        <w:trPr>
          <w:trHeight w:val="414"/>
        </w:trPr>
        <w:tc>
          <w:tcPr>
            <w:tcW w:w="9887" w:type="dxa"/>
            <w:tcBorders>
              <w:top w:val="nil"/>
              <w:left w:val="nil"/>
              <w:bottom w:val="single" w:sz="4" w:space="0" w:color="auto"/>
              <w:right w:val="nil"/>
            </w:tcBorders>
            <w:hideMark/>
          </w:tcPr>
          <w:p w:rsidR="008156B0" w:rsidRPr="00E74BD3" w:rsidRDefault="008156B0" w:rsidP="00E74BD3">
            <w:pPr>
              <w:autoSpaceDE w:val="0"/>
              <w:autoSpaceDN w:val="0"/>
              <w:adjustRightInd w:val="0"/>
              <w:ind w:firstLine="709"/>
              <w:jc w:val="right"/>
              <w:rPr>
                <w:rFonts w:cs="Arial"/>
              </w:rPr>
            </w:pPr>
            <w:r w:rsidRPr="00E74BD3">
              <w:rPr>
                <w:rFonts w:cs="Arial"/>
              </w:rPr>
              <w:t>почтовый адрес - для юридических лиц)</w:t>
            </w:r>
          </w:p>
        </w:tc>
      </w:tr>
    </w:tbl>
    <w:p w:rsidR="008156B0" w:rsidRPr="00E74BD3" w:rsidRDefault="008156B0" w:rsidP="00E74BD3">
      <w:pPr>
        <w:widowControl w:val="0"/>
        <w:tabs>
          <w:tab w:val="left" w:pos="3402"/>
        </w:tabs>
        <w:autoSpaceDE w:val="0"/>
        <w:autoSpaceDN w:val="0"/>
        <w:adjustRightInd w:val="0"/>
        <w:ind w:firstLine="709"/>
        <w:jc w:val="right"/>
        <w:rPr>
          <w:rFonts w:cs="Arial"/>
          <w:bCs/>
        </w:rPr>
      </w:pPr>
    </w:p>
    <w:p w:rsidR="008156B0" w:rsidRPr="00E74BD3" w:rsidRDefault="008156B0" w:rsidP="00E74BD3">
      <w:pPr>
        <w:widowControl w:val="0"/>
        <w:tabs>
          <w:tab w:val="left" w:pos="3402"/>
        </w:tabs>
        <w:autoSpaceDE w:val="0"/>
        <w:autoSpaceDN w:val="0"/>
        <w:adjustRightInd w:val="0"/>
        <w:ind w:firstLine="709"/>
        <w:rPr>
          <w:rFonts w:cs="Arial"/>
          <w:bCs/>
        </w:rPr>
      </w:pPr>
    </w:p>
    <w:p w:rsidR="008156B0" w:rsidRPr="00E74BD3" w:rsidRDefault="008156B0" w:rsidP="00E74BD3">
      <w:pPr>
        <w:widowControl w:val="0"/>
        <w:tabs>
          <w:tab w:val="left" w:pos="3402"/>
        </w:tabs>
        <w:autoSpaceDE w:val="0"/>
        <w:autoSpaceDN w:val="0"/>
        <w:adjustRightInd w:val="0"/>
        <w:ind w:firstLine="709"/>
        <w:rPr>
          <w:rFonts w:cs="Arial"/>
          <w:bCs/>
        </w:rPr>
      </w:pPr>
      <w:r w:rsidRPr="00E74BD3">
        <w:rPr>
          <w:rFonts w:cs="Arial"/>
          <w:bCs/>
        </w:rPr>
        <w:t>Заявление</w:t>
      </w:r>
    </w:p>
    <w:p w:rsidR="008156B0" w:rsidRPr="00E74BD3" w:rsidRDefault="008156B0" w:rsidP="00E74BD3">
      <w:pPr>
        <w:widowControl w:val="0"/>
        <w:tabs>
          <w:tab w:val="left" w:pos="3402"/>
        </w:tabs>
        <w:autoSpaceDE w:val="0"/>
        <w:autoSpaceDN w:val="0"/>
        <w:adjustRightInd w:val="0"/>
        <w:ind w:firstLine="709"/>
        <w:rPr>
          <w:rFonts w:cs="Arial"/>
          <w:bCs/>
        </w:rPr>
      </w:pPr>
      <w:r w:rsidRPr="00E74BD3">
        <w:rPr>
          <w:rFonts w:cs="Arial"/>
          <w:bCs/>
        </w:rPr>
        <w:t>о продлении срока действия разрешения на строительство</w:t>
      </w:r>
    </w:p>
    <w:p w:rsidR="008156B0" w:rsidRPr="00E74BD3" w:rsidRDefault="008156B0" w:rsidP="00E74BD3">
      <w:pPr>
        <w:widowControl w:val="0"/>
        <w:tabs>
          <w:tab w:val="left" w:pos="3402"/>
        </w:tabs>
        <w:autoSpaceDE w:val="0"/>
        <w:autoSpaceDN w:val="0"/>
        <w:adjustRightInd w:val="0"/>
        <w:ind w:firstLine="709"/>
        <w:rPr>
          <w:rFonts w:cs="Arial"/>
          <w:bCs/>
        </w:rPr>
      </w:pPr>
    </w:p>
    <w:tbl>
      <w:tblPr>
        <w:tblW w:w="21300" w:type="dxa"/>
        <w:tblInd w:w="2" w:type="dxa"/>
        <w:tblLayout w:type="fixed"/>
        <w:tblLook w:val="01E0" w:firstRow="1" w:lastRow="1" w:firstColumn="1" w:lastColumn="1" w:noHBand="0" w:noVBand="0"/>
      </w:tblPr>
      <w:tblGrid>
        <w:gridCol w:w="546"/>
        <w:gridCol w:w="709"/>
        <w:gridCol w:w="53"/>
        <w:gridCol w:w="73"/>
        <w:gridCol w:w="158"/>
        <w:gridCol w:w="143"/>
        <w:gridCol w:w="408"/>
        <w:gridCol w:w="450"/>
        <w:gridCol w:w="275"/>
        <w:gridCol w:w="195"/>
        <w:gridCol w:w="97"/>
        <w:gridCol w:w="58"/>
        <w:gridCol w:w="60"/>
        <w:gridCol w:w="18"/>
        <w:gridCol w:w="143"/>
        <w:gridCol w:w="264"/>
        <w:gridCol w:w="44"/>
        <w:gridCol w:w="26"/>
        <w:gridCol w:w="96"/>
        <w:gridCol w:w="140"/>
        <w:gridCol w:w="139"/>
        <w:gridCol w:w="288"/>
        <w:gridCol w:w="141"/>
        <w:gridCol w:w="282"/>
        <w:gridCol w:w="142"/>
        <w:gridCol w:w="143"/>
        <w:gridCol w:w="282"/>
        <w:gridCol w:w="209"/>
        <w:gridCol w:w="82"/>
        <w:gridCol w:w="414"/>
        <w:gridCol w:w="573"/>
        <w:gridCol w:w="141"/>
        <w:gridCol w:w="290"/>
        <w:gridCol w:w="100"/>
        <w:gridCol w:w="35"/>
        <w:gridCol w:w="143"/>
        <w:gridCol w:w="566"/>
        <w:gridCol w:w="142"/>
        <w:gridCol w:w="141"/>
        <w:gridCol w:w="570"/>
        <w:gridCol w:w="438"/>
        <w:gridCol w:w="707"/>
        <w:gridCol w:w="156"/>
        <w:gridCol w:w="236"/>
        <w:gridCol w:w="10984"/>
      </w:tblGrid>
      <w:tr w:rsidR="008156B0" w:rsidRPr="00E74BD3" w:rsidTr="008156B0">
        <w:trPr>
          <w:gridAfter w:val="3"/>
          <w:wAfter w:w="11363" w:type="dxa"/>
          <w:trHeight w:val="141"/>
        </w:trPr>
        <w:tc>
          <w:tcPr>
            <w:tcW w:w="9920" w:type="dxa"/>
            <w:gridSpan w:val="42"/>
            <w:tcBorders>
              <w:top w:val="nil"/>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Прошу продлить срок действия разрешения на строительство для строительства/ реконструкции/ осуществления этапа строительства/ реконструкции/ </w:t>
            </w:r>
          </w:p>
        </w:tc>
      </w:tr>
      <w:tr w:rsidR="008156B0" w:rsidRPr="00E74BD3" w:rsidTr="008156B0">
        <w:trPr>
          <w:gridAfter w:val="3"/>
          <w:wAfter w:w="11363" w:type="dxa"/>
          <w:trHeight w:val="287"/>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(ненужное зачеркнуть)</w:t>
            </w:r>
          </w:p>
        </w:tc>
      </w:tr>
      <w:tr w:rsidR="008156B0" w:rsidRPr="00E74BD3" w:rsidTr="008156B0">
        <w:trPr>
          <w:gridAfter w:val="3"/>
          <w:wAfter w:w="11363" w:type="dxa"/>
          <w:trHeight w:val="160"/>
        </w:trPr>
        <w:tc>
          <w:tcPr>
            <w:tcW w:w="542"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от</w:t>
            </w:r>
          </w:p>
        </w:tc>
        <w:tc>
          <w:tcPr>
            <w:tcW w:w="709" w:type="dxa"/>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427" w:type="dxa"/>
            <w:gridSpan w:val="4"/>
          </w:tcPr>
          <w:p w:rsidR="008156B0" w:rsidRPr="00E74BD3" w:rsidRDefault="008156B0" w:rsidP="00E74BD3">
            <w:pPr>
              <w:widowControl w:val="0"/>
              <w:autoSpaceDE w:val="0"/>
              <w:autoSpaceDN w:val="0"/>
              <w:adjustRightInd w:val="0"/>
              <w:ind w:firstLine="709"/>
              <w:rPr>
                <w:rFonts w:cs="Arial"/>
              </w:rPr>
            </w:pPr>
          </w:p>
        </w:tc>
        <w:tc>
          <w:tcPr>
            <w:tcW w:w="1561" w:type="dxa"/>
            <w:gridSpan w:val="8"/>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713"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8" w:type="dxa"/>
            <w:gridSpan w:val="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140"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r w:rsidR="00BB6837" w:rsidRPr="00E74BD3">
              <w:rPr>
                <w:rFonts w:cs="Arial"/>
              </w:rPr>
              <w:t xml:space="preserve"> </w:t>
            </w:r>
            <w:r w:rsidRPr="00E74BD3">
              <w:rPr>
                <w:rFonts w:cs="Arial"/>
              </w:rPr>
              <w:t>№</w:t>
            </w:r>
          </w:p>
        </w:tc>
        <w:tc>
          <w:tcPr>
            <w:tcW w:w="3115" w:type="dxa"/>
            <w:gridSpan w:val="11"/>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145" w:type="dxa"/>
            <w:gridSpan w:val="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333"/>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376"/>
        </w:trPr>
        <w:tc>
          <w:tcPr>
            <w:tcW w:w="9920" w:type="dxa"/>
            <w:gridSpan w:val="42"/>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объекта в соответствии с проектной документацией, название этапа, в случае</w:t>
            </w:r>
          </w:p>
        </w:tc>
      </w:tr>
      <w:tr w:rsidR="008156B0" w:rsidRPr="00E74BD3" w:rsidTr="008156B0">
        <w:trPr>
          <w:gridAfter w:val="3"/>
          <w:wAfter w:w="11363" w:type="dxa"/>
          <w:trHeight w:val="376"/>
        </w:trPr>
        <w:tc>
          <w:tcPr>
            <w:tcW w:w="9920" w:type="dxa"/>
            <w:gridSpan w:val="42"/>
            <w:tcBorders>
              <w:top w:val="single" w:sz="4" w:space="0" w:color="auto"/>
              <w:left w:val="nil"/>
              <w:bottom w:val="single" w:sz="4" w:space="0" w:color="auto"/>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осуществления этапа строительства, реконструкции)</w:t>
            </w:r>
          </w:p>
        </w:tc>
      </w:tr>
      <w:tr w:rsidR="008156B0" w:rsidRPr="00E74BD3" w:rsidTr="008156B0">
        <w:trPr>
          <w:gridAfter w:val="3"/>
          <w:wAfter w:w="11363" w:type="dxa"/>
          <w:trHeight w:val="141"/>
        </w:trPr>
        <w:tc>
          <w:tcPr>
            <w:tcW w:w="9920" w:type="dxa"/>
            <w:gridSpan w:val="4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3720" w:type="dxa"/>
            <w:gridSpan w:val="18"/>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на земельном участке по адресу: </w:t>
            </w:r>
          </w:p>
        </w:tc>
        <w:tc>
          <w:tcPr>
            <w:tcW w:w="6200" w:type="dxa"/>
            <w:gridSpan w:val="2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397"/>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(полный адрес с указанием субъекта РФ, муниципального образования (района, городского округа, поселения), населенного пункта и т.д.)</w:t>
            </w:r>
          </w:p>
        </w:tc>
      </w:tr>
      <w:tr w:rsidR="008156B0" w:rsidRPr="00E74BD3" w:rsidTr="008156B0">
        <w:trPr>
          <w:gridAfter w:val="3"/>
          <w:wAfter w:w="11363" w:type="dxa"/>
          <w:trHeight w:val="141"/>
        </w:trPr>
        <w:tc>
          <w:tcPr>
            <w:tcW w:w="1381"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сроком на</w:t>
            </w:r>
          </w:p>
        </w:tc>
        <w:tc>
          <w:tcPr>
            <w:tcW w:w="1629" w:type="dxa"/>
            <w:gridSpan w:val="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6910" w:type="dxa"/>
            <w:gridSpan w:val="3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hideMark/>
          </w:tcPr>
          <w:p w:rsidR="008156B0" w:rsidRPr="00E74BD3" w:rsidRDefault="008156B0" w:rsidP="00E74BD3">
            <w:pPr>
              <w:widowControl w:val="0"/>
              <w:autoSpaceDE w:val="0"/>
              <w:autoSpaceDN w:val="0"/>
              <w:adjustRightInd w:val="0"/>
              <w:ind w:firstLine="709"/>
              <w:rPr>
                <w:rFonts w:cs="Arial"/>
              </w:rPr>
            </w:pPr>
            <w:r w:rsidRPr="00E74BD3">
              <w:rPr>
                <w:rFonts w:cs="Arial"/>
              </w:rPr>
              <w:t>Правоустанавливающие документы на земельный участок</w:t>
            </w:r>
          </w:p>
        </w:tc>
      </w:tr>
      <w:tr w:rsidR="008156B0" w:rsidRPr="00E74BD3" w:rsidTr="008156B0">
        <w:trPr>
          <w:gridAfter w:val="3"/>
          <w:wAfter w:w="11363" w:type="dxa"/>
          <w:trHeight w:val="246"/>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single" w:sz="4" w:space="0" w:color="auto"/>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документа, сведения об органе, выдавшем документы, дата выдачи, номер)</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Проектная документация на строительство объекта разработана</w:t>
            </w:r>
          </w:p>
        </w:tc>
      </w:tr>
      <w:tr w:rsidR="008156B0" w:rsidRPr="00E74BD3" w:rsidTr="008156B0">
        <w:trPr>
          <w:gridAfter w:val="3"/>
          <w:wAfter w:w="11363" w:type="dxa"/>
          <w:trHeight w:val="141"/>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291"/>
        </w:trPr>
        <w:tc>
          <w:tcPr>
            <w:tcW w:w="9920" w:type="dxa"/>
            <w:gridSpan w:val="42"/>
            <w:hideMark/>
          </w:tcPr>
          <w:p w:rsidR="008156B0" w:rsidRPr="00E74BD3" w:rsidRDefault="008156B0" w:rsidP="00E74BD3">
            <w:pPr>
              <w:widowControl w:val="0"/>
              <w:autoSpaceDE w:val="0"/>
              <w:autoSpaceDN w:val="0"/>
              <w:adjustRightInd w:val="0"/>
              <w:ind w:firstLine="709"/>
              <w:rPr>
                <w:rFonts w:cs="Arial"/>
              </w:rPr>
            </w:pPr>
            <w:r w:rsidRPr="00E74BD3">
              <w:rPr>
                <w:rFonts w:cs="Arial"/>
              </w:rPr>
              <w:lastRenderedPageBreak/>
              <w:t>(название проектной организации, ИНН, юридический адрес)</w:t>
            </w:r>
          </w:p>
          <w:p w:rsidR="008156B0" w:rsidRPr="00E74BD3" w:rsidRDefault="008156B0" w:rsidP="00E74BD3">
            <w:pPr>
              <w:widowControl w:val="0"/>
              <w:autoSpaceDE w:val="0"/>
              <w:autoSpaceDN w:val="0"/>
              <w:adjustRightInd w:val="0"/>
              <w:ind w:firstLine="709"/>
              <w:rPr>
                <w:rFonts w:cs="Arial"/>
              </w:rPr>
            </w:pPr>
            <w:r w:rsidRPr="00E74BD3">
              <w:rPr>
                <w:rFonts w:cs="Arial"/>
              </w:rPr>
              <w:t>Право на выполнение проектных работ закреплено</w:t>
            </w:r>
          </w:p>
        </w:tc>
      </w:tr>
      <w:tr w:rsidR="008156B0" w:rsidRPr="00E74BD3" w:rsidTr="008156B0">
        <w:trPr>
          <w:gridAfter w:val="3"/>
          <w:wAfter w:w="11363" w:type="dxa"/>
          <w:trHeight w:val="291"/>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29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документа)</w:t>
            </w:r>
          </w:p>
        </w:tc>
      </w:tr>
      <w:tr w:rsidR="008156B0" w:rsidRPr="00E74BD3" w:rsidTr="008156B0">
        <w:trPr>
          <w:gridAfter w:val="3"/>
          <w:wAfter w:w="11363" w:type="dxa"/>
          <w:trHeight w:val="561"/>
        </w:trPr>
        <w:tc>
          <w:tcPr>
            <w:tcW w:w="9920" w:type="dxa"/>
            <w:gridSpan w:val="42"/>
            <w:tcBorders>
              <w:top w:val="nil"/>
              <w:left w:val="nil"/>
              <w:bottom w:val="single" w:sz="4" w:space="0" w:color="auto"/>
              <w:right w:val="nil"/>
            </w:tcBorders>
            <w:hideMark/>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8156B0" w:rsidRPr="00E74BD3">
              <w:trPr>
                <w:trHeight w:val="251"/>
              </w:trPr>
              <w:tc>
                <w:tcPr>
                  <w:tcW w:w="1283"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r w:rsidR="00BB6837" w:rsidRPr="00E74BD3">
                    <w:rPr>
                      <w:rFonts w:cs="Arial"/>
                    </w:rPr>
                    <w:t xml:space="preserve"> </w:t>
                  </w:r>
                </w:p>
              </w:tc>
              <w:tc>
                <w:tcPr>
                  <w:tcW w:w="1836"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559"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425"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13642"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29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СРО, выдавшей документ на право проведения проектных работ, номер и дата аккредитации)</w:t>
            </w:r>
          </w:p>
        </w:tc>
      </w:tr>
      <w:tr w:rsidR="008156B0" w:rsidRPr="00E74BD3" w:rsidTr="008156B0">
        <w:trPr>
          <w:gridAfter w:val="3"/>
          <w:wAfter w:w="11363" w:type="dxa"/>
          <w:trHeight w:val="289"/>
        </w:trPr>
        <w:tc>
          <w:tcPr>
            <w:tcW w:w="9920" w:type="dxa"/>
            <w:gridSpan w:val="42"/>
            <w:hideMark/>
          </w:tcPr>
          <w:p w:rsidR="008156B0" w:rsidRPr="00E74BD3" w:rsidRDefault="008156B0" w:rsidP="00E74BD3">
            <w:pPr>
              <w:widowControl w:val="0"/>
              <w:autoSpaceDE w:val="0"/>
              <w:autoSpaceDN w:val="0"/>
              <w:adjustRightInd w:val="0"/>
              <w:ind w:firstLine="709"/>
              <w:rPr>
                <w:rFonts w:cs="Arial"/>
              </w:rPr>
            </w:pPr>
            <w:r w:rsidRPr="00E74BD3">
              <w:rPr>
                <w:rFonts w:cs="Arial"/>
              </w:rPr>
              <w:t>Положительное заключение экспертизы проектной документации получено</w:t>
            </w:r>
          </w:p>
        </w:tc>
      </w:tr>
      <w:tr w:rsidR="008156B0" w:rsidRPr="00E74BD3" w:rsidTr="008156B0">
        <w:trPr>
          <w:gridAfter w:val="3"/>
          <w:wAfter w:w="11363" w:type="dxa"/>
          <w:trHeight w:val="141"/>
        </w:trPr>
        <w:tc>
          <w:tcPr>
            <w:tcW w:w="542"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от</w:t>
            </w:r>
          </w:p>
        </w:tc>
        <w:tc>
          <w:tcPr>
            <w:tcW w:w="709" w:type="dxa"/>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284" w:type="dxa"/>
            <w:gridSpan w:val="3"/>
          </w:tcPr>
          <w:p w:rsidR="008156B0" w:rsidRPr="00E74BD3" w:rsidRDefault="008156B0" w:rsidP="00E74BD3">
            <w:pPr>
              <w:widowControl w:val="0"/>
              <w:autoSpaceDE w:val="0"/>
              <w:autoSpaceDN w:val="0"/>
              <w:adjustRightInd w:val="0"/>
              <w:ind w:firstLine="709"/>
              <w:rPr>
                <w:rFonts w:cs="Arial"/>
              </w:rPr>
            </w:pPr>
          </w:p>
        </w:tc>
        <w:tc>
          <w:tcPr>
            <w:tcW w:w="1276" w:type="dxa"/>
            <w:gridSpan w:val="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71"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70" w:type="dxa"/>
            <w:gridSpan w:val="5"/>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135"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r w:rsidR="00BB6837" w:rsidRPr="00E74BD3">
              <w:rPr>
                <w:rFonts w:cs="Arial"/>
              </w:rPr>
              <w:t xml:space="preserve"> </w:t>
            </w:r>
            <w:r w:rsidRPr="00E74BD3">
              <w:rPr>
                <w:rFonts w:cs="Arial"/>
              </w:rPr>
              <w:t>№</w:t>
            </w:r>
          </w:p>
        </w:tc>
        <w:tc>
          <w:tcPr>
            <w:tcW w:w="3118" w:type="dxa"/>
            <w:gridSpan w:val="1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715" w:type="dxa"/>
            <w:gridSpan w:val="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органа, выдавшего заключение)</w:t>
            </w:r>
          </w:p>
        </w:tc>
      </w:tr>
      <w:tr w:rsidR="008156B0" w:rsidRPr="00E74BD3" w:rsidTr="008156B0">
        <w:trPr>
          <w:gridAfter w:val="3"/>
          <w:wAfter w:w="11363" w:type="dxa"/>
          <w:trHeight w:val="141"/>
        </w:trPr>
        <w:tc>
          <w:tcPr>
            <w:tcW w:w="9920" w:type="dxa"/>
            <w:gridSpan w:val="4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hideMark/>
          </w:tcPr>
          <w:p w:rsidR="008156B0" w:rsidRPr="00E74BD3" w:rsidRDefault="008156B0" w:rsidP="00E74BD3">
            <w:pPr>
              <w:widowControl w:val="0"/>
              <w:autoSpaceDE w:val="0"/>
              <w:autoSpaceDN w:val="0"/>
              <w:adjustRightInd w:val="0"/>
              <w:ind w:firstLine="709"/>
              <w:rPr>
                <w:rFonts w:cs="Arial"/>
              </w:rPr>
            </w:pPr>
            <w:r w:rsidRPr="00E74BD3">
              <w:rPr>
                <w:rFonts w:cs="Arial"/>
              </w:rPr>
              <w:t>Проектно-сметная документация утверждена</w:t>
            </w:r>
            <w:r w:rsidR="00BB6837" w:rsidRPr="00E74BD3">
              <w:rPr>
                <w:rFonts w:cs="Arial"/>
              </w:rPr>
              <w:t xml:space="preserve"> </w:t>
            </w:r>
          </w:p>
        </w:tc>
      </w:tr>
      <w:tr w:rsidR="008156B0" w:rsidRPr="00E74BD3" w:rsidTr="008156B0">
        <w:trPr>
          <w:gridAfter w:val="3"/>
          <w:wAfter w:w="11363" w:type="dxa"/>
          <w:trHeight w:val="141"/>
        </w:trPr>
        <w:tc>
          <w:tcPr>
            <w:tcW w:w="9920" w:type="dxa"/>
            <w:gridSpan w:val="4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3"/>
          <w:wAfter w:w="11363" w:type="dxa"/>
          <w:trHeight w:val="141"/>
        </w:trPr>
        <w:tc>
          <w:tcPr>
            <w:tcW w:w="9920" w:type="dxa"/>
            <w:gridSpan w:val="42"/>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w:t>
            </w:r>
          </w:p>
        </w:tc>
      </w:tr>
      <w:tr w:rsidR="008156B0" w:rsidRPr="00E74BD3" w:rsidTr="008156B0">
        <w:trPr>
          <w:trHeight w:val="220"/>
        </w:trPr>
        <w:tc>
          <w:tcPr>
            <w:tcW w:w="546"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994" w:type="dxa"/>
            <w:gridSpan w:val="7"/>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7" w:type="dxa"/>
            <w:gridSpan w:val="3"/>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709" w:type="dxa"/>
            <w:gridSpan w:val="8"/>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7" w:type="dxa"/>
            <w:gridSpan w:val="3"/>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695" w:type="dxa"/>
            <w:gridSpan w:val="8"/>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73"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31" w:type="dxa"/>
            <w:gridSpan w:val="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4219" w:type="dxa"/>
            <w:gridSpan w:val="12"/>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r w:rsidR="008156B0" w:rsidRPr="00E74BD3" w:rsidTr="008156B0">
        <w:trPr>
          <w:gridAfter w:val="2"/>
          <w:wAfter w:w="11221" w:type="dxa"/>
          <w:trHeight w:val="141"/>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Одновременно ставлю Вас в известность, что:</w:t>
            </w: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а) финансирование строительства заказчиком (застройщиком) будет осуществляться</w:t>
            </w:r>
          </w:p>
        </w:tc>
      </w:tr>
      <w:tr w:rsidR="008156B0" w:rsidRPr="00E74BD3" w:rsidTr="008156B0">
        <w:trPr>
          <w:gridAfter w:val="2"/>
          <w:wAfter w:w="11221" w:type="dxa"/>
          <w:trHeight w:val="141"/>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(источник финансирования)</w:t>
            </w: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б) работы будут производиться подрядным (хозяйственным) способом в соответствии с договором</w:t>
            </w:r>
          </w:p>
        </w:tc>
      </w:tr>
      <w:tr w:rsidR="008156B0" w:rsidRPr="00E74BD3" w:rsidTr="008156B0">
        <w:trPr>
          <w:gridAfter w:val="2"/>
          <w:wAfter w:w="11221" w:type="dxa"/>
          <w:trHeight w:val="141"/>
        </w:trPr>
        <w:tc>
          <w:tcPr>
            <w:tcW w:w="10062" w:type="dxa"/>
            <w:gridSpan w:val="43"/>
          </w:tcPr>
          <w:p w:rsidR="008156B0" w:rsidRPr="00E74BD3" w:rsidRDefault="008156B0" w:rsidP="00E74BD3">
            <w:pPr>
              <w:widowControl w:val="0"/>
              <w:autoSpaceDE w:val="0"/>
              <w:autoSpaceDN w:val="0"/>
              <w:adjustRightInd w:val="0"/>
              <w:ind w:firstLine="709"/>
              <w:rPr>
                <w:rFonts w:cs="Arial"/>
              </w:rPr>
            </w:pPr>
          </w:p>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 осуществляющей строительство, реконструкцию, с указанием ее формы</w:t>
            </w:r>
          </w:p>
        </w:tc>
      </w:tr>
      <w:tr w:rsidR="008156B0" w:rsidRPr="00E74BD3" w:rsidTr="008156B0">
        <w:trPr>
          <w:gridAfter w:val="2"/>
          <w:wAfter w:w="11221" w:type="dxa"/>
          <w:trHeight w:val="141"/>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69"/>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собственности)</w:t>
            </w: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Право выполнения строительно-монтажных работ закреплено</w:t>
            </w:r>
          </w:p>
        </w:tc>
      </w:tr>
      <w:tr w:rsidR="008156B0" w:rsidRPr="00E74BD3" w:rsidTr="008156B0">
        <w:trPr>
          <w:gridAfter w:val="2"/>
          <w:wAfter w:w="11221" w:type="dxa"/>
          <w:trHeight w:val="141"/>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документа)</w:t>
            </w:r>
          </w:p>
        </w:tc>
      </w:tr>
      <w:tr w:rsidR="008156B0" w:rsidRPr="00E74BD3" w:rsidTr="008156B0">
        <w:trPr>
          <w:gridAfter w:val="2"/>
          <w:wAfter w:w="11221" w:type="dxa"/>
          <w:trHeight w:val="141"/>
        </w:trPr>
        <w:tc>
          <w:tcPr>
            <w:tcW w:w="10062" w:type="dxa"/>
            <w:gridSpan w:val="43"/>
            <w:hideMark/>
          </w:tcPr>
          <w:tbl>
            <w:tblPr>
              <w:tblW w:w="210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1836"/>
              <w:gridCol w:w="567"/>
              <w:gridCol w:w="567"/>
              <w:gridCol w:w="567"/>
              <w:gridCol w:w="1559"/>
              <w:gridCol w:w="425"/>
              <w:gridCol w:w="567"/>
              <w:gridCol w:w="13643"/>
            </w:tblGrid>
            <w:tr w:rsidR="008156B0" w:rsidRPr="00E74BD3">
              <w:trPr>
                <w:trHeight w:val="251"/>
              </w:trPr>
              <w:tc>
                <w:tcPr>
                  <w:tcW w:w="1283"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r w:rsidR="00BB6837" w:rsidRPr="00E74BD3">
                    <w:rPr>
                      <w:rFonts w:cs="Arial"/>
                    </w:rPr>
                    <w:t xml:space="preserve"> </w:t>
                  </w:r>
                </w:p>
              </w:tc>
              <w:tc>
                <w:tcPr>
                  <w:tcW w:w="1836"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1559"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425"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13642"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w:t>
            </w:r>
            <w:r w:rsidR="00BB6837" w:rsidRPr="00E74BD3">
              <w:rPr>
                <w:rFonts w:cs="Arial"/>
              </w:rPr>
              <w:t xml:space="preserve"> </w:t>
            </w:r>
            <w:r w:rsidRPr="00E74BD3">
              <w:rPr>
                <w:rFonts w:cs="Arial"/>
              </w:rPr>
              <w:t>СРО, выдавшей документ на право проведения работ, номер и дата аккредитации)</w:t>
            </w: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в) производителем работ приказом</w:t>
            </w:r>
          </w:p>
        </w:tc>
      </w:tr>
      <w:tr w:rsidR="008156B0" w:rsidRPr="00E74BD3" w:rsidTr="008156B0">
        <w:trPr>
          <w:gridAfter w:val="2"/>
          <w:wAfter w:w="11221" w:type="dxa"/>
          <w:trHeight w:val="141"/>
        </w:trPr>
        <w:tc>
          <w:tcPr>
            <w:tcW w:w="10062" w:type="dxa"/>
            <w:gridSpan w:val="43"/>
            <w:hideMark/>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308" w:type="dxa"/>
            <w:gridSpan w:val="3"/>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w:t>
            </w:r>
            <w:r w:rsidRPr="00E74BD3">
              <w:rPr>
                <w:rFonts w:cs="Arial"/>
              </w:rPr>
              <w:lastRenderedPageBreak/>
              <w:t>начен</w:t>
            </w:r>
          </w:p>
        </w:tc>
        <w:tc>
          <w:tcPr>
            <w:tcW w:w="8754" w:type="dxa"/>
            <w:gridSpan w:val="40"/>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lastRenderedPageBreak/>
              <w:t>(должность Ф.И.О.)</w:t>
            </w:r>
          </w:p>
        </w:tc>
      </w:tr>
      <w:tr w:rsidR="008156B0" w:rsidRPr="00E74BD3" w:rsidTr="008156B0">
        <w:trPr>
          <w:gridAfter w:val="2"/>
          <w:wAfter w:w="11221" w:type="dxa"/>
          <w:trHeight w:val="141"/>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имеющий</w:t>
            </w:r>
            <w:r w:rsidR="00BB6837" w:rsidRPr="00E74BD3">
              <w:rPr>
                <w:rFonts w:cs="Arial"/>
              </w:rPr>
              <w:t xml:space="preserve"> </w:t>
            </w:r>
            <w:r w:rsidRPr="00E74BD3">
              <w:rPr>
                <w:rFonts w:cs="Arial"/>
              </w:rPr>
              <w:t>высшее, среднее (ненужное зачеркнуть) профессиональное образование и стаж работы в строительстве ____ лет</w:t>
            </w:r>
          </w:p>
        </w:tc>
      </w:tr>
      <w:tr w:rsidR="008156B0" w:rsidRPr="00E74BD3" w:rsidTr="008156B0">
        <w:trPr>
          <w:gridAfter w:val="2"/>
          <w:wAfter w:w="11221" w:type="dxa"/>
          <w:trHeight w:val="141"/>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337"/>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г) строительный контроль в соответствии с договором</w:t>
            </w:r>
          </w:p>
        </w:tc>
      </w:tr>
      <w:tr w:rsidR="008156B0" w:rsidRPr="00E74BD3" w:rsidTr="008156B0">
        <w:trPr>
          <w:gridAfter w:val="2"/>
          <w:wAfter w:w="11221" w:type="dxa"/>
          <w:trHeight w:val="665"/>
        </w:trPr>
        <w:tc>
          <w:tcPr>
            <w:tcW w:w="10062" w:type="dxa"/>
            <w:gridSpan w:val="43"/>
            <w:tcBorders>
              <w:top w:val="nil"/>
              <w:left w:val="nil"/>
              <w:bottom w:val="single" w:sz="4" w:space="0" w:color="auto"/>
              <w:right w:val="nil"/>
            </w:tcBorders>
            <w:hideMark/>
          </w:tcPr>
          <w:tbl>
            <w:tblPr>
              <w:tblW w:w="299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713"/>
              <w:gridCol w:w="567"/>
              <w:gridCol w:w="567"/>
              <w:gridCol w:w="709"/>
              <w:gridCol w:w="567"/>
              <w:gridCol w:w="567"/>
              <w:gridCol w:w="425"/>
              <w:gridCol w:w="24032"/>
            </w:tblGrid>
            <w:tr w:rsidR="008156B0" w:rsidRPr="00E74BD3">
              <w:trPr>
                <w:trHeight w:val="242"/>
              </w:trPr>
              <w:tc>
                <w:tcPr>
                  <w:tcW w:w="83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w:t>
                  </w:r>
                </w:p>
              </w:tc>
              <w:tc>
                <w:tcPr>
                  <w:tcW w:w="1713"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709"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567"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567"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425" w:type="dxa"/>
                  <w:tcBorders>
                    <w:top w:val="single" w:sz="4" w:space="0" w:color="auto"/>
                    <w:left w:val="single" w:sz="4" w:space="0" w:color="auto"/>
                    <w:bottom w:val="single" w:sz="4" w:space="0" w:color="auto"/>
                    <w:right w:val="single" w:sz="4" w:space="0" w:color="auto"/>
                  </w:tcBorders>
                </w:tcPr>
                <w:p w:rsidR="008156B0" w:rsidRPr="00E74BD3" w:rsidRDefault="008156B0" w:rsidP="00E74BD3">
                  <w:pPr>
                    <w:widowControl w:val="0"/>
                    <w:autoSpaceDE w:val="0"/>
                    <w:autoSpaceDN w:val="0"/>
                    <w:adjustRightInd w:val="0"/>
                    <w:ind w:firstLine="709"/>
                    <w:rPr>
                      <w:rFonts w:cs="Arial"/>
                    </w:rPr>
                  </w:pPr>
                </w:p>
              </w:tc>
              <w:tc>
                <w:tcPr>
                  <w:tcW w:w="24036" w:type="dxa"/>
                  <w:tcBorders>
                    <w:top w:val="single" w:sz="4" w:space="0" w:color="auto"/>
                    <w:left w:val="single" w:sz="4" w:space="0" w:color="auto"/>
                    <w:bottom w:val="single" w:sz="4" w:space="0" w:color="auto"/>
                    <w:right w:val="single" w:sz="4" w:space="0" w:color="auto"/>
                  </w:tcBorders>
                  <w:hideMark/>
                </w:tcPr>
                <w:p w:rsidR="008156B0" w:rsidRPr="00E74BD3" w:rsidRDefault="008156B0" w:rsidP="00E74BD3">
                  <w:pPr>
                    <w:widowControl w:val="0"/>
                    <w:tabs>
                      <w:tab w:val="left" w:pos="2160"/>
                    </w:tabs>
                    <w:autoSpaceDE w:val="0"/>
                    <w:autoSpaceDN w:val="0"/>
                    <w:adjustRightInd w:val="0"/>
                    <w:ind w:firstLine="709"/>
                    <w:rPr>
                      <w:rFonts w:cs="Arial"/>
                    </w:rPr>
                  </w:pPr>
                  <w:r w:rsidRPr="00E74BD3">
                    <w:rPr>
                      <w:rFonts w:cs="Arial"/>
                    </w:rPr>
                    <w:t>года будет осуществляться</w:t>
                  </w:r>
                </w:p>
              </w:tc>
            </w:tr>
          </w:tbl>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41"/>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(название организации, ИНН, юридический адрес,</w:t>
            </w:r>
          </w:p>
        </w:tc>
      </w:tr>
      <w:tr w:rsidR="008156B0" w:rsidRPr="00E74BD3" w:rsidTr="008156B0">
        <w:trPr>
          <w:gridAfter w:val="2"/>
          <w:wAfter w:w="11221" w:type="dxa"/>
          <w:trHeight w:val="323"/>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264"/>
        </w:trPr>
        <w:tc>
          <w:tcPr>
            <w:tcW w:w="10062" w:type="dxa"/>
            <w:gridSpan w:val="43"/>
            <w:tcBorders>
              <w:top w:val="single" w:sz="4" w:space="0" w:color="auto"/>
              <w:left w:val="nil"/>
              <w:bottom w:val="nil"/>
              <w:right w:val="nil"/>
            </w:tcBorders>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 Ф.И.О. должностного лица)</w:t>
            </w: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303"/>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Право выполнения функций заказчика (застройщика) закреплено</w:t>
            </w:r>
          </w:p>
        </w:tc>
      </w:tr>
      <w:tr w:rsidR="008156B0" w:rsidRPr="00E74BD3" w:rsidTr="008156B0">
        <w:trPr>
          <w:gridAfter w:val="2"/>
          <w:wAfter w:w="11221" w:type="dxa"/>
          <w:trHeight w:val="303"/>
        </w:trPr>
        <w:tc>
          <w:tcPr>
            <w:tcW w:w="10062" w:type="dxa"/>
            <w:gridSpan w:val="43"/>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303"/>
        </w:trPr>
        <w:tc>
          <w:tcPr>
            <w:tcW w:w="10062" w:type="dxa"/>
            <w:gridSpan w:val="4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(наименование документа и организации, его выдавшей)</w:t>
            </w:r>
          </w:p>
        </w:tc>
      </w:tr>
      <w:tr w:rsidR="008156B0" w:rsidRPr="00E74BD3" w:rsidTr="008156B0">
        <w:trPr>
          <w:gridAfter w:val="2"/>
          <w:wAfter w:w="11221" w:type="dxa"/>
          <w:trHeight w:val="246"/>
        </w:trPr>
        <w:tc>
          <w:tcPr>
            <w:tcW w:w="542" w:type="dxa"/>
            <w:hideMark/>
          </w:tcPr>
          <w:p w:rsidR="008156B0" w:rsidRPr="00E74BD3" w:rsidRDefault="008156B0" w:rsidP="00E74BD3">
            <w:pPr>
              <w:widowControl w:val="0"/>
              <w:autoSpaceDE w:val="0"/>
              <w:autoSpaceDN w:val="0"/>
              <w:adjustRightInd w:val="0"/>
              <w:ind w:firstLine="709"/>
              <w:rPr>
                <w:rFonts w:cs="Arial"/>
              </w:rPr>
            </w:pPr>
            <w:r w:rsidRPr="00E74BD3">
              <w:rPr>
                <w:rFonts w:cs="Arial"/>
              </w:rPr>
              <w:t>№</w:t>
            </w:r>
          </w:p>
        </w:tc>
        <w:tc>
          <w:tcPr>
            <w:tcW w:w="2840" w:type="dxa"/>
            <w:gridSpan w:val="1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709"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от «</w:t>
            </w:r>
          </w:p>
        </w:tc>
        <w:tc>
          <w:tcPr>
            <w:tcW w:w="853" w:type="dxa"/>
            <w:gridSpan w:val="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425" w:type="dxa"/>
            <w:gridSpan w:val="2"/>
          </w:tcPr>
          <w:p w:rsidR="008156B0" w:rsidRPr="00E74BD3" w:rsidRDefault="008156B0" w:rsidP="00E74BD3">
            <w:pPr>
              <w:widowControl w:val="0"/>
              <w:autoSpaceDE w:val="0"/>
              <w:autoSpaceDN w:val="0"/>
              <w:adjustRightInd w:val="0"/>
              <w:ind w:firstLine="709"/>
              <w:rPr>
                <w:rFonts w:cs="Arial"/>
              </w:rPr>
            </w:pPr>
          </w:p>
        </w:tc>
        <w:tc>
          <w:tcPr>
            <w:tcW w:w="1419" w:type="dxa"/>
            <w:gridSpan w:val="5"/>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8"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708" w:type="dxa"/>
            <w:gridSpan w:val="2"/>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1998" w:type="dxa"/>
            <w:gridSpan w:val="5"/>
            <w:hideMark/>
          </w:tcPr>
          <w:p w:rsidR="008156B0" w:rsidRPr="00E74BD3" w:rsidRDefault="008156B0" w:rsidP="00E74BD3">
            <w:pPr>
              <w:widowControl w:val="0"/>
              <w:autoSpaceDE w:val="0"/>
              <w:autoSpaceDN w:val="0"/>
              <w:adjustRightInd w:val="0"/>
              <w:ind w:firstLine="709"/>
              <w:rPr>
                <w:rFonts w:cs="Arial"/>
              </w:rPr>
            </w:pPr>
            <w:r w:rsidRPr="00E74BD3">
              <w:rPr>
                <w:rFonts w:cs="Arial"/>
              </w:rPr>
              <w:t xml:space="preserve">года </w:t>
            </w:r>
          </w:p>
        </w:tc>
      </w:tr>
      <w:tr w:rsidR="008156B0" w:rsidRPr="00E74BD3" w:rsidTr="008156B0">
        <w:trPr>
          <w:gridAfter w:val="2"/>
          <w:wAfter w:w="11221" w:type="dxa"/>
          <w:trHeight w:val="303"/>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337"/>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Заказчик (застройщик)</w:t>
            </w:r>
          </w:p>
        </w:tc>
      </w:tr>
      <w:tr w:rsidR="008156B0" w:rsidRPr="00E74BD3" w:rsidTr="008156B0">
        <w:trPr>
          <w:gridAfter w:val="2"/>
          <w:wAfter w:w="11221" w:type="dxa"/>
          <w:trHeight w:val="297"/>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1"/>
          <w:wAfter w:w="10985" w:type="dxa"/>
          <w:trHeight w:val="249"/>
        </w:trPr>
        <w:tc>
          <w:tcPr>
            <w:tcW w:w="2090" w:type="dxa"/>
            <w:gridSpan w:val="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(должность)</w:t>
            </w:r>
          </w:p>
        </w:tc>
        <w:tc>
          <w:tcPr>
            <w:tcW w:w="1075" w:type="dxa"/>
            <w:gridSpan w:val="5"/>
          </w:tcPr>
          <w:p w:rsidR="008156B0" w:rsidRPr="00E74BD3" w:rsidRDefault="008156B0" w:rsidP="00E74BD3">
            <w:pPr>
              <w:widowControl w:val="0"/>
              <w:autoSpaceDE w:val="0"/>
              <w:autoSpaceDN w:val="0"/>
              <w:adjustRightInd w:val="0"/>
              <w:ind w:firstLine="709"/>
              <w:rPr>
                <w:rFonts w:cs="Arial"/>
              </w:rPr>
            </w:pPr>
          </w:p>
        </w:tc>
        <w:tc>
          <w:tcPr>
            <w:tcW w:w="529" w:type="dxa"/>
            <w:gridSpan w:val="5"/>
          </w:tcPr>
          <w:p w:rsidR="008156B0" w:rsidRPr="00E74BD3" w:rsidRDefault="008156B0" w:rsidP="00E74BD3">
            <w:pPr>
              <w:widowControl w:val="0"/>
              <w:autoSpaceDE w:val="0"/>
              <w:autoSpaceDN w:val="0"/>
              <w:adjustRightInd w:val="0"/>
              <w:ind w:firstLine="709"/>
              <w:rPr>
                <w:rFonts w:cs="Arial"/>
              </w:rPr>
            </w:pPr>
          </w:p>
        </w:tc>
        <w:tc>
          <w:tcPr>
            <w:tcW w:w="1888" w:type="dxa"/>
            <w:gridSpan w:val="11"/>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(подпись)</w:t>
            </w:r>
          </w:p>
        </w:tc>
        <w:tc>
          <w:tcPr>
            <w:tcW w:w="1051" w:type="dxa"/>
            <w:gridSpan w:val="3"/>
          </w:tcPr>
          <w:p w:rsidR="008156B0" w:rsidRPr="00E74BD3" w:rsidRDefault="008156B0" w:rsidP="00E74BD3">
            <w:pPr>
              <w:widowControl w:val="0"/>
              <w:autoSpaceDE w:val="0"/>
              <w:autoSpaceDN w:val="0"/>
              <w:adjustRightInd w:val="0"/>
              <w:ind w:firstLine="709"/>
              <w:rPr>
                <w:rFonts w:cs="Arial"/>
              </w:rPr>
            </w:pPr>
          </w:p>
        </w:tc>
        <w:tc>
          <w:tcPr>
            <w:tcW w:w="531" w:type="dxa"/>
            <w:gridSpan w:val="3"/>
          </w:tcPr>
          <w:p w:rsidR="008156B0" w:rsidRPr="00E74BD3" w:rsidRDefault="008156B0" w:rsidP="00E74BD3">
            <w:pPr>
              <w:widowControl w:val="0"/>
              <w:autoSpaceDE w:val="0"/>
              <w:autoSpaceDN w:val="0"/>
              <w:adjustRightInd w:val="0"/>
              <w:ind w:firstLine="709"/>
              <w:rPr>
                <w:rFonts w:cs="Arial"/>
              </w:rPr>
            </w:pPr>
          </w:p>
        </w:tc>
        <w:tc>
          <w:tcPr>
            <w:tcW w:w="2035" w:type="dxa"/>
            <w:gridSpan w:val="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(Ф.И.О)</w:t>
            </w:r>
          </w:p>
        </w:tc>
        <w:tc>
          <w:tcPr>
            <w:tcW w:w="863" w:type="dxa"/>
            <w:gridSpan w:val="2"/>
          </w:tcPr>
          <w:p w:rsidR="008156B0" w:rsidRPr="00E74BD3" w:rsidRDefault="008156B0" w:rsidP="00E74BD3">
            <w:pPr>
              <w:widowControl w:val="0"/>
              <w:autoSpaceDE w:val="0"/>
              <w:autoSpaceDN w:val="0"/>
              <w:adjustRightInd w:val="0"/>
              <w:ind w:firstLine="709"/>
              <w:rPr>
                <w:rFonts w:cs="Arial"/>
              </w:rPr>
            </w:pPr>
          </w:p>
        </w:tc>
        <w:tc>
          <w:tcPr>
            <w:tcW w:w="236" w:type="dxa"/>
          </w:tcPr>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360"/>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М.П.</w:t>
            </w:r>
          </w:p>
        </w:tc>
      </w:tr>
      <w:tr w:rsidR="008156B0" w:rsidRPr="00E74BD3" w:rsidTr="008156B0">
        <w:trPr>
          <w:gridAfter w:val="2"/>
          <w:wAfter w:w="11221" w:type="dxa"/>
          <w:trHeight w:val="309"/>
        </w:trPr>
        <w:tc>
          <w:tcPr>
            <w:tcW w:w="10062" w:type="dxa"/>
            <w:gridSpan w:val="43"/>
            <w:hideMark/>
          </w:tcPr>
          <w:p w:rsidR="008156B0" w:rsidRPr="00E74BD3" w:rsidRDefault="008156B0" w:rsidP="00E74BD3">
            <w:pPr>
              <w:widowControl w:val="0"/>
              <w:autoSpaceDE w:val="0"/>
              <w:autoSpaceDN w:val="0"/>
              <w:adjustRightInd w:val="0"/>
              <w:ind w:firstLine="709"/>
              <w:rPr>
                <w:rFonts w:cs="Arial"/>
              </w:rPr>
            </w:pPr>
            <w:r w:rsidRPr="00E74BD3">
              <w:rPr>
                <w:rFonts w:cs="Arial"/>
              </w:rPr>
              <w:t>Документы принял</w:t>
            </w:r>
          </w:p>
        </w:tc>
      </w:tr>
      <w:tr w:rsidR="008156B0" w:rsidRPr="00E74BD3" w:rsidTr="008156B0">
        <w:trPr>
          <w:gridAfter w:val="2"/>
          <w:wAfter w:w="11221" w:type="dxa"/>
          <w:trHeight w:val="284"/>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224"/>
        </w:trPr>
        <w:tc>
          <w:tcPr>
            <w:tcW w:w="2090" w:type="dxa"/>
            <w:gridSpan w:val="7"/>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(должность)</w:t>
            </w:r>
          </w:p>
        </w:tc>
        <w:tc>
          <w:tcPr>
            <w:tcW w:w="1135" w:type="dxa"/>
            <w:gridSpan w:val="6"/>
          </w:tcPr>
          <w:p w:rsidR="008156B0" w:rsidRPr="00E74BD3" w:rsidRDefault="008156B0" w:rsidP="00E74BD3">
            <w:pPr>
              <w:widowControl w:val="0"/>
              <w:autoSpaceDE w:val="0"/>
              <w:autoSpaceDN w:val="0"/>
              <w:adjustRightInd w:val="0"/>
              <w:ind w:firstLine="709"/>
              <w:rPr>
                <w:rFonts w:cs="Arial"/>
              </w:rPr>
            </w:pPr>
          </w:p>
        </w:tc>
        <w:tc>
          <w:tcPr>
            <w:tcW w:w="425" w:type="dxa"/>
            <w:gridSpan w:val="3"/>
          </w:tcPr>
          <w:p w:rsidR="008156B0" w:rsidRPr="00E74BD3" w:rsidRDefault="008156B0" w:rsidP="00E74BD3">
            <w:pPr>
              <w:widowControl w:val="0"/>
              <w:autoSpaceDE w:val="0"/>
              <w:autoSpaceDN w:val="0"/>
              <w:adjustRightInd w:val="0"/>
              <w:ind w:firstLine="709"/>
              <w:rPr>
                <w:rFonts w:cs="Arial"/>
              </w:rPr>
            </w:pPr>
          </w:p>
        </w:tc>
        <w:tc>
          <w:tcPr>
            <w:tcW w:w="2010" w:type="dxa"/>
            <w:gridSpan w:val="13"/>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(подпись)</w:t>
            </w:r>
          </w:p>
        </w:tc>
        <w:tc>
          <w:tcPr>
            <w:tcW w:w="1553" w:type="dxa"/>
            <w:gridSpan w:val="6"/>
          </w:tcPr>
          <w:p w:rsidR="008156B0" w:rsidRPr="00E74BD3" w:rsidRDefault="008156B0" w:rsidP="00E74BD3">
            <w:pPr>
              <w:widowControl w:val="0"/>
              <w:autoSpaceDE w:val="0"/>
              <w:autoSpaceDN w:val="0"/>
              <w:adjustRightInd w:val="0"/>
              <w:ind w:firstLine="709"/>
              <w:rPr>
                <w:rFonts w:cs="Arial"/>
              </w:rPr>
            </w:pPr>
          </w:p>
        </w:tc>
        <w:tc>
          <w:tcPr>
            <w:tcW w:w="1986" w:type="dxa"/>
            <w:gridSpan w:val="6"/>
            <w:tcBorders>
              <w:top w:val="single" w:sz="4" w:space="0" w:color="auto"/>
              <w:left w:val="nil"/>
              <w:bottom w:val="nil"/>
              <w:right w:val="nil"/>
            </w:tcBorders>
            <w:hideMark/>
          </w:tcPr>
          <w:p w:rsidR="008156B0" w:rsidRPr="00E74BD3" w:rsidRDefault="008156B0" w:rsidP="00E74BD3">
            <w:pPr>
              <w:widowControl w:val="0"/>
              <w:autoSpaceDE w:val="0"/>
              <w:autoSpaceDN w:val="0"/>
              <w:adjustRightInd w:val="0"/>
              <w:ind w:firstLine="709"/>
              <w:rPr>
                <w:rFonts w:cs="Arial"/>
              </w:rPr>
            </w:pPr>
            <w:r w:rsidRPr="00E74BD3">
              <w:rPr>
                <w:rFonts w:cs="Arial"/>
              </w:rPr>
              <w:t>(Ф.И.О)</w:t>
            </w:r>
          </w:p>
        </w:tc>
        <w:tc>
          <w:tcPr>
            <w:tcW w:w="863" w:type="dxa"/>
            <w:gridSpan w:val="2"/>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24"/>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24"/>
        </w:trPr>
        <w:tc>
          <w:tcPr>
            <w:tcW w:w="10062" w:type="dxa"/>
            <w:gridSpan w:val="43"/>
          </w:tcPr>
          <w:p w:rsidR="008156B0" w:rsidRPr="00E74BD3" w:rsidRDefault="008156B0" w:rsidP="00E74BD3">
            <w:pPr>
              <w:widowControl w:val="0"/>
              <w:autoSpaceDE w:val="0"/>
              <w:autoSpaceDN w:val="0"/>
              <w:adjustRightInd w:val="0"/>
              <w:ind w:firstLine="709"/>
              <w:rPr>
                <w:rFonts w:cs="Arial"/>
              </w:rPr>
            </w:pPr>
          </w:p>
        </w:tc>
      </w:tr>
      <w:tr w:rsidR="008156B0" w:rsidRPr="00E74BD3" w:rsidTr="008156B0">
        <w:trPr>
          <w:gridAfter w:val="2"/>
          <w:wAfter w:w="11221" w:type="dxa"/>
          <w:trHeight w:val="124"/>
        </w:trPr>
        <w:tc>
          <w:tcPr>
            <w:tcW w:w="3952" w:type="dxa"/>
            <w:gridSpan w:val="20"/>
            <w:hideMark/>
          </w:tcPr>
          <w:p w:rsidR="008156B0" w:rsidRPr="00E74BD3" w:rsidRDefault="008156B0" w:rsidP="00E74BD3">
            <w:pPr>
              <w:widowControl w:val="0"/>
              <w:autoSpaceDE w:val="0"/>
              <w:autoSpaceDN w:val="0"/>
              <w:adjustRightInd w:val="0"/>
              <w:ind w:firstLine="709"/>
              <w:rPr>
                <w:rFonts w:cs="Arial"/>
              </w:rPr>
            </w:pPr>
            <w:r w:rsidRPr="00E74BD3">
              <w:rPr>
                <w:rFonts w:cs="Arial"/>
              </w:rPr>
              <w:t>Дата приема заявления и документов</w:t>
            </w:r>
            <w:r w:rsidR="00BB6837" w:rsidRPr="00E74BD3">
              <w:rPr>
                <w:rFonts w:cs="Arial"/>
              </w:rPr>
              <w:t xml:space="preserve"> </w:t>
            </w:r>
          </w:p>
        </w:tc>
        <w:tc>
          <w:tcPr>
            <w:tcW w:w="850" w:type="dxa"/>
            <w:gridSpan w:val="4"/>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285" w:type="dxa"/>
            <w:gridSpan w:val="2"/>
          </w:tcPr>
          <w:p w:rsidR="008156B0" w:rsidRPr="00E74BD3" w:rsidRDefault="008156B0" w:rsidP="00E74BD3">
            <w:pPr>
              <w:widowControl w:val="0"/>
              <w:autoSpaceDE w:val="0"/>
              <w:autoSpaceDN w:val="0"/>
              <w:adjustRightInd w:val="0"/>
              <w:ind w:firstLine="709"/>
              <w:rPr>
                <w:rFonts w:cs="Arial"/>
              </w:rPr>
            </w:pPr>
          </w:p>
        </w:tc>
        <w:tc>
          <w:tcPr>
            <w:tcW w:w="1701" w:type="dxa"/>
            <w:gridSpan w:val="6"/>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568" w:type="dxa"/>
            <w:gridSpan w:val="4"/>
            <w:hideMark/>
          </w:tcPr>
          <w:p w:rsidR="008156B0" w:rsidRPr="00E74BD3" w:rsidRDefault="008156B0" w:rsidP="00E74BD3">
            <w:pPr>
              <w:widowControl w:val="0"/>
              <w:autoSpaceDE w:val="0"/>
              <w:autoSpaceDN w:val="0"/>
              <w:adjustRightInd w:val="0"/>
              <w:ind w:firstLine="709"/>
              <w:rPr>
                <w:rFonts w:cs="Arial"/>
              </w:rPr>
            </w:pPr>
            <w:r w:rsidRPr="00E74BD3">
              <w:rPr>
                <w:rFonts w:cs="Arial"/>
              </w:rPr>
              <w:t>20</w:t>
            </w:r>
          </w:p>
        </w:tc>
        <w:tc>
          <w:tcPr>
            <w:tcW w:w="566" w:type="dxa"/>
            <w:tcBorders>
              <w:top w:val="nil"/>
              <w:left w:val="nil"/>
              <w:bottom w:val="single" w:sz="4" w:space="0" w:color="auto"/>
              <w:right w:val="nil"/>
            </w:tcBorders>
          </w:tcPr>
          <w:p w:rsidR="008156B0" w:rsidRPr="00E74BD3" w:rsidRDefault="008156B0" w:rsidP="00E74BD3">
            <w:pPr>
              <w:widowControl w:val="0"/>
              <w:autoSpaceDE w:val="0"/>
              <w:autoSpaceDN w:val="0"/>
              <w:adjustRightInd w:val="0"/>
              <w:ind w:firstLine="709"/>
              <w:rPr>
                <w:rFonts w:cs="Arial"/>
              </w:rPr>
            </w:pPr>
          </w:p>
        </w:tc>
        <w:tc>
          <w:tcPr>
            <w:tcW w:w="2140" w:type="dxa"/>
            <w:gridSpan w:val="6"/>
            <w:hideMark/>
          </w:tcPr>
          <w:p w:rsidR="008156B0" w:rsidRPr="00E74BD3" w:rsidRDefault="008156B0" w:rsidP="00E74BD3">
            <w:pPr>
              <w:widowControl w:val="0"/>
              <w:autoSpaceDE w:val="0"/>
              <w:autoSpaceDN w:val="0"/>
              <w:adjustRightInd w:val="0"/>
              <w:ind w:firstLine="709"/>
              <w:rPr>
                <w:rFonts w:cs="Arial"/>
              </w:rPr>
            </w:pPr>
            <w:r w:rsidRPr="00E74BD3">
              <w:rPr>
                <w:rFonts w:cs="Arial"/>
              </w:rPr>
              <w:t>года</w:t>
            </w:r>
          </w:p>
        </w:tc>
      </w:tr>
    </w:tbl>
    <w:p w:rsidR="008156B0" w:rsidRPr="00E74BD3" w:rsidRDefault="008156B0" w:rsidP="00E74BD3">
      <w:pPr>
        <w:tabs>
          <w:tab w:val="left" w:pos="8925"/>
        </w:tabs>
        <w:ind w:firstLine="709"/>
        <w:rPr>
          <w:rFonts w:eastAsia="Calibri" w:cs="Arial"/>
          <w:lang w:eastAsia="en-US"/>
        </w:rPr>
      </w:pPr>
    </w:p>
    <w:p w:rsidR="008156B0" w:rsidRPr="00E74BD3" w:rsidRDefault="008156B0" w:rsidP="00E74BD3">
      <w:pPr>
        <w:ind w:firstLine="709"/>
        <w:jc w:val="right"/>
        <w:rPr>
          <w:rFonts w:eastAsia="Calibri" w:cs="Arial"/>
          <w:lang w:eastAsia="en-US"/>
        </w:rPr>
      </w:pPr>
      <w:r w:rsidRPr="00E74BD3">
        <w:rPr>
          <w:rFonts w:eastAsia="Calibri" w:cs="Arial"/>
          <w:lang w:eastAsia="en-US"/>
        </w:rPr>
        <w:br w:type="page"/>
      </w:r>
      <w:r w:rsidRPr="00E74BD3">
        <w:rPr>
          <w:rFonts w:eastAsia="Calibri" w:cs="Arial"/>
          <w:lang w:eastAsia="en-US"/>
        </w:rPr>
        <w:lastRenderedPageBreak/>
        <w:t xml:space="preserve"> Приложение № 3</w:t>
      </w:r>
    </w:p>
    <w:p w:rsidR="008156B0" w:rsidRPr="00E74BD3" w:rsidRDefault="008156B0" w:rsidP="00E74BD3">
      <w:pPr>
        <w:ind w:firstLine="709"/>
        <w:jc w:val="right"/>
        <w:rPr>
          <w:rFonts w:eastAsia="Calibri" w:cs="Arial"/>
          <w:lang w:eastAsia="en-US"/>
        </w:rPr>
      </w:pPr>
      <w:r w:rsidRPr="00E74BD3">
        <w:rPr>
          <w:rFonts w:eastAsia="Calibri" w:cs="Arial"/>
          <w:lang w:eastAsia="en-US"/>
        </w:rPr>
        <w:t>к административному</w:t>
      </w:r>
    </w:p>
    <w:p w:rsidR="008156B0" w:rsidRPr="00E74BD3" w:rsidRDefault="008156B0" w:rsidP="00E74BD3">
      <w:pPr>
        <w:widowControl w:val="0"/>
        <w:tabs>
          <w:tab w:val="left" w:pos="4820"/>
        </w:tabs>
        <w:autoSpaceDE w:val="0"/>
        <w:autoSpaceDN w:val="0"/>
        <w:adjustRightInd w:val="0"/>
        <w:ind w:firstLine="709"/>
        <w:jc w:val="right"/>
        <w:rPr>
          <w:rFonts w:eastAsia="Calibri" w:cs="Arial"/>
          <w:lang w:eastAsia="en-US"/>
        </w:rPr>
      </w:pPr>
      <w:r w:rsidRPr="00E74BD3">
        <w:rPr>
          <w:rFonts w:eastAsia="Calibri" w:cs="Arial"/>
          <w:lang w:eastAsia="en-US"/>
        </w:rPr>
        <w:t>регламенту</w:t>
      </w:r>
    </w:p>
    <w:p w:rsidR="008156B0" w:rsidRPr="00E74BD3" w:rsidRDefault="008156B0" w:rsidP="00E74BD3">
      <w:pPr>
        <w:widowControl w:val="0"/>
        <w:tabs>
          <w:tab w:val="left" w:pos="4820"/>
        </w:tabs>
        <w:autoSpaceDE w:val="0"/>
        <w:autoSpaceDN w:val="0"/>
        <w:adjustRightInd w:val="0"/>
        <w:ind w:firstLine="709"/>
        <w:rPr>
          <w:rFonts w:eastAsia="Calibri" w:cs="Arial"/>
          <w:lang w:eastAsia="en-US"/>
        </w:rPr>
      </w:pPr>
    </w:p>
    <w:p w:rsidR="008156B0" w:rsidRPr="00E74BD3" w:rsidRDefault="008156B0" w:rsidP="00E74BD3">
      <w:pPr>
        <w:widowControl w:val="0"/>
        <w:tabs>
          <w:tab w:val="left" w:pos="4820"/>
        </w:tabs>
        <w:autoSpaceDE w:val="0"/>
        <w:autoSpaceDN w:val="0"/>
        <w:adjustRightInd w:val="0"/>
        <w:ind w:firstLine="709"/>
        <w:rPr>
          <w:rFonts w:eastAsia="Calibri" w:cs="Arial"/>
          <w:lang w:eastAsia="en-US"/>
        </w:rPr>
      </w:pPr>
      <w:r w:rsidRPr="00E74BD3">
        <w:rPr>
          <w:rFonts w:eastAsia="Calibri" w:cs="Arial"/>
          <w:lang w:eastAsia="en-US"/>
        </w:rPr>
        <w:t>Блок-схема предоставления государственной услуги</w:t>
      </w:r>
    </w:p>
    <w:p w:rsidR="008156B0" w:rsidRPr="00E74BD3" w:rsidRDefault="00B65BBA" w:rsidP="00E74BD3">
      <w:pPr>
        <w:widowControl w:val="0"/>
        <w:autoSpaceDE w:val="0"/>
        <w:autoSpaceDN w:val="0"/>
        <w:adjustRightInd w:val="0"/>
        <w:ind w:firstLine="709"/>
        <w:rPr>
          <w:rFonts w:eastAsia="Calibri" w:cs="Arial"/>
          <w:lang w:eastAsia="en-US"/>
        </w:rPr>
      </w:pPr>
      <w:r>
        <w:rPr>
          <w:rFonts w:cs="Arial"/>
          <w:noProof/>
        </w:rPr>
        <mc:AlternateContent>
          <mc:Choice Requires="wps">
            <w:drawing>
              <wp:anchor distT="4294967295" distB="4294967295" distL="114299" distR="114299" simplePos="0" relativeHeight="251649536" behindDoc="0" locked="0" layoutInCell="1" allowOverlap="1">
                <wp:simplePos x="0" y="0"/>
                <wp:positionH relativeFrom="column">
                  <wp:posOffset>3573779</wp:posOffset>
                </wp:positionH>
                <wp:positionV relativeFrom="paragraph">
                  <wp:posOffset>10469879</wp:posOffset>
                </wp:positionV>
                <wp:extent cx="0" cy="0"/>
                <wp:effectExtent l="0" t="0" r="0" b="0"/>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Прямая соединительная линия 24" o:spid="_x0000_s1026" style="position:absolute;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ZXQIAAHY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FbUP5ldAgAAdgQAAA4AAAAAAAAAAAAAAAAALgIAAGRycy9lMm9Eb2Mu&#10;eG1sUEsBAi0AFAAGAAgAAAAhAPxP+CLeAAAADQEAAA8AAAAAAAAAAAAAAAAAtwQAAGRycy9kb3du&#10;cmV2LnhtbFBLBQYAAAAABAAEAPMAAADCBQAAAAA=&#10;">
                <v:stroke endarrow="block"/>
              </v:line>
            </w:pict>
          </mc:Fallback>
        </mc:AlternateContent>
      </w:r>
      <w:r>
        <w:rPr>
          <w:rFonts w:cs="Arial"/>
          <w:noProof/>
        </w:rPr>
        <mc:AlternateContent>
          <mc:Choice Requires="wps">
            <w:drawing>
              <wp:anchor distT="0" distB="0" distL="114300" distR="114300" simplePos="0" relativeHeight="251650560" behindDoc="0" locked="0" layoutInCell="1" allowOverlap="1">
                <wp:simplePos x="0" y="0"/>
                <wp:positionH relativeFrom="column">
                  <wp:posOffset>1399540</wp:posOffset>
                </wp:positionH>
                <wp:positionV relativeFrom="paragraph">
                  <wp:posOffset>53975</wp:posOffset>
                </wp:positionV>
                <wp:extent cx="3276600" cy="496570"/>
                <wp:effectExtent l="0" t="0" r="19050" b="17780"/>
                <wp:wrapNone/>
                <wp:docPr id="17"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96570"/>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">
                <v:textbox>
                  <w:txbxContent>
                    <w:p w:rsidR="008156B0" w:rsidRDefault="008156B0" w:rsidP="008156B0">
                      <w:pPr>
                        <w:ind w:firstLine="0"/>
                        <w:jc w:val="center"/>
                        <w:rPr>
                          <w:color w:val="000000"/>
                        </w:rPr>
                      </w:pPr>
                      <w:r>
                        <w:rPr>
                          <w:color w:val="000000"/>
                        </w:rPr>
                        <w:t>Прием и регистрация заявления с прилагаемыми документами</w:t>
                      </w:r>
                    </w:p>
                  </w:txbxContent>
                </v:textbox>
              </v:shape>
            </w:pict>
          </mc:Fallback>
        </mc:AlternateContent>
      </w:r>
      <w:r>
        <w:rPr>
          <w:rFonts w:cs="Arial"/>
          <w:noProof/>
        </w:rPr>
        <mc:AlternateContent>
          <mc:Choice Requires="wps">
            <w:drawing>
              <wp:anchor distT="0" distB="0" distL="114300" distR="114300" simplePos="0" relativeHeight="251651584" behindDoc="0" locked="0" layoutInCell="1" allowOverlap="1">
                <wp:simplePos x="0" y="0"/>
                <wp:positionH relativeFrom="column">
                  <wp:posOffset>3228340</wp:posOffset>
                </wp:positionH>
                <wp:positionV relativeFrom="paragraph">
                  <wp:posOffset>551180</wp:posOffset>
                </wp:positionV>
                <wp:extent cx="635" cy="258445"/>
                <wp:effectExtent l="76200" t="0" r="75565" b="65405"/>
                <wp:wrapNone/>
                <wp:docPr id="16"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4.2pt;margin-top:43.4pt;width:.05pt;height:2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CiZAIAAHk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EbYQKJkAgAAeQQAAA4AAAAAAAAAAAAAAAAALgIAAGRy&#10;cy9lMm9Eb2MueG1sUEsBAi0AFAAGAAgAAAAhAGlVn1DgAAAACgEAAA8AAAAAAAAAAAAAAAAAvgQA&#10;AGRycy9kb3ducmV2LnhtbFBLBQYAAAAABAAEAPMAAADLBQAAAAA=&#10;">
                <v:stroke endarrow="block"/>
              </v:shape>
            </w:pict>
          </mc:Fallback>
        </mc:AlternateContent>
      </w:r>
      <w:r>
        <w:rPr>
          <w:rFonts w:cs="Arial"/>
          <w:noProof/>
        </w:rPr>
        <mc:AlternateContent>
          <mc:Choice Requires="wps">
            <w:drawing>
              <wp:anchor distT="0" distB="0" distL="114300" distR="114300" simplePos="0" relativeHeight="251652608" behindDoc="0" locked="0" layoutInCell="1" allowOverlap="1">
                <wp:simplePos x="0" y="0"/>
                <wp:positionH relativeFrom="column">
                  <wp:posOffset>262890</wp:posOffset>
                </wp:positionH>
                <wp:positionV relativeFrom="paragraph">
                  <wp:posOffset>767715</wp:posOffset>
                </wp:positionV>
                <wp:extent cx="5676900" cy="819785"/>
                <wp:effectExtent l="0" t="0" r="19050" b="18415"/>
                <wp:wrapNone/>
                <wp:docPr id="15"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19785"/>
                        </a:xfrm>
                        <a:prstGeom prst="rect">
                          <a:avLst/>
                        </a:prstGeom>
                        <a:solidFill>
                          <a:srgbClr val="FFFFFF"/>
                        </a:solidFill>
                        <a:ln w="9525">
                          <a:solidFill>
                            <a:srgbClr val="000000"/>
                          </a:solidFill>
                          <a:miter lim="800000"/>
                          <a:headEnd/>
                          <a:tailEnd/>
                        </a:ln>
                      </wps:spPr>
                      <wps:txbx>
                        <w:txbxContent>
                          <w:p w:rsidR="008156B0" w:rsidRDefault="00BB6837" w:rsidP="008156B0">
                            <w:pPr>
                              <w:ind w:firstLine="0"/>
                              <w:jc w:val="center"/>
                              <w:rPr>
                                <w:rFonts w:ascii="Courier New" w:hAnsi="Courier New" w:cs="Courier New"/>
                                <w:color w:val="000000"/>
                                <w:sz w:val="18"/>
                                <w:szCs w:val="18"/>
                              </w:rPr>
                            </w:pPr>
                            <w:r>
                              <w:rPr>
                                <w:rFonts w:ascii="Courier New" w:hAnsi="Courier New" w:cs="Courier New"/>
                                <w:sz w:val="20"/>
                                <w:szCs w:val="20"/>
                              </w:rPr>
                              <w:t xml:space="preserve"> </w:t>
                            </w:r>
                            <w:r w:rsidR="008156B0">
                              <w:rPr>
                                <w:color w:val="000000"/>
                              </w:rPr>
                              <w:t xml:space="preserve">Рассмотрение представленных документов; истребование документов, сведений), указанных в </w:t>
                            </w:r>
                            <w:hyperlink r:id="rId10" w:history="1">
                              <w:r w:rsidR="008156B0">
                                <w:rPr>
                                  <w:rStyle w:val="a3"/>
                                  <w:color w:val="000000"/>
                                </w:rPr>
                                <w:t>пункте 2.6.2</w:t>
                              </w:r>
                            </w:hyperlink>
                            <w:r w:rsidR="008156B0">
                              <w:rPr>
                                <w:color w:val="00000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008156B0">
                              <w:rPr>
                                <w:rFonts w:ascii="Courier New" w:hAnsi="Courier New" w:cs="Courier New"/>
                                <w:color w:val="000000"/>
                                <w:sz w:val="18"/>
                                <w:szCs w:val="18"/>
                              </w:rPr>
                              <w:t xml:space="preserve"> </w:t>
                            </w:r>
                          </w:p>
                          <w:p w:rsidR="008156B0" w:rsidRDefault="008156B0" w:rsidP="008156B0">
                            <w:pPr>
                              <w:ind w:firstLine="0"/>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1" o:spid="_x0000_s1027" type="#_x0000_t202" style="position:absolute;left:0;text-align:left;margin-left:20.7pt;margin-top:60.45pt;width:447pt;height:6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">
                <v:textbox>
                  <w:txbxContent>
                    <w:p w:rsidR="008156B0" w:rsidRDefault="00BB6837" w:rsidP="008156B0">
                      <w:pPr>
                        <w:ind w:firstLine="0"/>
                        <w:jc w:val="center"/>
                        <w:rPr>
                          <w:rFonts w:ascii="Courier New" w:hAnsi="Courier New" w:cs="Courier New"/>
                          <w:color w:val="000000"/>
                          <w:sz w:val="18"/>
                          <w:szCs w:val="18"/>
                        </w:rPr>
                      </w:pPr>
                      <w:r>
                        <w:rPr>
                          <w:rFonts w:ascii="Courier New" w:hAnsi="Courier New" w:cs="Courier New"/>
                          <w:sz w:val="20"/>
                          <w:szCs w:val="20"/>
                        </w:rPr>
                        <w:t xml:space="preserve"> </w:t>
                      </w:r>
                      <w:r w:rsidR="008156B0">
                        <w:rPr>
                          <w:color w:val="000000"/>
                        </w:rPr>
                        <w:t xml:space="preserve">Рассмотрение представленных документов; истребование документов, сведений), указанных в </w:t>
                      </w:r>
                      <w:hyperlink r:id="rId11" w:history="1">
                        <w:r w:rsidR="008156B0">
                          <w:rPr>
                            <w:rStyle w:val="a3"/>
                            <w:color w:val="000000"/>
                          </w:rPr>
                          <w:t>пункте 2.6.2</w:t>
                        </w:r>
                      </w:hyperlink>
                      <w:r w:rsidR="008156B0">
                        <w:rPr>
                          <w:color w:val="00000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r w:rsidR="008156B0">
                        <w:rPr>
                          <w:rFonts w:ascii="Courier New" w:hAnsi="Courier New" w:cs="Courier New"/>
                          <w:color w:val="000000"/>
                          <w:sz w:val="18"/>
                          <w:szCs w:val="18"/>
                        </w:rPr>
                        <w:t xml:space="preserve"> </w:t>
                      </w:r>
                    </w:p>
                    <w:p w:rsidR="008156B0" w:rsidRDefault="008156B0" w:rsidP="008156B0">
                      <w:pPr>
                        <w:ind w:firstLine="0"/>
                        <w:jc w:val="center"/>
                        <w:rPr>
                          <w:rFonts w:ascii="Times New Roman" w:hAnsi="Times New Roman"/>
                          <w:sz w:val="28"/>
                          <w:szCs w:val="28"/>
                        </w:rPr>
                      </w:pPr>
                    </w:p>
                  </w:txbxContent>
                </v:textbox>
              </v:shape>
            </w:pict>
          </mc:Fallback>
        </mc:AlternateContent>
      </w:r>
      <w:r>
        <w:rPr>
          <w:rFonts w:cs="Arial"/>
          <w:noProof/>
        </w:rPr>
        <mc:AlternateContent>
          <mc:Choice Requires="wps">
            <w:drawing>
              <wp:anchor distT="0" distB="0" distL="114300" distR="114300" simplePos="0" relativeHeight="251653632" behindDoc="0" locked="0" layoutInCell="1" allowOverlap="1">
                <wp:simplePos x="0" y="0"/>
                <wp:positionH relativeFrom="column">
                  <wp:posOffset>-260350</wp:posOffset>
                </wp:positionH>
                <wp:positionV relativeFrom="paragraph">
                  <wp:posOffset>4472940</wp:posOffset>
                </wp:positionV>
                <wp:extent cx="2493645" cy="509270"/>
                <wp:effectExtent l="0" t="0" r="20955" b="24130"/>
                <wp:wrapNone/>
                <wp:docPr id="14"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09270"/>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 xml:space="preserve">Подготовка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0" o:spid="_x0000_s1028" type="#_x0000_t202" style="position:absolute;left:0;text-align:left;margin-left:-20.5pt;margin-top:352.2pt;width:196.35pt;height:4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">
                <v:textbox>
                  <w:txbxContent>
                    <w:p w:rsidR="008156B0" w:rsidRDefault="008156B0" w:rsidP="008156B0">
                      <w:pPr>
                        <w:ind w:firstLine="0"/>
                        <w:jc w:val="center"/>
                        <w:rPr>
                          <w:color w:val="000000"/>
                        </w:rPr>
                      </w:pPr>
                      <w:r>
                        <w:rPr>
                          <w:color w:val="000000"/>
                        </w:rPr>
                        <w:t xml:space="preserve">Подготовка разрешения на строительство </w:t>
                      </w:r>
                    </w:p>
                  </w:txbxContent>
                </v:textbox>
              </v:shape>
            </w:pict>
          </mc:Fallback>
        </mc:AlternateContent>
      </w:r>
      <w:r>
        <w:rPr>
          <w:rFonts w:cs="Arial"/>
          <w:noProof/>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2097405</wp:posOffset>
                </wp:positionV>
                <wp:extent cx="2840355" cy="514350"/>
                <wp:effectExtent l="0" t="0" r="17145" b="19050"/>
                <wp:wrapNone/>
                <wp:docPr id="13"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Соответствуют предъявляемым требованиям</w:t>
                            </w:r>
                            <w:r w:rsidR="00BB6837">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9" o:spid="_x0000_s1029" type="#_x0000_t202" style="position:absolute;left:0;text-align:left;margin-left:-9.35pt;margin-top:165.15pt;width:223.6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">
                <v:textbox>
                  <w:txbxContent>
                    <w:p w:rsidR="008156B0" w:rsidRDefault="008156B0" w:rsidP="008156B0">
                      <w:pPr>
                        <w:ind w:firstLine="0"/>
                        <w:jc w:val="center"/>
                        <w:rPr>
                          <w:color w:val="000000"/>
                        </w:rPr>
                      </w:pPr>
                      <w:r>
                        <w:rPr>
                          <w:color w:val="000000"/>
                        </w:rPr>
                        <w:t>Соответствуют предъявляемым требованиям</w:t>
                      </w:r>
                      <w:r w:rsidR="00BB6837">
                        <w:rPr>
                          <w:color w:val="000000"/>
                        </w:rPr>
                        <w:t xml:space="preserve"> </w:t>
                      </w:r>
                    </w:p>
                  </w:txbxContent>
                </v:textbox>
              </v:shape>
            </w:pict>
          </mc:Fallback>
        </mc:AlternateContent>
      </w: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1449070</wp:posOffset>
                </wp:positionH>
                <wp:positionV relativeFrom="paragraph">
                  <wp:posOffset>2590800</wp:posOffset>
                </wp:positionV>
                <wp:extent cx="635" cy="249555"/>
                <wp:effectExtent l="76200" t="0" r="75565" b="55245"/>
                <wp:wrapNone/>
                <wp:docPr id="1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8" o:spid="_x0000_s1026" type="#_x0000_t32" style="position:absolute;margin-left:114.1pt;margin-top:204pt;width:.05pt;height:1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">
                <v:stroke endarrow="block"/>
              </v:shape>
            </w:pict>
          </mc:Fallback>
        </mc:AlternateContent>
      </w:r>
      <w:r>
        <w:rPr>
          <w:rFonts w:cs="Arial"/>
          <w:noProof/>
        </w:rPr>
        <mc:AlternateContent>
          <mc:Choice Requires="wps">
            <w:drawing>
              <wp:anchor distT="0" distB="0" distL="114299" distR="114299" simplePos="0" relativeHeight="251656704" behindDoc="0" locked="0" layoutInCell="1" allowOverlap="1">
                <wp:simplePos x="0" y="0"/>
                <wp:positionH relativeFrom="column">
                  <wp:posOffset>4940934</wp:posOffset>
                </wp:positionH>
                <wp:positionV relativeFrom="paragraph">
                  <wp:posOffset>2592070</wp:posOffset>
                </wp:positionV>
                <wp:extent cx="0" cy="1697990"/>
                <wp:effectExtent l="76200" t="0" r="57150" b="54610"/>
                <wp:wrapNone/>
                <wp:docPr id="1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7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7" o:spid="_x0000_s1026" type="#_x0000_t32" style="position:absolute;margin-left:389.05pt;margin-top:204.1pt;width:0;height:133.7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1vYwIAAHg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">
                <v:stroke endarrow="block"/>
              </v:shape>
            </w:pict>
          </mc:Fallback>
        </mc:AlternateContent>
      </w:r>
      <w:r>
        <w:rPr>
          <w:rFonts w:cs="Arial"/>
          <w:noProof/>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5423535</wp:posOffset>
                </wp:positionV>
                <wp:extent cx="3181350" cy="445135"/>
                <wp:effectExtent l="0" t="0" r="19050" b="12065"/>
                <wp:wrapNone/>
                <wp:docPr id="10"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45135"/>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Выдача (направление) уведомления об отказе в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6" o:spid="_x0000_s1030" type="#_x0000_t202" style="position:absolute;left:0;text-align:left;margin-left:227.25pt;margin-top:427.05pt;width:250.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">
                <v:textbox>
                  <w:txbxContent>
                    <w:p w:rsidR="008156B0" w:rsidRDefault="008156B0" w:rsidP="008156B0">
                      <w:pPr>
                        <w:ind w:firstLine="0"/>
                        <w:jc w:val="center"/>
                        <w:rPr>
                          <w:color w:val="000000"/>
                        </w:rPr>
                      </w:pPr>
                      <w:r>
                        <w:rPr>
                          <w:color w:val="000000"/>
                        </w:rPr>
                        <w:t>Выдача (направление) уведомления об отказе в выдаче разрешения на строительство</w:t>
                      </w:r>
                    </w:p>
                  </w:txbxContent>
                </v:textbox>
              </v:shape>
            </w:pict>
          </mc:Fallback>
        </mc:AlternateContent>
      </w:r>
      <w:r>
        <w:rPr>
          <w:rFonts w:cs="Arial"/>
          <w:noProof/>
        </w:rPr>
        <mc:AlternateContent>
          <mc:Choice Requires="wps">
            <w:drawing>
              <wp:anchor distT="0" distB="0" distL="114300" distR="114300" simplePos="0" relativeHeight="251658752" behindDoc="0" locked="0" layoutInCell="1" allowOverlap="1">
                <wp:simplePos x="0" y="0"/>
                <wp:positionH relativeFrom="column">
                  <wp:posOffset>3100070</wp:posOffset>
                </wp:positionH>
                <wp:positionV relativeFrom="paragraph">
                  <wp:posOffset>4253865</wp:posOffset>
                </wp:positionV>
                <wp:extent cx="3035935" cy="638175"/>
                <wp:effectExtent l="0" t="0" r="12065" b="28575"/>
                <wp:wrapNone/>
                <wp:docPr id="9"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38175"/>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 xml:space="preserve">Подготовка уведомления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5" o:spid="_x0000_s1031" type="#_x0000_t202" style="position:absolute;left:0;text-align:left;margin-left:244.1pt;margin-top:334.95pt;width:239.0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">
                <v:textbox>
                  <w:txbxContent>
                    <w:p w:rsidR="008156B0" w:rsidRDefault="008156B0" w:rsidP="008156B0">
                      <w:pPr>
                        <w:ind w:firstLine="0"/>
                        <w:jc w:val="center"/>
                        <w:rPr>
                          <w:color w:val="000000"/>
                        </w:rPr>
                      </w:pPr>
                      <w:r>
                        <w:rPr>
                          <w:color w:val="000000"/>
                        </w:rPr>
                        <w:t xml:space="preserve">Подготовка уведомления об отказе в выдаче разрешения на строительство </w:t>
                      </w:r>
                    </w:p>
                  </w:txbxContent>
                </v:textbox>
              </v:shape>
            </w:pict>
          </mc:Fallback>
        </mc:AlternateContent>
      </w:r>
      <w:r>
        <w:rPr>
          <w:rFonts w:cs="Arial"/>
          <w:noProof/>
        </w:rPr>
        <mc:AlternateContent>
          <mc:Choice Requires="wps">
            <w:drawing>
              <wp:anchor distT="0" distB="0" distL="114299" distR="114299" simplePos="0" relativeHeight="251659776" behindDoc="0" locked="0" layoutInCell="1" allowOverlap="1">
                <wp:simplePos x="0" y="0"/>
                <wp:positionH relativeFrom="column">
                  <wp:posOffset>843914</wp:posOffset>
                </wp:positionH>
                <wp:positionV relativeFrom="paragraph">
                  <wp:posOffset>4960620</wp:posOffset>
                </wp:positionV>
                <wp:extent cx="0" cy="409575"/>
                <wp:effectExtent l="76200" t="0" r="76200" b="47625"/>
                <wp:wrapNone/>
                <wp:docPr id="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4" o:spid="_x0000_s1026" type="#_x0000_t32" style="position:absolute;margin-left:66.45pt;margin-top:390.6pt;width:0;height:32.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9nXwIAAHY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">
                <v:stroke endarrow="block"/>
              </v:shape>
            </w:pict>
          </mc:Fallback>
        </mc:AlternateContent>
      </w:r>
      <w:r>
        <w:rPr>
          <w:rFonts w:cs="Arial"/>
          <w:noProof/>
        </w:rPr>
        <mc:AlternateContent>
          <mc:Choice Requires="wps">
            <w:drawing>
              <wp:anchor distT="0" distB="0" distL="114299" distR="114299" simplePos="0" relativeHeight="251660800" behindDoc="0" locked="0" layoutInCell="1" allowOverlap="1">
                <wp:simplePos x="0" y="0"/>
                <wp:positionH relativeFrom="column">
                  <wp:posOffset>558164</wp:posOffset>
                </wp:positionH>
                <wp:positionV relativeFrom="paragraph">
                  <wp:posOffset>4208780</wp:posOffset>
                </wp:positionV>
                <wp:extent cx="571500" cy="0"/>
                <wp:effectExtent l="38100" t="0" r="57150" b="57150"/>
                <wp:wrapNone/>
                <wp:docPr id="7"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2" o:spid="_x0000_s1026" type="#_x0000_t32" style="position:absolute;margin-left:43.95pt;margin-top:331.4pt;width:45pt;height:0;rotation:90;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">
                <v:stroke endarrow="block"/>
              </v:shape>
            </w:pict>
          </mc:Fallback>
        </mc:AlternateContent>
      </w:r>
      <w:r>
        <w:rPr>
          <w:rFonts w:cs="Arial"/>
          <w:noProof/>
        </w:rPr>
        <mc:AlternateContent>
          <mc:Choice Requires="wps">
            <w:drawing>
              <wp:anchor distT="0" distB="0" distL="114300" distR="114300" simplePos="0" relativeHeight="251661824" behindDoc="0" locked="0" layoutInCell="1" allowOverlap="1">
                <wp:simplePos x="0" y="0"/>
                <wp:positionH relativeFrom="column">
                  <wp:posOffset>-118745</wp:posOffset>
                </wp:positionH>
                <wp:positionV relativeFrom="paragraph">
                  <wp:posOffset>5423535</wp:posOffset>
                </wp:positionV>
                <wp:extent cx="2180590" cy="494665"/>
                <wp:effectExtent l="0" t="0" r="10160" b="19685"/>
                <wp:wrapNone/>
                <wp:docPr id="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494665"/>
                        </a:xfrm>
                        <a:prstGeom prst="rect">
                          <a:avLst/>
                        </a:prstGeom>
                        <a:solidFill>
                          <a:srgbClr val="FFFFFF"/>
                        </a:solidFill>
                        <a:ln w="9525">
                          <a:solidFill>
                            <a:srgbClr val="000000"/>
                          </a:solidFill>
                          <a:miter lim="800000"/>
                          <a:headEnd/>
                          <a:tailEnd/>
                        </a:ln>
                      </wps:spPr>
                      <wps:txbx>
                        <w:txbxContent>
                          <w:p w:rsidR="008156B0" w:rsidRDefault="008156B0" w:rsidP="008156B0">
                            <w:pPr>
                              <w:ind w:firstLine="0"/>
                              <w:jc w:val="center"/>
                              <w:rPr>
                                <w:color w:val="000000"/>
                              </w:rPr>
                            </w:pPr>
                            <w:r>
                              <w:rPr>
                                <w:color w:val="000000"/>
                              </w:rPr>
                              <w:t>Предоставление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1" o:spid="_x0000_s1032" type="#_x0000_t202" style="position:absolute;left:0;text-align:left;margin-left:-9.35pt;margin-top:427.05pt;width:171.7pt;height:3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">
                <v:textbox>
                  <w:txbxContent>
                    <w:p w:rsidR="008156B0" w:rsidRDefault="008156B0" w:rsidP="008156B0">
                      <w:pPr>
                        <w:ind w:firstLine="0"/>
                        <w:jc w:val="center"/>
                        <w:rPr>
                          <w:color w:val="000000"/>
                        </w:rPr>
                      </w:pPr>
                      <w:r>
                        <w:rPr>
                          <w:color w:val="000000"/>
                        </w:rPr>
                        <w:t>Предоставление разрешения на строительство</w:t>
                      </w:r>
                    </w:p>
                  </w:txbxContent>
                </v:textbox>
              </v:shape>
            </w:pict>
          </mc:Fallback>
        </mc:AlternateContent>
      </w:r>
      <w:r>
        <w:rPr>
          <w:rFonts w:cs="Arial"/>
          <w:noProof/>
        </w:rPr>
        <mc:AlternateContent>
          <mc:Choice Requires="wps">
            <w:drawing>
              <wp:anchor distT="0" distB="0" distL="114300" distR="114300" simplePos="0" relativeHeight="251662848" behindDoc="0" locked="0" layoutInCell="1" allowOverlap="1">
                <wp:simplePos x="0" y="0"/>
                <wp:positionH relativeFrom="column">
                  <wp:posOffset>4536440</wp:posOffset>
                </wp:positionH>
                <wp:positionV relativeFrom="paragraph">
                  <wp:posOffset>4881880</wp:posOffset>
                </wp:positionV>
                <wp:extent cx="635" cy="561340"/>
                <wp:effectExtent l="76200" t="0" r="75565" b="48260"/>
                <wp:wrapNone/>
                <wp:docPr id="5"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0" o:spid="_x0000_s1026" type="#_x0000_t32" style="position:absolute;margin-left:357.2pt;margin-top:384.4pt;width:.05pt;height:4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">
                <v:stroke endarrow="block"/>
              </v:shape>
            </w:pict>
          </mc:Fallback>
        </mc:AlternateContent>
      </w:r>
      <w:r>
        <w:rPr>
          <w:rFonts w:cs="Arial"/>
          <w:noProof/>
        </w:rPr>
        <mc:AlternateContent>
          <mc:Choice Requires="wps">
            <w:drawing>
              <wp:anchor distT="0" distB="0" distL="114300" distR="114300" simplePos="0" relativeHeight="251663872" behindDoc="0" locked="0" layoutInCell="1" allowOverlap="1">
                <wp:simplePos x="0" y="0"/>
                <wp:positionH relativeFrom="column">
                  <wp:posOffset>-557530</wp:posOffset>
                </wp:positionH>
                <wp:positionV relativeFrom="paragraph">
                  <wp:posOffset>2836545</wp:posOffset>
                </wp:positionV>
                <wp:extent cx="5235575" cy="1115695"/>
                <wp:effectExtent l="0" t="0" r="22225" b="27305"/>
                <wp:wrapNone/>
                <wp:docPr id="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5575" cy="1115695"/>
                        </a:xfrm>
                        <a:prstGeom prst="rect">
                          <a:avLst/>
                        </a:prstGeom>
                        <a:solidFill>
                          <a:srgbClr val="FFFFFF"/>
                        </a:solidFill>
                        <a:ln w="9525">
                          <a:solidFill>
                            <a:srgbClr val="000000"/>
                          </a:solidFill>
                          <a:miter lim="800000"/>
                          <a:headEnd/>
                          <a:tailEnd/>
                        </a:ln>
                      </wps:spPr>
                      <wps:txbx>
                        <w:txbxContent>
                          <w:p w:rsidR="008156B0" w:rsidRDefault="008156B0" w:rsidP="008156B0">
                            <w:pPr>
                              <w:pStyle w:val="af1"/>
                              <w:spacing w:line="240" w:lineRule="auto"/>
                              <w:ind w:left="0"/>
                              <w:jc w:val="center"/>
                              <w:rPr>
                                <w:color w:val="000000"/>
                              </w:rPr>
                            </w:pPr>
                            <w:r>
                              <w:rPr>
                                <w:color w:val="00000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156B0" w:rsidRDefault="008156B0" w:rsidP="008156B0">
                            <w:pPr>
                              <w:ind w:firstLine="0"/>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33" style="position:absolute;left:0;text-align:left;margin-left:-43.9pt;margin-top:223.35pt;width:412.25pt;height:8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">
                <v:textbox inset="1mm,1mm,1mm,1mm">
                  <w:txbxContent>
                    <w:p w:rsidR="008156B0" w:rsidRDefault="008156B0" w:rsidP="008156B0">
                      <w:pPr>
                        <w:pStyle w:val="af1"/>
                        <w:spacing w:line="240" w:lineRule="auto"/>
                        <w:ind w:left="0"/>
                        <w:jc w:val="center"/>
                        <w:rPr>
                          <w:color w:val="000000"/>
                        </w:rPr>
                      </w:pPr>
                      <w:r>
                        <w:rPr>
                          <w:color w:val="00000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8156B0" w:rsidRDefault="008156B0" w:rsidP="008156B0">
                      <w:pPr>
                        <w:ind w:firstLine="0"/>
                      </w:pPr>
                    </w:p>
                  </w:txbxContent>
                </v:textbox>
              </v:rect>
            </w:pict>
          </mc:Fallback>
        </mc:AlternateContent>
      </w:r>
      <w:r>
        <w:rPr>
          <w:rFonts w:cs="Arial"/>
          <w:noProof/>
        </w:rPr>
        <mc:AlternateContent>
          <mc:Choice Requires="wps">
            <w:drawing>
              <wp:anchor distT="0" distB="0" distL="114300" distR="114300" simplePos="0" relativeHeight="251664896" behindDoc="0" locked="0" layoutInCell="1" allowOverlap="1">
                <wp:simplePos x="0" y="0"/>
                <wp:positionH relativeFrom="column">
                  <wp:posOffset>4074160</wp:posOffset>
                </wp:positionH>
                <wp:positionV relativeFrom="paragraph">
                  <wp:posOffset>1837055</wp:posOffset>
                </wp:positionV>
                <wp:extent cx="539115" cy="635"/>
                <wp:effectExtent l="40640" t="0" r="73025"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911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 o:spid="_x0000_s1026" type="#_x0000_t34" style="position:absolute;margin-left:320.8pt;margin-top:144.65pt;width:42.45pt;height:.0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" adj="10787">
                <v:stroke endarrow="block"/>
              </v:shape>
            </w:pict>
          </mc:Fallback>
        </mc:AlternateContent>
      </w:r>
      <w:r>
        <w:rPr>
          <w:rFonts w:cs="Arial"/>
          <w:noProof/>
        </w:rPr>
        <mc:AlternateContent>
          <mc:Choice Requires="wps">
            <w:drawing>
              <wp:anchor distT="0" distB="0" distL="114300" distR="114300" simplePos="0" relativeHeight="251665920" behindDoc="0" locked="0" layoutInCell="1" allowOverlap="1">
                <wp:simplePos x="0" y="0"/>
                <wp:positionH relativeFrom="column">
                  <wp:posOffset>1725295</wp:posOffset>
                </wp:positionH>
                <wp:positionV relativeFrom="paragraph">
                  <wp:posOffset>1837055</wp:posOffset>
                </wp:positionV>
                <wp:extent cx="539115" cy="635"/>
                <wp:effectExtent l="40640" t="0" r="7302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911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 o:spid="_x0000_s1026" type="#_x0000_t34" style="position:absolute;margin-left:135.85pt;margin-top:144.65pt;width:42.45pt;height:.0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" adj="10787">
                <v:stroke endarrow="block"/>
              </v:shape>
            </w:pict>
          </mc:Fallback>
        </mc:AlternateContent>
      </w:r>
      <w:r>
        <w:rPr>
          <w:rFonts w:cs="Arial"/>
          <w:noProof/>
        </w:rPr>
        <mc:AlternateContent>
          <mc:Choice Requires="wps">
            <w:drawing>
              <wp:anchor distT="0" distB="0" distL="114300" distR="114300" simplePos="0" relativeHeight="251666944" behindDoc="0" locked="0" layoutInCell="1" allowOverlap="1">
                <wp:simplePos x="0" y="0"/>
                <wp:positionH relativeFrom="column">
                  <wp:posOffset>3230245</wp:posOffset>
                </wp:positionH>
                <wp:positionV relativeFrom="paragraph">
                  <wp:posOffset>2093595</wp:posOffset>
                </wp:positionV>
                <wp:extent cx="2840355" cy="514350"/>
                <wp:effectExtent l="0" t="0" r="17145" b="19050"/>
                <wp:wrapNone/>
                <wp:docPr id="1"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4350"/>
                        </a:xfrm>
                        <a:prstGeom prst="rect">
                          <a:avLst/>
                        </a:prstGeom>
                        <a:solidFill>
                          <a:srgbClr val="FFFFFF"/>
                        </a:solidFill>
                        <a:ln w="9525">
                          <a:solidFill>
                            <a:srgbClr val="000000"/>
                          </a:solidFill>
                          <a:miter lim="800000"/>
                          <a:headEnd/>
                          <a:tailEnd/>
                        </a:ln>
                      </wps:spPr>
                      <wps:txbx>
                        <w:txbxContent>
                          <w:p w:rsidR="008156B0" w:rsidRDefault="00BB6837" w:rsidP="008156B0">
                            <w:pPr>
                              <w:ind w:firstLine="0"/>
                              <w:jc w:val="center"/>
                              <w:rPr>
                                <w:color w:val="000000"/>
                              </w:rPr>
                            </w:pPr>
                            <w:r>
                              <w:rPr>
                                <w:color w:val="000000"/>
                              </w:rPr>
                              <w:t xml:space="preserve"> </w:t>
                            </w:r>
                            <w:r w:rsidR="008156B0">
                              <w:rPr>
                                <w:color w:val="000000"/>
                              </w:rPr>
                              <w:t>Не соответствуют предъявляемым требованиям</w:t>
                            </w:r>
                            <w:r>
                              <w:rPr>
                                <w:color w:val="000000"/>
                              </w:rPr>
                              <w:t xml:space="preserve"> </w:t>
                            </w:r>
                          </w:p>
                          <w:p w:rsidR="008156B0" w:rsidRDefault="00BB6837" w:rsidP="008156B0">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5" o:spid="_x0000_s1034" type="#_x0000_t202" style="position:absolute;left:0;text-align:left;margin-left:254.35pt;margin-top:164.85pt;width:223.65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">
                <v:textbox>
                  <w:txbxContent>
                    <w:p w:rsidR="008156B0" w:rsidRDefault="00BB6837" w:rsidP="008156B0">
                      <w:pPr>
                        <w:ind w:firstLine="0"/>
                        <w:jc w:val="center"/>
                        <w:rPr>
                          <w:color w:val="000000"/>
                        </w:rPr>
                      </w:pPr>
                      <w:r>
                        <w:rPr>
                          <w:color w:val="000000"/>
                        </w:rPr>
                        <w:t xml:space="preserve"> </w:t>
                      </w:r>
                      <w:r w:rsidR="008156B0">
                        <w:rPr>
                          <w:color w:val="000000"/>
                        </w:rPr>
                        <w:t>Не соответствуют предъявляемым требованиям</w:t>
                      </w:r>
                      <w:r>
                        <w:rPr>
                          <w:color w:val="000000"/>
                        </w:rPr>
                        <w:t xml:space="preserve"> </w:t>
                      </w:r>
                    </w:p>
                    <w:p w:rsidR="008156B0" w:rsidRDefault="00BB6837" w:rsidP="008156B0">
                      <w:pPr>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txbxContent>
                </v:textbox>
              </v:shape>
            </w:pict>
          </mc:Fallback>
        </mc:AlternateContent>
      </w: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widowControl w:val="0"/>
        <w:autoSpaceDE w:val="0"/>
        <w:autoSpaceDN w:val="0"/>
        <w:adjustRightInd w:val="0"/>
        <w:ind w:firstLine="709"/>
        <w:rPr>
          <w:rFonts w:eastAsia="Calibri" w:cs="Arial"/>
          <w:lang w:eastAsia="en-US"/>
        </w:rPr>
      </w:pPr>
    </w:p>
    <w:p w:rsidR="008156B0" w:rsidRPr="00E74BD3" w:rsidRDefault="008156B0" w:rsidP="00E74BD3">
      <w:pPr>
        <w:tabs>
          <w:tab w:val="left" w:pos="0"/>
        </w:tabs>
        <w:adjustRightInd w:val="0"/>
        <w:ind w:firstLine="709"/>
        <w:outlineLvl w:val="0"/>
        <w:rPr>
          <w:rFonts w:eastAsia="Calibri" w:cs="Arial"/>
          <w:lang w:eastAsia="en-US"/>
        </w:rPr>
      </w:pPr>
    </w:p>
    <w:p w:rsidR="008156B0" w:rsidRPr="00E74BD3" w:rsidRDefault="008156B0" w:rsidP="00E74BD3">
      <w:pPr>
        <w:widowControl w:val="0"/>
        <w:tabs>
          <w:tab w:val="left" w:pos="0"/>
        </w:tabs>
        <w:autoSpaceDE w:val="0"/>
        <w:autoSpaceDN w:val="0"/>
        <w:adjustRightInd w:val="0"/>
        <w:ind w:firstLine="709"/>
        <w:rPr>
          <w:rFonts w:eastAsia="Calibri" w:cs="Arial"/>
          <w:lang w:eastAsia="en-US"/>
        </w:rPr>
      </w:pPr>
    </w:p>
    <w:p w:rsidR="008156B0" w:rsidRPr="00E74BD3" w:rsidRDefault="008156B0" w:rsidP="00E74BD3">
      <w:pPr>
        <w:ind w:firstLine="709"/>
        <w:rPr>
          <w:rFonts w:eastAsia="Calibri" w:cs="Arial"/>
          <w:lang w:eastAsia="en-US"/>
        </w:rPr>
      </w:pPr>
    </w:p>
    <w:p w:rsidR="008156B0" w:rsidRPr="00E74BD3" w:rsidRDefault="008156B0" w:rsidP="00E74BD3">
      <w:pPr>
        <w:tabs>
          <w:tab w:val="left" w:pos="8925"/>
        </w:tabs>
        <w:ind w:firstLine="709"/>
        <w:rPr>
          <w:rFonts w:eastAsia="Calibri" w:cs="Arial"/>
          <w:lang w:eastAsia="en-US"/>
        </w:rPr>
      </w:pPr>
    </w:p>
    <w:p w:rsidR="008156B0" w:rsidRPr="00E74BD3" w:rsidRDefault="008156B0" w:rsidP="00E74BD3">
      <w:pPr>
        <w:ind w:firstLine="709"/>
        <w:rPr>
          <w:rFonts w:eastAsia="Calibri" w:cs="Arial"/>
          <w:lang w:eastAsia="en-US"/>
        </w:rPr>
      </w:pPr>
    </w:p>
    <w:p w:rsidR="008156B0" w:rsidRPr="00E74BD3" w:rsidRDefault="008156B0" w:rsidP="00E74BD3">
      <w:pPr>
        <w:suppressAutoHyphens/>
        <w:ind w:firstLine="709"/>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76C23" w:rsidRPr="00E74BD3" w:rsidRDefault="00876C23" w:rsidP="00E74BD3">
      <w:pPr>
        <w:autoSpaceDE w:val="0"/>
        <w:autoSpaceDN w:val="0"/>
        <w:adjustRightInd w:val="0"/>
        <w:ind w:firstLine="709"/>
        <w:outlineLvl w:val="0"/>
        <w:rPr>
          <w:rFonts w:eastAsia="Calibri" w:cs="Arial"/>
          <w:lang w:eastAsia="en-US"/>
        </w:rPr>
      </w:pPr>
    </w:p>
    <w:p w:rsidR="008156B0" w:rsidRPr="00E74BD3" w:rsidRDefault="00876C23" w:rsidP="00E74BD3">
      <w:pPr>
        <w:autoSpaceDE w:val="0"/>
        <w:autoSpaceDN w:val="0"/>
        <w:adjustRightInd w:val="0"/>
        <w:ind w:firstLine="709"/>
        <w:jc w:val="right"/>
        <w:outlineLvl w:val="0"/>
        <w:rPr>
          <w:rFonts w:eastAsia="Calibri" w:cs="Arial"/>
          <w:lang w:eastAsia="en-US"/>
        </w:rPr>
      </w:pPr>
      <w:r w:rsidRPr="00E74BD3">
        <w:rPr>
          <w:rFonts w:eastAsia="Calibri" w:cs="Arial"/>
          <w:lang w:eastAsia="en-US"/>
        </w:rPr>
        <w:br w:type="page"/>
      </w:r>
      <w:r w:rsidR="008156B0" w:rsidRPr="00E74BD3">
        <w:rPr>
          <w:rFonts w:eastAsia="Calibri" w:cs="Arial"/>
          <w:lang w:eastAsia="en-US"/>
        </w:rPr>
        <w:lastRenderedPageBreak/>
        <w:t>Приложение № 4</w:t>
      </w:r>
    </w:p>
    <w:p w:rsidR="008156B0" w:rsidRPr="00E74BD3" w:rsidRDefault="008156B0" w:rsidP="00E74BD3">
      <w:pPr>
        <w:autoSpaceDE w:val="0"/>
        <w:autoSpaceDN w:val="0"/>
        <w:adjustRightInd w:val="0"/>
        <w:ind w:firstLine="709"/>
        <w:jc w:val="right"/>
        <w:rPr>
          <w:rFonts w:eastAsia="Calibri" w:cs="Arial"/>
          <w:lang w:eastAsia="en-US"/>
        </w:rPr>
      </w:pPr>
      <w:r w:rsidRPr="00E74BD3">
        <w:rPr>
          <w:rFonts w:eastAsia="Calibri" w:cs="Arial"/>
          <w:lang w:eastAsia="en-US"/>
        </w:rPr>
        <w:t xml:space="preserve">к административному </w:t>
      </w:r>
    </w:p>
    <w:p w:rsidR="008156B0" w:rsidRPr="00E74BD3" w:rsidRDefault="008156B0" w:rsidP="00E74BD3">
      <w:pPr>
        <w:autoSpaceDE w:val="0"/>
        <w:autoSpaceDN w:val="0"/>
        <w:adjustRightInd w:val="0"/>
        <w:ind w:firstLine="709"/>
        <w:jc w:val="right"/>
        <w:rPr>
          <w:rFonts w:eastAsia="Calibri" w:cs="Arial"/>
          <w:lang w:eastAsia="en-US"/>
        </w:rPr>
      </w:pPr>
      <w:r w:rsidRPr="00E74BD3">
        <w:rPr>
          <w:rFonts w:eastAsia="Calibri" w:cs="Arial"/>
          <w:lang w:eastAsia="en-US"/>
        </w:rPr>
        <w:t>регламенту</w:t>
      </w: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РАСПИСКА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в получении документов, представленных для</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принятия решения о предоставлении разрешения на строительство,</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реконструкцию объекта капитального строительства</w:t>
      </w: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BB6837" w:rsidP="00E74BD3">
      <w:pPr>
        <w:autoSpaceDE w:val="0"/>
        <w:autoSpaceDN w:val="0"/>
        <w:adjustRightInd w:val="0"/>
        <w:ind w:firstLine="709"/>
        <w:rPr>
          <w:rFonts w:eastAsia="Calibri" w:cs="Arial"/>
          <w:lang w:eastAsia="en-US"/>
        </w:rPr>
      </w:pPr>
      <w:r w:rsidRPr="00E74BD3">
        <w:rPr>
          <w:rFonts w:eastAsia="Calibri" w:cs="Arial"/>
          <w:lang w:eastAsia="en-US"/>
        </w:rPr>
        <w:t xml:space="preserve"> </w:t>
      </w:r>
      <w:r w:rsidR="008156B0" w:rsidRPr="00E74BD3">
        <w:rPr>
          <w:rFonts w:eastAsia="Calibri" w:cs="Arial"/>
          <w:lang w:eastAsia="en-US"/>
        </w:rPr>
        <w:t>Настоящим удостоверяется, что заявитель</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____________________________________________________________________</w:t>
      </w:r>
    </w:p>
    <w:p w:rsidR="008156B0" w:rsidRPr="00E74BD3" w:rsidRDefault="00BB6837" w:rsidP="00E74BD3">
      <w:pPr>
        <w:autoSpaceDE w:val="0"/>
        <w:autoSpaceDN w:val="0"/>
        <w:adjustRightInd w:val="0"/>
        <w:ind w:firstLine="709"/>
        <w:rPr>
          <w:rFonts w:eastAsia="Calibri" w:cs="Arial"/>
          <w:lang w:eastAsia="en-US"/>
        </w:rPr>
      </w:pPr>
      <w:r w:rsidRPr="00E74BD3">
        <w:rPr>
          <w:rFonts w:eastAsia="Calibri" w:cs="Arial"/>
          <w:lang w:eastAsia="en-US"/>
        </w:rPr>
        <w:t xml:space="preserve"> </w:t>
      </w:r>
      <w:r w:rsidR="008156B0" w:rsidRPr="00E74BD3">
        <w:rPr>
          <w:rFonts w:eastAsia="Calibri" w:cs="Arial"/>
          <w:lang w:eastAsia="en-US"/>
        </w:rPr>
        <w:t>(фамилия, имя, отчество)</w:t>
      </w: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представил, а сотрудник __________________ ____________________________</w:t>
      </w: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получил "_____" ________________ _________ документы в</w:t>
      </w:r>
    </w:p>
    <w:p w:rsidR="008156B0" w:rsidRPr="00E74BD3" w:rsidRDefault="00BB6837" w:rsidP="00E74BD3">
      <w:pPr>
        <w:autoSpaceDE w:val="0"/>
        <w:autoSpaceDN w:val="0"/>
        <w:adjustRightInd w:val="0"/>
        <w:ind w:firstLine="709"/>
        <w:rPr>
          <w:rFonts w:eastAsia="Calibri" w:cs="Arial"/>
          <w:lang w:eastAsia="en-US"/>
        </w:rPr>
      </w:pPr>
      <w:r w:rsidRPr="00E74BD3">
        <w:rPr>
          <w:rFonts w:eastAsia="Calibri" w:cs="Arial"/>
          <w:lang w:eastAsia="en-US"/>
        </w:rPr>
        <w:t xml:space="preserve"> </w:t>
      </w:r>
      <w:r w:rsidR="008156B0" w:rsidRPr="00E74BD3">
        <w:rPr>
          <w:rFonts w:eastAsia="Calibri" w:cs="Arial"/>
          <w:lang w:eastAsia="en-US"/>
        </w:rPr>
        <w:t>(число) (месяц прописью)</w:t>
      </w:r>
      <w:r w:rsidRPr="00E74BD3">
        <w:rPr>
          <w:rFonts w:eastAsia="Calibri" w:cs="Arial"/>
          <w:lang w:eastAsia="en-US"/>
        </w:rPr>
        <w:t xml:space="preserve"> </w:t>
      </w:r>
      <w:r w:rsidR="008156B0" w:rsidRPr="00E74BD3">
        <w:rPr>
          <w:rFonts w:eastAsia="Calibri" w:cs="Arial"/>
          <w:lang w:eastAsia="en-US"/>
        </w:rPr>
        <w:t>(год)</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количестве ______________________________ экземпляров по прилагаемому к</w:t>
      </w:r>
    </w:p>
    <w:p w:rsidR="008156B0" w:rsidRPr="00E74BD3" w:rsidRDefault="00BB6837" w:rsidP="00E74BD3">
      <w:pPr>
        <w:autoSpaceDE w:val="0"/>
        <w:autoSpaceDN w:val="0"/>
        <w:adjustRightInd w:val="0"/>
        <w:ind w:firstLine="709"/>
        <w:rPr>
          <w:rFonts w:eastAsia="Calibri" w:cs="Arial"/>
          <w:lang w:eastAsia="en-US"/>
        </w:rPr>
      </w:pPr>
      <w:r w:rsidRPr="00E74BD3">
        <w:rPr>
          <w:rFonts w:eastAsia="Calibri" w:cs="Arial"/>
          <w:lang w:eastAsia="en-US"/>
        </w:rPr>
        <w:t xml:space="preserve"> </w:t>
      </w:r>
      <w:r w:rsidR="008156B0" w:rsidRPr="00E74BD3">
        <w:rPr>
          <w:rFonts w:eastAsia="Calibri" w:cs="Arial"/>
          <w:lang w:eastAsia="en-US"/>
        </w:rPr>
        <w:t>(прописью)</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заявлению</w:t>
      </w:r>
      <w:r w:rsidR="00BB6837" w:rsidRPr="00E74BD3">
        <w:rPr>
          <w:rFonts w:eastAsia="Calibri" w:cs="Arial"/>
          <w:lang w:eastAsia="en-US"/>
        </w:rPr>
        <w:t xml:space="preserve"> </w:t>
      </w:r>
      <w:r w:rsidRPr="00E74BD3">
        <w:rPr>
          <w:rFonts w:eastAsia="Calibri" w:cs="Arial"/>
          <w:lang w:eastAsia="en-US"/>
        </w:rPr>
        <w:t>перечню</w:t>
      </w:r>
      <w:r w:rsidR="00BB6837" w:rsidRPr="00E74BD3">
        <w:rPr>
          <w:rFonts w:eastAsia="Calibri" w:cs="Arial"/>
          <w:lang w:eastAsia="en-US"/>
        </w:rPr>
        <w:t xml:space="preserve"> </w:t>
      </w:r>
      <w:r w:rsidRPr="00E74BD3">
        <w:rPr>
          <w:rFonts w:eastAsia="Calibri" w:cs="Arial"/>
          <w:lang w:eastAsia="en-US"/>
        </w:rPr>
        <w:t>документов,</w:t>
      </w:r>
      <w:r w:rsidR="00BB6837" w:rsidRPr="00E74BD3">
        <w:rPr>
          <w:rFonts w:eastAsia="Calibri" w:cs="Arial"/>
          <w:lang w:eastAsia="en-US"/>
        </w:rPr>
        <w:t xml:space="preserve"> </w:t>
      </w:r>
      <w:r w:rsidRPr="00E74BD3">
        <w:rPr>
          <w:rFonts w:eastAsia="Calibri" w:cs="Arial"/>
          <w:lang w:eastAsia="en-US"/>
        </w:rPr>
        <w:t>необходимых</w:t>
      </w:r>
      <w:r w:rsidR="00BB6837" w:rsidRPr="00E74BD3">
        <w:rPr>
          <w:rFonts w:eastAsia="Calibri" w:cs="Arial"/>
          <w:lang w:eastAsia="en-US"/>
        </w:rPr>
        <w:t xml:space="preserve"> </w:t>
      </w:r>
      <w:r w:rsidRPr="00E74BD3">
        <w:rPr>
          <w:rFonts w:eastAsia="Calibri" w:cs="Arial"/>
          <w:lang w:eastAsia="en-US"/>
        </w:rPr>
        <w:t>для принятия решения о предоставлении разрешения</w:t>
      </w:r>
      <w:r w:rsidR="00BB6837" w:rsidRPr="00E74BD3">
        <w:rPr>
          <w:rFonts w:eastAsia="Calibri" w:cs="Arial"/>
          <w:lang w:eastAsia="en-US"/>
        </w:rPr>
        <w:t xml:space="preserve"> </w:t>
      </w:r>
      <w:r w:rsidRPr="00E74BD3">
        <w:rPr>
          <w:rFonts w:eastAsia="Calibri" w:cs="Arial"/>
          <w:lang w:eastAsia="en-US"/>
        </w:rPr>
        <w:t>на</w:t>
      </w:r>
      <w:r w:rsidR="00BB6837" w:rsidRPr="00E74BD3">
        <w:rPr>
          <w:rFonts w:eastAsia="Calibri" w:cs="Arial"/>
          <w:lang w:eastAsia="en-US"/>
        </w:rPr>
        <w:t xml:space="preserve"> </w:t>
      </w:r>
      <w:r w:rsidRPr="00E74BD3">
        <w:rPr>
          <w:rFonts w:eastAsia="Calibri" w:cs="Arial"/>
          <w:lang w:eastAsia="en-US"/>
        </w:rPr>
        <w:t>строительство,</w:t>
      </w:r>
      <w:r w:rsidR="00BB6837" w:rsidRPr="00E74BD3">
        <w:rPr>
          <w:rFonts w:eastAsia="Calibri" w:cs="Arial"/>
          <w:lang w:eastAsia="en-US"/>
        </w:rPr>
        <w:t xml:space="preserve"> </w:t>
      </w:r>
      <w:r w:rsidRPr="00E74BD3">
        <w:rPr>
          <w:rFonts w:eastAsia="Calibri" w:cs="Arial"/>
          <w:lang w:eastAsia="en-US"/>
        </w:rPr>
        <w:t>реконструкцию</w:t>
      </w:r>
      <w:r w:rsidR="00BB6837" w:rsidRPr="00E74BD3">
        <w:rPr>
          <w:rFonts w:eastAsia="Calibri" w:cs="Arial"/>
          <w:lang w:eastAsia="en-US"/>
        </w:rPr>
        <w:t xml:space="preserve"> </w:t>
      </w:r>
      <w:r w:rsidRPr="00E74BD3">
        <w:rPr>
          <w:rFonts w:eastAsia="Calibri" w:cs="Arial"/>
          <w:lang w:eastAsia="en-US"/>
        </w:rPr>
        <w:t>объекта</w:t>
      </w:r>
      <w:r w:rsidR="00BB6837" w:rsidRPr="00E74BD3">
        <w:rPr>
          <w:rFonts w:eastAsia="Calibri" w:cs="Arial"/>
          <w:lang w:eastAsia="en-US"/>
        </w:rPr>
        <w:t xml:space="preserve"> </w:t>
      </w:r>
      <w:r w:rsidRPr="00E74BD3">
        <w:rPr>
          <w:rFonts w:eastAsia="Calibri" w:cs="Arial"/>
          <w:lang w:eastAsia="en-US"/>
        </w:rPr>
        <w:t>капитального строительства (согласно п. 2.6.1 настоящего Административного регламента).</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____________________________________________________________________</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____________________________________________________________________</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____________________________________________________________________</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____________________________________________________________________</w:t>
      </w:r>
    </w:p>
    <w:p w:rsidR="008156B0" w:rsidRPr="00E74BD3" w:rsidRDefault="008156B0" w:rsidP="00E74BD3">
      <w:pPr>
        <w:autoSpaceDE w:val="0"/>
        <w:autoSpaceDN w:val="0"/>
        <w:adjustRightInd w:val="0"/>
        <w:ind w:firstLine="709"/>
        <w:rPr>
          <w:rFonts w:eastAsia="Calibri" w:cs="Arial"/>
          <w:lang w:eastAsia="en-US"/>
        </w:rPr>
      </w:pP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__________________________________ _______________ _________________</w:t>
      </w:r>
    </w:p>
    <w:p w:rsidR="008156B0" w:rsidRPr="00E74BD3" w:rsidRDefault="00BB6837" w:rsidP="00E74BD3">
      <w:pPr>
        <w:autoSpaceDE w:val="0"/>
        <w:autoSpaceDN w:val="0"/>
        <w:adjustRightInd w:val="0"/>
        <w:ind w:firstLine="709"/>
        <w:rPr>
          <w:rFonts w:eastAsia="Calibri" w:cs="Arial"/>
          <w:lang w:eastAsia="en-US"/>
        </w:rPr>
      </w:pPr>
      <w:r w:rsidRPr="00E74BD3">
        <w:rPr>
          <w:rFonts w:eastAsia="Calibri" w:cs="Arial"/>
          <w:lang w:eastAsia="en-US"/>
        </w:rPr>
        <w:t xml:space="preserve"> </w:t>
      </w:r>
      <w:r w:rsidR="008156B0" w:rsidRPr="00E74BD3">
        <w:rPr>
          <w:rFonts w:eastAsia="Calibri" w:cs="Arial"/>
          <w:lang w:eastAsia="en-US"/>
        </w:rPr>
        <w:t>(Должность специалиста,</w:t>
      </w:r>
      <w:r w:rsidRPr="00E74BD3">
        <w:rPr>
          <w:rFonts w:eastAsia="Calibri" w:cs="Arial"/>
          <w:lang w:eastAsia="en-US"/>
        </w:rPr>
        <w:t xml:space="preserve"> </w:t>
      </w:r>
      <w:r w:rsidR="008156B0" w:rsidRPr="00E74BD3">
        <w:rPr>
          <w:rFonts w:eastAsia="Calibri" w:cs="Arial"/>
          <w:lang w:eastAsia="en-US"/>
        </w:rPr>
        <w:t>(подпись)</w:t>
      </w:r>
      <w:r w:rsidRPr="00E74BD3">
        <w:rPr>
          <w:rFonts w:eastAsia="Calibri" w:cs="Arial"/>
          <w:lang w:eastAsia="en-US"/>
        </w:rPr>
        <w:t xml:space="preserve"> </w:t>
      </w:r>
      <w:r w:rsidR="008156B0" w:rsidRPr="00E74BD3">
        <w:rPr>
          <w:rFonts w:eastAsia="Calibri" w:cs="Arial"/>
          <w:lang w:eastAsia="en-US"/>
        </w:rPr>
        <w:t>(расшифровка подписи)</w:t>
      </w:r>
    </w:p>
    <w:p w:rsidR="008156B0" w:rsidRPr="00E74BD3" w:rsidRDefault="008156B0" w:rsidP="00E74BD3">
      <w:pPr>
        <w:autoSpaceDE w:val="0"/>
        <w:autoSpaceDN w:val="0"/>
        <w:adjustRightInd w:val="0"/>
        <w:ind w:firstLine="709"/>
        <w:rPr>
          <w:rFonts w:eastAsia="Calibri" w:cs="Arial"/>
          <w:lang w:eastAsia="en-US"/>
        </w:rPr>
      </w:pPr>
      <w:r w:rsidRPr="00E74BD3">
        <w:rPr>
          <w:rFonts w:eastAsia="Calibri" w:cs="Arial"/>
          <w:lang w:eastAsia="en-US"/>
        </w:rPr>
        <w:t>ответственного за прием документов)</w:t>
      </w:r>
    </w:p>
    <w:p w:rsidR="008156B0" w:rsidRPr="00E74BD3" w:rsidRDefault="00BB6837" w:rsidP="00E74BD3">
      <w:pPr>
        <w:widowControl w:val="0"/>
        <w:autoSpaceDE w:val="0"/>
        <w:autoSpaceDN w:val="0"/>
        <w:adjustRightInd w:val="0"/>
        <w:ind w:firstLine="709"/>
        <w:rPr>
          <w:rFonts w:cs="Arial"/>
        </w:rPr>
      </w:pPr>
      <w:r w:rsidRPr="00E74BD3">
        <w:rPr>
          <w:rFonts w:cs="Arial"/>
        </w:rPr>
        <w:t xml:space="preserve"> </w:t>
      </w:r>
      <w:r w:rsidR="008156B0" w:rsidRPr="00E74BD3">
        <w:rPr>
          <w:rFonts w:cs="Arial"/>
        </w:rPr>
        <w:t>Перечень документов, которые будут получены по межведомственным запросам: __________________________________________________________________.</w:t>
      </w:r>
    </w:p>
    <w:p w:rsidR="008156B0" w:rsidRPr="00E74BD3" w:rsidRDefault="008156B0" w:rsidP="00E74BD3">
      <w:pPr>
        <w:widowControl w:val="0"/>
        <w:autoSpaceDE w:val="0"/>
        <w:autoSpaceDN w:val="0"/>
        <w:adjustRightInd w:val="0"/>
        <w:ind w:firstLine="709"/>
        <w:rPr>
          <w:rFonts w:cs="Arial"/>
        </w:rPr>
      </w:pPr>
      <w:r w:rsidRPr="00E74BD3">
        <w:rPr>
          <w:rFonts w:cs="Arial"/>
        </w:rPr>
        <w:t>__________________________________________________________________.</w:t>
      </w:r>
    </w:p>
    <w:p w:rsidR="008156B0" w:rsidRPr="00E74BD3" w:rsidRDefault="008156B0" w:rsidP="00E74BD3">
      <w:pPr>
        <w:widowControl w:val="0"/>
        <w:autoSpaceDE w:val="0"/>
        <w:autoSpaceDN w:val="0"/>
        <w:adjustRightInd w:val="0"/>
        <w:ind w:firstLine="709"/>
        <w:rPr>
          <w:rFonts w:cs="Arial"/>
        </w:rPr>
      </w:pPr>
      <w:r w:rsidRPr="00E74BD3">
        <w:rPr>
          <w:rFonts w:cs="Arial"/>
        </w:rPr>
        <w:t>__________________________________________________________________.</w:t>
      </w:r>
    </w:p>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p>
    <w:p w:rsidR="008156B0" w:rsidRPr="00E74BD3" w:rsidRDefault="008156B0" w:rsidP="00E74BD3">
      <w:pPr>
        <w:widowControl w:val="0"/>
        <w:autoSpaceDE w:val="0"/>
        <w:autoSpaceDN w:val="0"/>
        <w:adjustRightInd w:val="0"/>
        <w:ind w:firstLine="709"/>
        <w:rPr>
          <w:rFonts w:cs="Arial"/>
        </w:rPr>
      </w:pPr>
      <w:r w:rsidRPr="00E74BD3">
        <w:rPr>
          <w:rFonts w:cs="Arial"/>
        </w:rPr>
        <w:t>_______________________</w:t>
      </w:r>
      <w:r w:rsidR="00BB6837" w:rsidRPr="00E74BD3">
        <w:rPr>
          <w:rFonts w:cs="Arial"/>
        </w:rPr>
        <w:t xml:space="preserve"> </w:t>
      </w:r>
      <w:r w:rsidRPr="00E74BD3">
        <w:rPr>
          <w:rFonts w:cs="Arial"/>
        </w:rPr>
        <w:t>______________</w:t>
      </w:r>
      <w:r w:rsidR="00BB6837" w:rsidRPr="00E74BD3">
        <w:rPr>
          <w:rFonts w:cs="Arial"/>
        </w:rPr>
        <w:t xml:space="preserve"> </w:t>
      </w:r>
      <w:r w:rsidRPr="00E74BD3">
        <w:rPr>
          <w:rFonts w:cs="Arial"/>
        </w:rPr>
        <w:t>______________________</w:t>
      </w:r>
    </w:p>
    <w:p w:rsidR="008156B0" w:rsidRPr="00E74BD3" w:rsidRDefault="008156B0" w:rsidP="00E74BD3">
      <w:pPr>
        <w:widowControl w:val="0"/>
        <w:autoSpaceDE w:val="0"/>
        <w:autoSpaceDN w:val="0"/>
        <w:adjustRightInd w:val="0"/>
        <w:ind w:firstLine="709"/>
        <w:rPr>
          <w:rFonts w:cs="Arial"/>
        </w:rPr>
      </w:pPr>
      <w:r w:rsidRPr="00E74BD3">
        <w:rPr>
          <w:rFonts w:cs="Arial"/>
        </w:rPr>
        <w:t>(должность специалиста,</w:t>
      </w:r>
      <w:r w:rsidR="00BB6837" w:rsidRPr="00E74BD3">
        <w:rPr>
          <w:rFonts w:cs="Arial"/>
        </w:rPr>
        <w:t xml:space="preserve"> </w:t>
      </w:r>
      <w:r w:rsidRPr="00E74BD3">
        <w:rPr>
          <w:rFonts w:cs="Arial"/>
        </w:rPr>
        <w:t>(подпись)</w:t>
      </w:r>
      <w:r w:rsidR="00BB6837" w:rsidRPr="00E74BD3">
        <w:rPr>
          <w:rFonts w:cs="Arial"/>
        </w:rPr>
        <w:t xml:space="preserve"> </w:t>
      </w:r>
      <w:r w:rsidRPr="00E74BD3">
        <w:rPr>
          <w:rFonts w:cs="Arial"/>
        </w:rPr>
        <w:t>(расшифровка подписи)</w:t>
      </w:r>
    </w:p>
    <w:p w:rsidR="008156B0" w:rsidRPr="00E74BD3" w:rsidRDefault="00BB6837" w:rsidP="00E74BD3">
      <w:pPr>
        <w:widowControl w:val="0"/>
        <w:autoSpaceDE w:val="0"/>
        <w:autoSpaceDN w:val="0"/>
        <w:adjustRightInd w:val="0"/>
        <w:ind w:firstLine="709"/>
        <w:rPr>
          <w:rFonts w:cs="Arial"/>
        </w:rPr>
      </w:pPr>
      <w:r w:rsidRPr="00E74BD3">
        <w:rPr>
          <w:rFonts w:cs="Arial"/>
        </w:rPr>
        <w:t xml:space="preserve"> </w:t>
      </w:r>
      <w:r w:rsidR="008156B0" w:rsidRPr="00E74BD3">
        <w:rPr>
          <w:rFonts w:cs="Arial"/>
        </w:rPr>
        <w:t>ответственного за</w:t>
      </w:r>
    </w:p>
    <w:p w:rsidR="008156B0" w:rsidRPr="00E74BD3" w:rsidRDefault="00BB6837" w:rsidP="00E74BD3">
      <w:pPr>
        <w:widowControl w:val="0"/>
        <w:autoSpaceDE w:val="0"/>
        <w:autoSpaceDN w:val="0"/>
        <w:adjustRightInd w:val="0"/>
        <w:ind w:firstLine="709"/>
        <w:rPr>
          <w:rFonts w:cs="Arial"/>
        </w:rPr>
      </w:pPr>
      <w:r w:rsidRPr="00E74BD3">
        <w:rPr>
          <w:rFonts w:cs="Arial"/>
        </w:rPr>
        <w:lastRenderedPageBreak/>
        <w:t xml:space="preserve"> </w:t>
      </w:r>
      <w:r w:rsidR="008156B0" w:rsidRPr="00E74BD3">
        <w:rPr>
          <w:rFonts w:cs="Arial"/>
        </w:rPr>
        <w:t>прием документов)</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cs="Arial"/>
        </w:rPr>
        <w:br w:type="page"/>
      </w:r>
      <w:r w:rsidRPr="00E74BD3">
        <w:rPr>
          <w:rFonts w:ascii="Times New Roman" w:eastAsia="Calibri" w:hAnsi="Times New Roman"/>
          <w:sz w:val="28"/>
          <w:szCs w:val="28"/>
          <w:lang w:eastAsia="en-US"/>
        </w:rPr>
        <w:lastRenderedPageBreak/>
        <w:t>Приложение N 5</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к Административному регламенту</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Дополнен постановлением от 19.02.2020 г. № 83</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Главе администрации</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Грибановского муниципального района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для физических лиц</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и индивидуальных предпринимателей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 (Ф.И.О.),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документ, удостоверяющий личность ________ _________________________________________,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0"/>
          <w:szCs w:val="28"/>
          <w:lang w:eastAsia="en-US"/>
        </w:rPr>
      </w:pPr>
      <w:r w:rsidRPr="00E74BD3">
        <w:rPr>
          <w:rFonts w:ascii="Times New Roman" w:eastAsia="Calibri" w:hAnsi="Times New Roman"/>
          <w:sz w:val="20"/>
          <w:szCs w:val="28"/>
          <w:lang w:eastAsia="en-US"/>
        </w:rPr>
        <w:t xml:space="preserve">(серия, номер, кем, когда выдан)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проживающего(ей) по адресу: ________________ _________________________________________,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контактный телефон: 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для юридических лиц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0"/>
          <w:szCs w:val="18"/>
          <w:lang w:eastAsia="en-US"/>
        </w:rPr>
        <w:t>наименование юридического лица-застройщика,</w:t>
      </w:r>
      <w:r w:rsidRPr="00E74BD3">
        <w:rPr>
          <w:rFonts w:ascii="Times New Roman" w:eastAsia="Calibri" w:hAnsi="Times New Roman"/>
          <w:sz w:val="32"/>
          <w:szCs w:val="28"/>
          <w:lang w:eastAsia="en-US"/>
        </w:rPr>
        <w:t xml:space="preserve"> </w:t>
      </w:r>
      <w:r w:rsidRPr="00E74BD3">
        <w:rPr>
          <w:rFonts w:ascii="Times New Roman" w:eastAsia="Calibri" w:hAnsi="Times New Roman"/>
          <w:sz w:val="28"/>
          <w:szCs w:val="28"/>
          <w:lang w:eastAsia="en-US"/>
        </w:rPr>
        <w:t xml:space="preserve">_________________________________________ </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0"/>
          <w:szCs w:val="20"/>
          <w:lang w:eastAsia="en-US"/>
        </w:rPr>
        <w:t xml:space="preserve">планирующего осуществлять строительство (реконструкцию) </w:t>
      </w:r>
      <w:r w:rsidRPr="00E74BD3">
        <w:rPr>
          <w:rFonts w:ascii="Times New Roman" w:eastAsia="Calibri" w:hAnsi="Times New Roman"/>
          <w:sz w:val="28"/>
          <w:szCs w:val="28"/>
          <w:lang w:eastAsia="en-US"/>
        </w:rPr>
        <w:t>_________________________________________ _________________________________________</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w:t>
      </w:r>
      <w:r w:rsidRPr="00E74BD3">
        <w:rPr>
          <w:rFonts w:ascii="Times New Roman" w:eastAsia="Calibri" w:hAnsi="Times New Roman"/>
          <w:sz w:val="20"/>
          <w:szCs w:val="28"/>
          <w:lang w:eastAsia="en-US"/>
        </w:rPr>
        <w:t xml:space="preserve">ИНН; юридический и почтовый адреса; </w:t>
      </w:r>
      <w:r w:rsidRPr="00E74BD3">
        <w:rPr>
          <w:rFonts w:ascii="Times New Roman" w:eastAsia="Calibri" w:hAnsi="Times New Roman"/>
          <w:sz w:val="28"/>
          <w:szCs w:val="28"/>
          <w:lang w:eastAsia="en-US"/>
        </w:rPr>
        <w:t>_________________________________________</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w:t>
      </w:r>
      <w:r w:rsidRPr="00E74BD3">
        <w:rPr>
          <w:rFonts w:ascii="Times New Roman" w:eastAsia="Calibri" w:hAnsi="Times New Roman"/>
          <w:sz w:val="20"/>
          <w:szCs w:val="28"/>
          <w:lang w:eastAsia="en-US"/>
        </w:rPr>
        <w:t xml:space="preserve">Ф.И.О. руководителя; телефон; банковские реквизиты </w:t>
      </w:r>
      <w:r w:rsidRPr="00E74BD3">
        <w:rPr>
          <w:rFonts w:ascii="Times New Roman" w:eastAsia="Calibri" w:hAnsi="Times New Roman"/>
          <w:sz w:val="28"/>
          <w:szCs w:val="28"/>
          <w:lang w:eastAsia="en-US"/>
        </w:rPr>
        <w:t>_________________________________________</w:t>
      </w:r>
    </w:p>
    <w:p w:rsidR="00E74BD3" w:rsidRPr="00E74BD3" w:rsidRDefault="00E74BD3" w:rsidP="00E74BD3">
      <w:pPr>
        <w:autoSpaceDE w:val="0"/>
        <w:autoSpaceDN w:val="0"/>
        <w:adjustRightInd w:val="0"/>
        <w:ind w:firstLine="709"/>
        <w:jc w:val="right"/>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_________________________________________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Уведомление о переходе права на земельный участок,</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об образовании земельного участка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Прошу внести изменения в разрешение на строительство __________________________________________________________________</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w:t>
      </w:r>
      <w:r w:rsidRPr="00E74BD3">
        <w:rPr>
          <w:rFonts w:ascii="Times New Roman" w:eastAsia="Calibri" w:hAnsi="Times New Roman"/>
          <w:sz w:val="20"/>
          <w:szCs w:val="28"/>
          <w:lang w:eastAsia="en-US"/>
        </w:rPr>
        <w:t>(наименование объекта капитального строительства)</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от "__" _________________ г. N _________________________________________.</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Основания внесения изменений (реквизиты документов): - правоустанавливающие документы на земельные участки в случае, указанном в части 21.5 статьи 51 Градостроительного кодекса Российской Федерации, __________________________________________________________________ </w:t>
      </w:r>
      <w:r w:rsidRPr="00E74BD3">
        <w:rPr>
          <w:rFonts w:ascii="Times New Roman" w:eastAsia="Calibri" w:hAnsi="Times New Roman"/>
          <w:sz w:val="28"/>
          <w:szCs w:val="28"/>
          <w:lang w:eastAsia="en-US"/>
        </w:rPr>
        <w:lastRenderedPageBreak/>
        <w:t xml:space="preserve">_________________________________________________________________; - решение об образовании земельных участков в случаях, предусмотренных частями 21.6 и 21.7 статьи 51 Градостроительного кодекса Российской Федерации,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___________________________________________________________________________________________________________________________________;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 ___________________________________________________________________________________________________________________________________. </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tbl>
      <w:tblPr>
        <w:tblW w:w="0" w:type="auto"/>
        <w:tblInd w:w="-76" w:type="dxa"/>
        <w:tblLook w:val="0000" w:firstRow="0" w:lastRow="0" w:firstColumn="0" w:lastColumn="0" w:noHBand="0" w:noVBand="0"/>
      </w:tblPr>
      <w:tblGrid>
        <w:gridCol w:w="3373"/>
        <w:gridCol w:w="1136"/>
        <w:gridCol w:w="2656"/>
        <w:gridCol w:w="846"/>
        <w:gridCol w:w="1919"/>
      </w:tblGrid>
      <w:tr w:rsidR="00E74BD3" w:rsidRPr="00E74BD3" w:rsidTr="00EF22C2">
        <w:trPr>
          <w:trHeight w:val="474"/>
        </w:trPr>
        <w:tc>
          <w:tcPr>
            <w:tcW w:w="3422" w:type="dxa"/>
            <w:tcBorders>
              <w:bottom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r w:rsidRPr="00E74BD3">
              <w:rPr>
                <w:rFonts w:ascii="Times New Roman" w:eastAsia="Calibri" w:hAnsi="Times New Roman"/>
                <w:sz w:val="28"/>
                <w:szCs w:val="28"/>
                <w:lang w:eastAsia="en-US"/>
              </w:rPr>
              <w:t xml:space="preserve">. </w:t>
            </w:r>
          </w:p>
        </w:tc>
        <w:tc>
          <w:tcPr>
            <w:tcW w:w="1157" w:type="dxa"/>
          </w:tcPr>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tc>
        <w:tc>
          <w:tcPr>
            <w:tcW w:w="2693" w:type="dxa"/>
            <w:tcBorders>
              <w:bottom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tc>
        <w:tc>
          <w:tcPr>
            <w:tcW w:w="860" w:type="dxa"/>
          </w:tcPr>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tc>
        <w:tc>
          <w:tcPr>
            <w:tcW w:w="1941" w:type="dxa"/>
            <w:tcBorders>
              <w:bottom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8"/>
                <w:szCs w:val="28"/>
                <w:lang w:eastAsia="en-US"/>
              </w:rPr>
            </w:pPr>
          </w:p>
        </w:tc>
      </w:tr>
      <w:tr w:rsidR="00E74BD3" w:rsidRPr="00E74BD3" w:rsidTr="00EF22C2">
        <w:trPr>
          <w:trHeight w:val="1073"/>
        </w:trPr>
        <w:tc>
          <w:tcPr>
            <w:tcW w:w="3422" w:type="dxa"/>
            <w:tcBorders>
              <w:top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r w:rsidRPr="00E74BD3">
              <w:rPr>
                <w:rFonts w:ascii="Times New Roman" w:eastAsia="Calibri" w:hAnsi="Times New Roman"/>
                <w:sz w:val="20"/>
                <w:szCs w:val="28"/>
                <w:lang w:eastAsia="en-US"/>
              </w:rPr>
              <w:t>(должность)</w:t>
            </w:r>
          </w:p>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p>
        </w:tc>
        <w:tc>
          <w:tcPr>
            <w:tcW w:w="1157" w:type="dxa"/>
          </w:tcPr>
          <w:p w:rsidR="00E74BD3" w:rsidRPr="00E74BD3" w:rsidRDefault="00E74BD3" w:rsidP="00E74BD3">
            <w:pPr>
              <w:ind w:firstLine="709"/>
              <w:rPr>
                <w:rFonts w:ascii="Times New Roman" w:eastAsia="Calibri" w:hAnsi="Times New Roman"/>
                <w:sz w:val="20"/>
                <w:szCs w:val="28"/>
                <w:lang w:eastAsia="en-US"/>
              </w:rPr>
            </w:pPr>
          </w:p>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p>
        </w:tc>
        <w:tc>
          <w:tcPr>
            <w:tcW w:w="2693" w:type="dxa"/>
            <w:tcBorders>
              <w:top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r w:rsidRPr="00E74BD3">
              <w:rPr>
                <w:rFonts w:ascii="Times New Roman" w:eastAsia="Calibri" w:hAnsi="Times New Roman"/>
                <w:sz w:val="20"/>
                <w:szCs w:val="28"/>
                <w:lang w:eastAsia="en-US"/>
              </w:rPr>
              <w:t>(подпись)</w:t>
            </w:r>
          </w:p>
        </w:tc>
        <w:tc>
          <w:tcPr>
            <w:tcW w:w="860" w:type="dxa"/>
          </w:tcPr>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p>
        </w:tc>
        <w:tc>
          <w:tcPr>
            <w:tcW w:w="1941" w:type="dxa"/>
            <w:tcBorders>
              <w:top w:val="single" w:sz="4" w:space="0" w:color="auto"/>
            </w:tcBorders>
          </w:tcPr>
          <w:p w:rsidR="00E74BD3" w:rsidRPr="00E74BD3" w:rsidRDefault="00E74BD3" w:rsidP="00E74BD3">
            <w:pPr>
              <w:autoSpaceDE w:val="0"/>
              <w:autoSpaceDN w:val="0"/>
              <w:adjustRightInd w:val="0"/>
              <w:ind w:firstLine="709"/>
              <w:outlineLvl w:val="2"/>
              <w:rPr>
                <w:rFonts w:ascii="Times New Roman" w:eastAsia="Calibri" w:hAnsi="Times New Roman"/>
                <w:sz w:val="20"/>
                <w:szCs w:val="28"/>
                <w:lang w:eastAsia="en-US"/>
              </w:rPr>
            </w:pPr>
            <w:r w:rsidRPr="00E74BD3">
              <w:rPr>
                <w:rFonts w:ascii="Times New Roman" w:eastAsia="Calibri" w:hAnsi="Times New Roman"/>
                <w:sz w:val="20"/>
                <w:szCs w:val="28"/>
                <w:lang w:eastAsia="en-US"/>
              </w:rPr>
              <w:t>(Ф.И.О.)</w:t>
            </w:r>
          </w:p>
        </w:tc>
      </w:tr>
    </w:tbl>
    <w:p w:rsidR="00E74BD3" w:rsidRPr="00E74BD3" w:rsidRDefault="00E74BD3" w:rsidP="00E74BD3">
      <w:pPr>
        <w:autoSpaceDE w:val="0"/>
        <w:autoSpaceDN w:val="0"/>
        <w:adjustRightInd w:val="0"/>
        <w:ind w:firstLine="709"/>
        <w:outlineLvl w:val="2"/>
        <w:rPr>
          <w:rFonts w:ascii="Times New Roman" w:hAnsi="Times New Roman"/>
          <w:sz w:val="28"/>
          <w:szCs w:val="28"/>
        </w:rPr>
      </w:pPr>
      <w:r w:rsidRPr="00E74BD3">
        <w:rPr>
          <w:rFonts w:ascii="Times New Roman" w:eastAsia="Calibri" w:hAnsi="Times New Roman"/>
          <w:sz w:val="28"/>
          <w:szCs w:val="28"/>
          <w:lang w:eastAsia="en-US"/>
        </w:rPr>
        <w:t>"__" __________ 20__ г.</w:t>
      </w:r>
    </w:p>
    <w:sectPr w:rsidR="00E74BD3" w:rsidRPr="00E74BD3" w:rsidSect="00E74BD3">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02" w:rsidRDefault="00947A02">
      <w:r>
        <w:separator/>
      </w:r>
    </w:p>
  </w:endnote>
  <w:endnote w:type="continuationSeparator" w:id="0">
    <w:p w:rsidR="00947A02" w:rsidRDefault="0094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Default="008156B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Default="008156B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Default="008156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02" w:rsidRDefault="00947A02">
      <w:r>
        <w:separator/>
      </w:r>
    </w:p>
  </w:footnote>
  <w:footnote w:type="continuationSeparator" w:id="0">
    <w:p w:rsidR="00947A02" w:rsidRDefault="0094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Default="008156B0" w:rsidP="00B905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156B0" w:rsidRDefault="008156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Pr="001B57F6" w:rsidRDefault="008156B0">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6B0" w:rsidRDefault="008156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E2"/>
    <w:multiLevelType w:val="multilevel"/>
    <w:tmpl w:val="057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040FA"/>
    <w:multiLevelType w:val="multilevel"/>
    <w:tmpl w:val="16B6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272"/>
    <w:multiLevelType w:val="multilevel"/>
    <w:tmpl w:val="330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4AB79C1"/>
    <w:multiLevelType w:val="multilevel"/>
    <w:tmpl w:val="4738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02864"/>
    <w:multiLevelType w:val="multilevel"/>
    <w:tmpl w:val="956E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266DA"/>
    <w:multiLevelType w:val="multilevel"/>
    <w:tmpl w:val="01B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90ECE"/>
    <w:multiLevelType w:val="multilevel"/>
    <w:tmpl w:val="3618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2699F"/>
    <w:multiLevelType w:val="multilevel"/>
    <w:tmpl w:val="8EC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A36ED"/>
    <w:multiLevelType w:val="multilevel"/>
    <w:tmpl w:val="BF5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60D22"/>
    <w:multiLevelType w:val="multilevel"/>
    <w:tmpl w:val="EFE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53C73"/>
    <w:multiLevelType w:val="multilevel"/>
    <w:tmpl w:val="7D3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D0E4C"/>
    <w:multiLevelType w:val="multilevel"/>
    <w:tmpl w:val="72B2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A071C7"/>
    <w:multiLevelType w:val="multilevel"/>
    <w:tmpl w:val="5C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7663"/>
    <w:multiLevelType w:val="multilevel"/>
    <w:tmpl w:val="052A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7C6BD6"/>
    <w:multiLevelType w:val="multilevel"/>
    <w:tmpl w:val="684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F72131"/>
    <w:multiLevelType w:val="multilevel"/>
    <w:tmpl w:val="FBC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F0C5E"/>
    <w:multiLevelType w:val="multilevel"/>
    <w:tmpl w:val="306866C8"/>
    <w:lvl w:ilvl="0">
      <w:start w:val="2"/>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8">
    <w:nsid w:val="61414E47"/>
    <w:multiLevelType w:val="multilevel"/>
    <w:tmpl w:val="612C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907315"/>
    <w:multiLevelType w:val="multilevel"/>
    <w:tmpl w:val="8A1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8C3FB2"/>
    <w:multiLevelType w:val="multilevel"/>
    <w:tmpl w:val="969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6398B"/>
    <w:multiLevelType w:val="multilevel"/>
    <w:tmpl w:val="6DC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F4CC1"/>
    <w:multiLevelType w:val="multilevel"/>
    <w:tmpl w:val="9AA6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CFC3FE0"/>
    <w:multiLevelType w:val="multilevel"/>
    <w:tmpl w:val="6138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451DC"/>
    <w:multiLevelType w:val="multilevel"/>
    <w:tmpl w:val="3C3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8118C"/>
    <w:multiLevelType w:val="multilevel"/>
    <w:tmpl w:val="D7D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220E44"/>
    <w:multiLevelType w:val="multilevel"/>
    <w:tmpl w:val="D2D00174"/>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8">
    <w:nsid w:val="747A412D"/>
    <w:multiLevelType w:val="multilevel"/>
    <w:tmpl w:val="385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2133D"/>
    <w:multiLevelType w:val="multilevel"/>
    <w:tmpl w:val="7044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6C066F"/>
    <w:multiLevelType w:val="multilevel"/>
    <w:tmpl w:val="132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052580"/>
    <w:multiLevelType w:val="multilevel"/>
    <w:tmpl w:val="986A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11EB4"/>
    <w:multiLevelType w:val="hybridMultilevel"/>
    <w:tmpl w:val="DBB67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3770F4"/>
    <w:multiLevelType w:val="multilevel"/>
    <w:tmpl w:val="230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6">
    <w:nsid w:val="7FE95A77"/>
    <w:multiLevelType w:val="multilevel"/>
    <w:tmpl w:val="8880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29"/>
  </w:num>
  <w:num w:numId="4">
    <w:abstractNumId w:val="7"/>
  </w:num>
  <w:num w:numId="5">
    <w:abstractNumId w:val="2"/>
  </w:num>
  <w:num w:numId="6">
    <w:abstractNumId w:val="25"/>
  </w:num>
  <w:num w:numId="7">
    <w:abstractNumId w:val="24"/>
  </w:num>
  <w:num w:numId="8">
    <w:abstractNumId w:val="13"/>
  </w:num>
  <w:num w:numId="9">
    <w:abstractNumId w:val="19"/>
  </w:num>
  <w:num w:numId="10">
    <w:abstractNumId w:val="33"/>
  </w:num>
  <w:num w:numId="11">
    <w:abstractNumId w:val="14"/>
  </w:num>
  <w:num w:numId="12">
    <w:abstractNumId w:val="28"/>
  </w:num>
  <w:num w:numId="13">
    <w:abstractNumId w:val="5"/>
  </w:num>
  <w:num w:numId="14">
    <w:abstractNumId w:val="9"/>
  </w:num>
  <w:num w:numId="15">
    <w:abstractNumId w:val="10"/>
  </w:num>
  <w:num w:numId="16">
    <w:abstractNumId w:val="21"/>
  </w:num>
  <w:num w:numId="17">
    <w:abstractNumId w:val="4"/>
  </w:num>
  <w:num w:numId="18">
    <w:abstractNumId w:val="12"/>
  </w:num>
  <w:num w:numId="19">
    <w:abstractNumId w:val="31"/>
  </w:num>
  <w:num w:numId="20">
    <w:abstractNumId w:val="16"/>
  </w:num>
  <w:num w:numId="21">
    <w:abstractNumId w:val="22"/>
  </w:num>
  <w:num w:numId="22">
    <w:abstractNumId w:val="6"/>
  </w:num>
  <w:num w:numId="23">
    <w:abstractNumId w:val="8"/>
  </w:num>
  <w:num w:numId="24">
    <w:abstractNumId w:val="1"/>
  </w:num>
  <w:num w:numId="25">
    <w:abstractNumId w:val="15"/>
  </w:num>
  <w:num w:numId="26">
    <w:abstractNumId w:val="30"/>
  </w:num>
  <w:num w:numId="27">
    <w:abstractNumId w:val="20"/>
  </w:num>
  <w:num w:numId="28">
    <w:abstractNumId w:val="11"/>
  </w:num>
  <w:num w:numId="29">
    <w:abstractNumId w:val="18"/>
  </w:num>
  <w:num w:numId="30">
    <w:abstractNumId w:val="36"/>
  </w:num>
  <w:num w:numId="31">
    <w:abstractNumId w:val="32"/>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79"/>
    <w:rsid w:val="00011ACB"/>
    <w:rsid w:val="000140FA"/>
    <w:rsid w:val="00024550"/>
    <w:rsid w:val="000249D0"/>
    <w:rsid w:val="00025EEB"/>
    <w:rsid w:val="000260C9"/>
    <w:rsid w:val="000267FE"/>
    <w:rsid w:val="00030B9D"/>
    <w:rsid w:val="000356E8"/>
    <w:rsid w:val="000420A8"/>
    <w:rsid w:val="00042CC5"/>
    <w:rsid w:val="00050E34"/>
    <w:rsid w:val="00053574"/>
    <w:rsid w:val="00057C00"/>
    <w:rsid w:val="000815F8"/>
    <w:rsid w:val="00085FEC"/>
    <w:rsid w:val="000861B2"/>
    <w:rsid w:val="00086A5D"/>
    <w:rsid w:val="00087889"/>
    <w:rsid w:val="00092A09"/>
    <w:rsid w:val="000A1801"/>
    <w:rsid w:val="000A2C0A"/>
    <w:rsid w:val="000A2E92"/>
    <w:rsid w:val="000A2EC4"/>
    <w:rsid w:val="000A7C22"/>
    <w:rsid w:val="000B06E2"/>
    <w:rsid w:val="000B5C84"/>
    <w:rsid w:val="000B5D53"/>
    <w:rsid w:val="000C18D3"/>
    <w:rsid w:val="000F047B"/>
    <w:rsid w:val="001031DA"/>
    <w:rsid w:val="0011021D"/>
    <w:rsid w:val="0011542C"/>
    <w:rsid w:val="00120CD9"/>
    <w:rsid w:val="001368B3"/>
    <w:rsid w:val="00150F18"/>
    <w:rsid w:val="00152508"/>
    <w:rsid w:val="00155063"/>
    <w:rsid w:val="001559B0"/>
    <w:rsid w:val="001616AB"/>
    <w:rsid w:val="00186C31"/>
    <w:rsid w:val="001968F2"/>
    <w:rsid w:val="001970A5"/>
    <w:rsid w:val="00197941"/>
    <w:rsid w:val="001A24D9"/>
    <w:rsid w:val="001A2C81"/>
    <w:rsid w:val="001A54AB"/>
    <w:rsid w:val="001B0698"/>
    <w:rsid w:val="001B57F6"/>
    <w:rsid w:val="001B6B79"/>
    <w:rsid w:val="001B74BB"/>
    <w:rsid w:val="001C3829"/>
    <w:rsid w:val="001C388B"/>
    <w:rsid w:val="001C58BB"/>
    <w:rsid w:val="001C5CB9"/>
    <w:rsid w:val="001D36DD"/>
    <w:rsid w:val="001E48C6"/>
    <w:rsid w:val="001E59F2"/>
    <w:rsid w:val="001F0F6B"/>
    <w:rsid w:val="001F2ECD"/>
    <w:rsid w:val="001F32A6"/>
    <w:rsid w:val="001F4E31"/>
    <w:rsid w:val="001F62EB"/>
    <w:rsid w:val="001F6347"/>
    <w:rsid w:val="001F74D1"/>
    <w:rsid w:val="00200B4F"/>
    <w:rsid w:val="0020399C"/>
    <w:rsid w:val="0020522A"/>
    <w:rsid w:val="00213ABD"/>
    <w:rsid w:val="00217A80"/>
    <w:rsid w:val="0022350A"/>
    <w:rsid w:val="002339C2"/>
    <w:rsid w:val="00237A99"/>
    <w:rsid w:val="00251D9A"/>
    <w:rsid w:val="002579F3"/>
    <w:rsid w:val="00262416"/>
    <w:rsid w:val="00264E02"/>
    <w:rsid w:val="0027331B"/>
    <w:rsid w:val="002742E6"/>
    <w:rsid w:val="002822D9"/>
    <w:rsid w:val="002977D7"/>
    <w:rsid w:val="002A522E"/>
    <w:rsid w:val="002C2F93"/>
    <w:rsid w:val="002C39B7"/>
    <w:rsid w:val="002D2224"/>
    <w:rsid w:val="002D26FE"/>
    <w:rsid w:val="002D36F9"/>
    <w:rsid w:val="002E1AFC"/>
    <w:rsid w:val="002E1B2E"/>
    <w:rsid w:val="002E2E5E"/>
    <w:rsid w:val="002E6264"/>
    <w:rsid w:val="002F2D3D"/>
    <w:rsid w:val="002F3607"/>
    <w:rsid w:val="002F3DCA"/>
    <w:rsid w:val="00300162"/>
    <w:rsid w:val="00300812"/>
    <w:rsid w:val="00302536"/>
    <w:rsid w:val="00313436"/>
    <w:rsid w:val="003145DE"/>
    <w:rsid w:val="0032125A"/>
    <w:rsid w:val="00323D81"/>
    <w:rsid w:val="00324338"/>
    <w:rsid w:val="003251E0"/>
    <w:rsid w:val="00325C04"/>
    <w:rsid w:val="00325DA0"/>
    <w:rsid w:val="00330C34"/>
    <w:rsid w:val="003335CE"/>
    <w:rsid w:val="003351F3"/>
    <w:rsid w:val="00341615"/>
    <w:rsid w:val="003425A2"/>
    <w:rsid w:val="003535F0"/>
    <w:rsid w:val="0036103E"/>
    <w:rsid w:val="00361964"/>
    <w:rsid w:val="00362F6F"/>
    <w:rsid w:val="00371432"/>
    <w:rsid w:val="003778BB"/>
    <w:rsid w:val="00377F75"/>
    <w:rsid w:val="003829BF"/>
    <w:rsid w:val="00391FE8"/>
    <w:rsid w:val="00393EF4"/>
    <w:rsid w:val="003A2850"/>
    <w:rsid w:val="003B15BB"/>
    <w:rsid w:val="003B73EA"/>
    <w:rsid w:val="003D0DFC"/>
    <w:rsid w:val="003D1416"/>
    <w:rsid w:val="003D26A5"/>
    <w:rsid w:val="003D3FDD"/>
    <w:rsid w:val="003D5BE4"/>
    <w:rsid w:val="003D73DF"/>
    <w:rsid w:val="003E269B"/>
    <w:rsid w:val="003E33FC"/>
    <w:rsid w:val="003E353D"/>
    <w:rsid w:val="003E384A"/>
    <w:rsid w:val="003F327C"/>
    <w:rsid w:val="003F6579"/>
    <w:rsid w:val="004003B2"/>
    <w:rsid w:val="004104A2"/>
    <w:rsid w:val="00413EE4"/>
    <w:rsid w:val="00414008"/>
    <w:rsid w:val="00420AFF"/>
    <w:rsid w:val="0042679B"/>
    <w:rsid w:val="00427E3A"/>
    <w:rsid w:val="00431918"/>
    <w:rsid w:val="00432AA0"/>
    <w:rsid w:val="004347AD"/>
    <w:rsid w:val="00440369"/>
    <w:rsid w:val="00443527"/>
    <w:rsid w:val="00444779"/>
    <w:rsid w:val="00445D83"/>
    <w:rsid w:val="00451BAC"/>
    <w:rsid w:val="004547D6"/>
    <w:rsid w:val="00460404"/>
    <w:rsid w:val="00460E6E"/>
    <w:rsid w:val="00465750"/>
    <w:rsid w:val="00471731"/>
    <w:rsid w:val="00472B51"/>
    <w:rsid w:val="0048717C"/>
    <w:rsid w:val="004A3498"/>
    <w:rsid w:val="004A3ADB"/>
    <w:rsid w:val="004B638A"/>
    <w:rsid w:val="004C0302"/>
    <w:rsid w:val="004D0FAE"/>
    <w:rsid w:val="004D2878"/>
    <w:rsid w:val="004D313B"/>
    <w:rsid w:val="004D3956"/>
    <w:rsid w:val="004D469F"/>
    <w:rsid w:val="004D526A"/>
    <w:rsid w:val="004E0752"/>
    <w:rsid w:val="004E2BAD"/>
    <w:rsid w:val="004E4C53"/>
    <w:rsid w:val="004E7B54"/>
    <w:rsid w:val="004F0B91"/>
    <w:rsid w:val="004F5ACA"/>
    <w:rsid w:val="004F7E80"/>
    <w:rsid w:val="00501985"/>
    <w:rsid w:val="0051181A"/>
    <w:rsid w:val="00514DAB"/>
    <w:rsid w:val="005309E9"/>
    <w:rsid w:val="00541F01"/>
    <w:rsid w:val="0055071F"/>
    <w:rsid w:val="00551CE5"/>
    <w:rsid w:val="00553835"/>
    <w:rsid w:val="00555A90"/>
    <w:rsid w:val="005630D3"/>
    <w:rsid w:val="00580EFC"/>
    <w:rsid w:val="005832D0"/>
    <w:rsid w:val="00595E59"/>
    <w:rsid w:val="005A1EA0"/>
    <w:rsid w:val="005A615F"/>
    <w:rsid w:val="005A6B7B"/>
    <w:rsid w:val="005B6329"/>
    <w:rsid w:val="005C069B"/>
    <w:rsid w:val="005C1928"/>
    <w:rsid w:val="005C242B"/>
    <w:rsid w:val="005D35B4"/>
    <w:rsid w:val="005E1D6C"/>
    <w:rsid w:val="005E330F"/>
    <w:rsid w:val="005E4ADC"/>
    <w:rsid w:val="005F01F2"/>
    <w:rsid w:val="005F6ED7"/>
    <w:rsid w:val="0060472A"/>
    <w:rsid w:val="00605097"/>
    <w:rsid w:val="0060598E"/>
    <w:rsid w:val="00612F96"/>
    <w:rsid w:val="00614B80"/>
    <w:rsid w:val="00614BB6"/>
    <w:rsid w:val="00622DF9"/>
    <w:rsid w:val="0062539D"/>
    <w:rsid w:val="00626961"/>
    <w:rsid w:val="006310FD"/>
    <w:rsid w:val="0063128E"/>
    <w:rsid w:val="00642E7D"/>
    <w:rsid w:val="00660068"/>
    <w:rsid w:val="00662A28"/>
    <w:rsid w:val="00674A93"/>
    <w:rsid w:val="00680427"/>
    <w:rsid w:val="00697850"/>
    <w:rsid w:val="006B1FA9"/>
    <w:rsid w:val="006B43D0"/>
    <w:rsid w:val="006C16F1"/>
    <w:rsid w:val="006D1554"/>
    <w:rsid w:val="006E0B55"/>
    <w:rsid w:val="006E200A"/>
    <w:rsid w:val="006E20F9"/>
    <w:rsid w:val="006F03E7"/>
    <w:rsid w:val="006F2ADE"/>
    <w:rsid w:val="006F30D6"/>
    <w:rsid w:val="006F5C46"/>
    <w:rsid w:val="006F68F0"/>
    <w:rsid w:val="00702F2C"/>
    <w:rsid w:val="00704C41"/>
    <w:rsid w:val="00715088"/>
    <w:rsid w:val="007245B2"/>
    <w:rsid w:val="00725E0D"/>
    <w:rsid w:val="00735324"/>
    <w:rsid w:val="00736565"/>
    <w:rsid w:val="00737E68"/>
    <w:rsid w:val="00773031"/>
    <w:rsid w:val="00782853"/>
    <w:rsid w:val="00783E73"/>
    <w:rsid w:val="0079049C"/>
    <w:rsid w:val="0079254D"/>
    <w:rsid w:val="00793577"/>
    <w:rsid w:val="00797828"/>
    <w:rsid w:val="007A499B"/>
    <w:rsid w:val="007B52D6"/>
    <w:rsid w:val="007C2351"/>
    <w:rsid w:val="007D0BF2"/>
    <w:rsid w:val="007D35A5"/>
    <w:rsid w:val="007E2C7B"/>
    <w:rsid w:val="007F755D"/>
    <w:rsid w:val="007F7C1B"/>
    <w:rsid w:val="00807EA9"/>
    <w:rsid w:val="00811940"/>
    <w:rsid w:val="008156B0"/>
    <w:rsid w:val="00815AB6"/>
    <w:rsid w:val="008314DD"/>
    <w:rsid w:val="008346E4"/>
    <w:rsid w:val="00835DBD"/>
    <w:rsid w:val="008377DE"/>
    <w:rsid w:val="008459C4"/>
    <w:rsid w:val="0084723A"/>
    <w:rsid w:val="00854810"/>
    <w:rsid w:val="00854B0C"/>
    <w:rsid w:val="00855BC2"/>
    <w:rsid w:val="0086413E"/>
    <w:rsid w:val="0086766D"/>
    <w:rsid w:val="008721D2"/>
    <w:rsid w:val="0087274D"/>
    <w:rsid w:val="00873A01"/>
    <w:rsid w:val="00876C23"/>
    <w:rsid w:val="00885DD7"/>
    <w:rsid w:val="00890B5F"/>
    <w:rsid w:val="008913DF"/>
    <w:rsid w:val="008950CF"/>
    <w:rsid w:val="00896ACC"/>
    <w:rsid w:val="008A2750"/>
    <w:rsid w:val="008A4050"/>
    <w:rsid w:val="008B2619"/>
    <w:rsid w:val="008B31B8"/>
    <w:rsid w:val="008C7BFC"/>
    <w:rsid w:val="008D1DE6"/>
    <w:rsid w:val="008D3CA7"/>
    <w:rsid w:val="008D6E4F"/>
    <w:rsid w:val="008E3434"/>
    <w:rsid w:val="008E3F8F"/>
    <w:rsid w:val="008E431E"/>
    <w:rsid w:val="008E7CB5"/>
    <w:rsid w:val="00903B96"/>
    <w:rsid w:val="0091177C"/>
    <w:rsid w:val="00922DC9"/>
    <w:rsid w:val="0093348E"/>
    <w:rsid w:val="00934530"/>
    <w:rsid w:val="00935191"/>
    <w:rsid w:val="00945571"/>
    <w:rsid w:val="00946177"/>
    <w:rsid w:val="00947A02"/>
    <w:rsid w:val="009515D9"/>
    <w:rsid w:val="0095787F"/>
    <w:rsid w:val="009662E3"/>
    <w:rsid w:val="00970C5C"/>
    <w:rsid w:val="009741CD"/>
    <w:rsid w:val="0097534D"/>
    <w:rsid w:val="009755FE"/>
    <w:rsid w:val="009765CD"/>
    <w:rsid w:val="009775DA"/>
    <w:rsid w:val="009928CE"/>
    <w:rsid w:val="009948B3"/>
    <w:rsid w:val="00995A72"/>
    <w:rsid w:val="009A0990"/>
    <w:rsid w:val="009A347D"/>
    <w:rsid w:val="009B1569"/>
    <w:rsid w:val="009B7D70"/>
    <w:rsid w:val="009C12AC"/>
    <w:rsid w:val="009D5C5C"/>
    <w:rsid w:val="009E3CF6"/>
    <w:rsid w:val="009F6A9C"/>
    <w:rsid w:val="00A07BB3"/>
    <w:rsid w:val="00A21546"/>
    <w:rsid w:val="00A2394E"/>
    <w:rsid w:val="00A3501A"/>
    <w:rsid w:val="00A43844"/>
    <w:rsid w:val="00A44210"/>
    <w:rsid w:val="00A47C3A"/>
    <w:rsid w:val="00A55884"/>
    <w:rsid w:val="00A56AE0"/>
    <w:rsid w:val="00A6270C"/>
    <w:rsid w:val="00A7022B"/>
    <w:rsid w:val="00A84D5B"/>
    <w:rsid w:val="00A863EE"/>
    <w:rsid w:val="00A870BD"/>
    <w:rsid w:val="00A8720E"/>
    <w:rsid w:val="00A87E61"/>
    <w:rsid w:val="00A9051D"/>
    <w:rsid w:val="00A90F66"/>
    <w:rsid w:val="00A92B0A"/>
    <w:rsid w:val="00A94A10"/>
    <w:rsid w:val="00AA0020"/>
    <w:rsid w:val="00AA4584"/>
    <w:rsid w:val="00AB3C96"/>
    <w:rsid w:val="00AC4A9C"/>
    <w:rsid w:val="00AD1D9A"/>
    <w:rsid w:val="00AD2218"/>
    <w:rsid w:val="00AD66E1"/>
    <w:rsid w:val="00AD68DE"/>
    <w:rsid w:val="00AE3E05"/>
    <w:rsid w:val="00AE5656"/>
    <w:rsid w:val="00AE7852"/>
    <w:rsid w:val="00AF1CDE"/>
    <w:rsid w:val="00B0042A"/>
    <w:rsid w:val="00B06B05"/>
    <w:rsid w:val="00B15ED9"/>
    <w:rsid w:val="00B17E3E"/>
    <w:rsid w:val="00B2036E"/>
    <w:rsid w:val="00B3083A"/>
    <w:rsid w:val="00B32AA7"/>
    <w:rsid w:val="00B36168"/>
    <w:rsid w:val="00B4291C"/>
    <w:rsid w:val="00B4394B"/>
    <w:rsid w:val="00B46F6C"/>
    <w:rsid w:val="00B55042"/>
    <w:rsid w:val="00B560D1"/>
    <w:rsid w:val="00B65BBA"/>
    <w:rsid w:val="00B712AD"/>
    <w:rsid w:val="00B71384"/>
    <w:rsid w:val="00B73BBE"/>
    <w:rsid w:val="00B751D5"/>
    <w:rsid w:val="00B76DE4"/>
    <w:rsid w:val="00B90545"/>
    <w:rsid w:val="00B93166"/>
    <w:rsid w:val="00B95BA9"/>
    <w:rsid w:val="00B95C90"/>
    <w:rsid w:val="00BA1344"/>
    <w:rsid w:val="00BA5F7F"/>
    <w:rsid w:val="00BB5125"/>
    <w:rsid w:val="00BB6837"/>
    <w:rsid w:val="00BC2A59"/>
    <w:rsid w:val="00BD2974"/>
    <w:rsid w:val="00BD30A6"/>
    <w:rsid w:val="00BE0C88"/>
    <w:rsid w:val="00BE5E6D"/>
    <w:rsid w:val="00C036E7"/>
    <w:rsid w:val="00C04830"/>
    <w:rsid w:val="00C10A3C"/>
    <w:rsid w:val="00C10E51"/>
    <w:rsid w:val="00C20A7D"/>
    <w:rsid w:val="00C22D50"/>
    <w:rsid w:val="00C243DA"/>
    <w:rsid w:val="00C30DD6"/>
    <w:rsid w:val="00C32B32"/>
    <w:rsid w:val="00C3402A"/>
    <w:rsid w:val="00C34103"/>
    <w:rsid w:val="00C51824"/>
    <w:rsid w:val="00C52097"/>
    <w:rsid w:val="00C55728"/>
    <w:rsid w:val="00C60B2F"/>
    <w:rsid w:val="00C61420"/>
    <w:rsid w:val="00C631FA"/>
    <w:rsid w:val="00C64D20"/>
    <w:rsid w:val="00C700D2"/>
    <w:rsid w:val="00C72849"/>
    <w:rsid w:val="00C72ED1"/>
    <w:rsid w:val="00C738F3"/>
    <w:rsid w:val="00C74671"/>
    <w:rsid w:val="00C75D69"/>
    <w:rsid w:val="00C811EF"/>
    <w:rsid w:val="00C831BD"/>
    <w:rsid w:val="00C86004"/>
    <w:rsid w:val="00C8682F"/>
    <w:rsid w:val="00C87F0B"/>
    <w:rsid w:val="00C926D3"/>
    <w:rsid w:val="00C955B0"/>
    <w:rsid w:val="00CA0E33"/>
    <w:rsid w:val="00CA1729"/>
    <w:rsid w:val="00CA7555"/>
    <w:rsid w:val="00CB0541"/>
    <w:rsid w:val="00CB254B"/>
    <w:rsid w:val="00CB78BC"/>
    <w:rsid w:val="00CB7F09"/>
    <w:rsid w:val="00CC2D62"/>
    <w:rsid w:val="00CC57A2"/>
    <w:rsid w:val="00CC7272"/>
    <w:rsid w:val="00CD4A01"/>
    <w:rsid w:val="00CE3942"/>
    <w:rsid w:val="00CE4625"/>
    <w:rsid w:val="00CE4BC7"/>
    <w:rsid w:val="00CF01A6"/>
    <w:rsid w:val="00CF0EC3"/>
    <w:rsid w:val="00CF28FD"/>
    <w:rsid w:val="00CF2FAF"/>
    <w:rsid w:val="00D00C47"/>
    <w:rsid w:val="00D00F5C"/>
    <w:rsid w:val="00D14990"/>
    <w:rsid w:val="00D163E3"/>
    <w:rsid w:val="00D17F4D"/>
    <w:rsid w:val="00D23352"/>
    <w:rsid w:val="00D2674B"/>
    <w:rsid w:val="00D26C87"/>
    <w:rsid w:val="00D3104A"/>
    <w:rsid w:val="00D33475"/>
    <w:rsid w:val="00D34BA8"/>
    <w:rsid w:val="00D369BA"/>
    <w:rsid w:val="00D40BEB"/>
    <w:rsid w:val="00D40D07"/>
    <w:rsid w:val="00D44C41"/>
    <w:rsid w:val="00D46CA6"/>
    <w:rsid w:val="00D4722F"/>
    <w:rsid w:val="00D47C85"/>
    <w:rsid w:val="00D55852"/>
    <w:rsid w:val="00D572F9"/>
    <w:rsid w:val="00D63A91"/>
    <w:rsid w:val="00D70C00"/>
    <w:rsid w:val="00D71BC3"/>
    <w:rsid w:val="00D72713"/>
    <w:rsid w:val="00D767C5"/>
    <w:rsid w:val="00D93216"/>
    <w:rsid w:val="00D950DA"/>
    <w:rsid w:val="00DA097D"/>
    <w:rsid w:val="00DA2032"/>
    <w:rsid w:val="00DA2D38"/>
    <w:rsid w:val="00DA3A89"/>
    <w:rsid w:val="00DA6AC1"/>
    <w:rsid w:val="00DB0DB1"/>
    <w:rsid w:val="00DB252F"/>
    <w:rsid w:val="00DB3678"/>
    <w:rsid w:val="00DB3C10"/>
    <w:rsid w:val="00DB423F"/>
    <w:rsid w:val="00DB4524"/>
    <w:rsid w:val="00DB7FE2"/>
    <w:rsid w:val="00DC2256"/>
    <w:rsid w:val="00DC44EC"/>
    <w:rsid w:val="00DE091E"/>
    <w:rsid w:val="00DE0DA6"/>
    <w:rsid w:val="00DF5BE8"/>
    <w:rsid w:val="00E00A10"/>
    <w:rsid w:val="00E055CA"/>
    <w:rsid w:val="00E152F0"/>
    <w:rsid w:val="00E204A3"/>
    <w:rsid w:val="00E20C29"/>
    <w:rsid w:val="00E254A5"/>
    <w:rsid w:val="00E2581E"/>
    <w:rsid w:val="00E25FE3"/>
    <w:rsid w:val="00E36B8E"/>
    <w:rsid w:val="00E40B14"/>
    <w:rsid w:val="00E40B5F"/>
    <w:rsid w:val="00E46933"/>
    <w:rsid w:val="00E47188"/>
    <w:rsid w:val="00E53429"/>
    <w:rsid w:val="00E54625"/>
    <w:rsid w:val="00E55D3A"/>
    <w:rsid w:val="00E6593B"/>
    <w:rsid w:val="00E71D12"/>
    <w:rsid w:val="00E739EB"/>
    <w:rsid w:val="00E73C32"/>
    <w:rsid w:val="00E7428F"/>
    <w:rsid w:val="00E74BD3"/>
    <w:rsid w:val="00E75FEE"/>
    <w:rsid w:val="00E7670D"/>
    <w:rsid w:val="00E86A46"/>
    <w:rsid w:val="00E9021F"/>
    <w:rsid w:val="00E9615F"/>
    <w:rsid w:val="00EA1755"/>
    <w:rsid w:val="00EA2D72"/>
    <w:rsid w:val="00EA47D2"/>
    <w:rsid w:val="00EA5606"/>
    <w:rsid w:val="00EB7967"/>
    <w:rsid w:val="00EC225B"/>
    <w:rsid w:val="00ED0CC7"/>
    <w:rsid w:val="00EE0889"/>
    <w:rsid w:val="00EF116A"/>
    <w:rsid w:val="00EF22C2"/>
    <w:rsid w:val="00EF5955"/>
    <w:rsid w:val="00F02BAF"/>
    <w:rsid w:val="00F05434"/>
    <w:rsid w:val="00F11F36"/>
    <w:rsid w:val="00F1760B"/>
    <w:rsid w:val="00F21091"/>
    <w:rsid w:val="00F221E4"/>
    <w:rsid w:val="00F27B3F"/>
    <w:rsid w:val="00F27EC9"/>
    <w:rsid w:val="00F30F8D"/>
    <w:rsid w:val="00F3317D"/>
    <w:rsid w:val="00F40275"/>
    <w:rsid w:val="00F40AEB"/>
    <w:rsid w:val="00F41F77"/>
    <w:rsid w:val="00F4741A"/>
    <w:rsid w:val="00F535FB"/>
    <w:rsid w:val="00F5790C"/>
    <w:rsid w:val="00F57B02"/>
    <w:rsid w:val="00F66872"/>
    <w:rsid w:val="00F772B8"/>
    <w:rsid w:val="00F8422B"/>
    <w:rsid w:val="00F84CF4"/>
    <w:rsid w:val="00F852A2"/>
    <w:rsid w:val="00F97CB6"/>
    <w:rsid w:val="00FA0425"/>
    <w:rsid w:val="00FA1263"/>
    <w:rsid w:val="00FA3979"/>
    <w:rsid w:val="00FA48B9"/>
    <w:rsid w:val="00FA625A"/>
    <w:rsid w:val="00FA76BE"/>
    <w:rsid w:val="00FB0EE1"/>
    <w:rsid w:val="00FB2146"/>
    <w:rsid w:val="00FB2283"/>
    <w:rsid w:val="00FB2E6E"/>
    <w:rsid w:val="00FB79FE"/>
    <w:rsid w:val="00FC138A"/>
    <w:rsid w:val="00FC1B2F"/>
    <w:rsid w:val="00FC7884"/>
    <w:rsid w:val="00FD1A98"/>
    <w:rsid w:val="00FD7231"/>
    <w:rsid w:val="00FD7474"/>
    <w:rsid w:val="00FD7AD4"/>
    <w:rsid w:val="00FE0200"/>
    <w:rsid w:val="00FE14D6"/>
    <w:rsid w:val="00FE6B54"/>
    <w:rsid w:val="00FE7E6A"/>
    <w:rsid w:val="00FE7ED4"/>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65BBA"/>
    <w:pPr>
      <w:ind w:firstLine="567"/>
      <w:jc w:val="both"/>
    </w:pPr>
    <w:rPr>
      <w:rFonts w:ascii="Arial" w:hAnsi="Arial"/>
      <w:sz w:val="24"/>
      <w:szCs w:val="24"/>
    </w:rPr>
  </w:style>
  <w:style w:type="paragraph" w:styleId="1">
    <w:name w:val="heading 1"/>
    <w:aliases w:val="!Части документа"/>
    <w:basedOn w:val="a"/>
    <w:next w:val="a"/>
    <w:link w:val="10"/>
    <w:qFormat/>
    <w:rsid w:val="00B65BBA"/>
    <w:pPr>
      <w:jc w:val="center"/>
      <w:outlineLvl w:val="0"/>
    </w:pPr>
    <w:rPr>
      <w:rFonts w:cs="Arial"/>
      <w:b/>
      <w:bCs/>
      <w:kern w:val="32"/>
      <w:sz w:val="32"/>
      <w:szCs w:val="32"/>
    </w:rPr>
  </w:style>
  <w:style w:type="paragraph" w:styleId="2">
    <w:name w:val="heading 2"/>
    <w:aliases w:val="!Разделы документа"/>
    <w:basedOn w:val="a"/>
    <w:link w:val="20"/>
    <w:qFormat/>
    <w:rsid w:val="00B65BBA"/>
    <w:pPr>
      <w:jc w:val="center"/>
      <w:outlineLvl w:val="1"/>
    </w:pPr>
    <w:rPr>
      <w:rFonts w:cs="Arial"/>
      <w:b/>
      <w:bCs/>
      <w:iCs/>
      <w:sz w:val="30"/>
      <w:szCs w:val="28"/>
    </w:rPr>
  </w:style>
  <w:style w:type="paragraph" w:styleId="3">
    <w:name w:val="heading 3"/>
    <w:aliases w:val="!Главы документа"/>
    <w:basedOn w:val="a"/>
    <w:link w:val="30"/>
    <w:qFormat/>
    <w:rsid w:val="00B65BBA"/>
    <w:pPr>
      <w:outlineLvl w:val="2"/>
    </w:pPr>
    <w:rPr>
      <w:rFonts w:cs="Arial"/>
      <w:b/>
      <w:bCs/>
      <w:sz w:val="28"/>
      <w:szCs w:val="26"/>
    </w:rPr>
  </w:style>
  <w:style w:type="paragraph" w:styleId="4">
    <w:name w:val="heading 4"/>
    <w:aliases w:val="!Параграфы/Статьи документа"/>
    <w:basedOn w:val="a"/>
    <w:link w:val="40"/>
    <w:qFormat/>
    <w:rsid w:val="00B65BBA"/>
    <w:pPr>
      <w:outlineLvl w:val="3"/>
    </w:pPr>
    <w:rPr>
      <w:b/>
      <w:bCs/>
      <w:sz w:val="26"/>
      <w:szCs w:val="28"/>
    </w:rPr>
  </w:style>
  <w:style w:type="paragraph" w:styleId="5">
    <w:name w:val="heading 5"/>
    <w:basedOn w:val="a"/>
    <w:next w:val="a"/>
    <w:link w:val="50"/>
    <w:qFormat/>
    <w:rsid w:val="00DC44EC"/>
    <w:pPr>
      <w:spacing w:before="240" w:after="60"/>
      <w:outlineLvl w:val="4"/>
    </w:pPr>
    <w:rPr>
      <w:b/>
      <w:bCs/>
      <w:i/>
      <w:iCs/>
      <w:szCs w:val="26"/>
    </w:rPr>
  </w:style>
  <w:style w:type="paragraph" w:styleId="6">
    <w:name w:val="heading 6"/>
    <w:basedOn w:val="a"/>
    <w:next w:val="a"/>
    <w:link w:val="60"/>
    <w:qFormat/>
    <w:rsid w:val="00DC44EC"/>
    <w:pPr>
      <w:keepNext/>
      <w:jc w:val="center"/>
      <w:outlineLvl w:val="5"/>
    </w:pPr>
    <w:rPr>
      <w:b/>
      <w:sz w:val="32"/>
    </w:rPr>
  </w:style>
  <w:style w:type="paragraph" w:styleId="7">
    <w:name w:val="heading 7"/>
    <w:basedOn w:val="a"/>
    <w:next w:val="a"/>
    <w:link w:val="70"/>
    <w:qFormat/>
    <w:rsid w:val="00DC44EC"/>
    <w:pPr>
      <w:keepNext/>
      <w:jc w:val="center"/>
      <w:outlineLvl w:val="6"/>
    </w:pPr>
    <w:rPr>
      <w:sz w:val="28"/>
    </w:rPr>
  </w:style>
  <w:style w:type="paragraph" w:styleId="9">
    <w:name w:val="heading 9"/>
    <w:basedOn w:val="a"/>
    <w:next w:val="a"/>
    <w:link w:val="90"/>
    <w:qFormat/>
    <w:rsid w:val="00DC44EC"/>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5BBA"/>
    <w:rPr>
      <w:color w:val="0000FF"/>
      <w:u w:val="none"/>
    </w:rPr>
  </w:style>
  <w:style w:type="character" w:customStyle="1" w:styleId="b-serp-urlitem1">
    <w:name w:val="b-serp-url__item1"/>
    <w:basedOn w:val="a0"/>
    <w:rsid w:val="004D0FAE"/>
  </w:style>
  <w:style w:type="character" w:customStyle="1" w:styleId="apple-tab-span">
    <w:name w:val="apple-tab-span"/>
    <w:basedOn w:val="a0"/>
    <w:rsid w:val="00782853"/>
  </w:style>
  <w:style w:type="paragraph" w:customStyle="1" w:styleId="ConsPlusNormal">
    <w:name w:val="ConsPlusNormal"/>
    <w:link w:val="ConsPlusNormal0"/>
    <w:rsid w:val="001C5CB9"/>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1C5CB9"/>
    <w:rPr>
      <w:rFonts w:ascii="Arial" w:hAnsi="Arial" w:cs="Arial"/>
      <w:sz w:val="22"/>
      <w:szCs w:val="22"/>
      <w:lang w:val="ru-RU" w:eastAsia="ru-RU" w:bidi="ar-SA"/>
    </w:rPr>
  </w:style>
  <w:style w:type="character" w:customStyle="1" w:styleId="20">
    <w:name w:val="Заголовок 2 Знак"/>
    <w:aliases w:val="!Разделы документа Знак"/>
    <w:link w:val="2"/>
    <w:locked/>
    <w:rsid w:val="00DC44EC"/>
    <w:rPr>
      <w:rFonts w:ascii="Arial" w:hAnsi="Arial" w:cs="Arial"/>
      <w:b/>
      <w:bCs/>
      <w:iCs/>
      <w:sz w:val="30"/>
      <w:szCs w:val="28"/>
    </w:rPr>
  </w:style>
  <w:style w:type="paragraph" w:customStyle="1" w:styleId="ConsPlusNonformat">
    <w:name w:val="ConsPlusNonformat"/>
    <w:uiPriority w:val="99"/>
    <w:rsid w:val="001C5CB9"/>
    <w:pPr>
      <w:widowControl w:val="0"/>
      <w:autoSpaceDE w:val="0"/>
      <w:autoSpaceDN w:val="0"/>
      <w:adjustRightInd w:val="0"/>
    </w:pPr>
    <w:rPr>
      <w:rFonts w:ascii="Courier New" w:hAnsi="Courier New" w:cs="Courier New"/>
    </w:rPr>
  </w:style>
  <w:style w:type="paragraph" w:styleId="HTML">
    <w:name w:val="HTML Preformatted"/>
    <w:basedOn w:val="a"/>
    <w:link w:val="HTML0"/>
    <w:rsid w:val="001C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C5CB9"/>
    <w:rPr>
      <w:rFonts w:ascii="Courier New" w:hAnsi="Courier New" w:cs="Courier New"/>
      <w:lang w:val="ru-RU" w:eastAsia="ru-RU" w:bidi="ar-SA"/>
    </w:rPr>
  </w:style>
  <w:style w:type="paragraph" w:styleId="a4">
    <w:name w:val="header"/>
    <w:basedOn w:val="a"/>
    <w:link w:val="a5"/>
    <w:uiPriority w:val="99"/>
    <w:rsid w:val="00264E02"/>
    <w:pPr>
      <w:tabs>
        <w:tab w:val="center" w:pos="4677"/>
        <w:tab w:val="right" w:pos="9355"/>
      </w:tabs>
    </w:pPr>
  </w:style>
  <w:style w:type="character" w:styleId="a6">
    <w:name w:val="page number"/>
    <w:basedOn w:val="a0"/>
    <w:rsid w:val="00264E02"/>
  </w:style>
  <w:style w:type="character" w:customStyle="1" w:styleId="10">
    <w:name w:val="Заголовок 1 Знак"/>
    <w:aliases w:val="!Части документа Знак"/>
    <w:link w:val="1"/>
    <w:rsid w:val="005C242B"/>
    <w:rPr>
      <w:rFonts w:ascii="Arial" w:hAnsi="Arial" w:cs="Arial"/>
      <w:b/>
      <w:bCs/>
      <w:kern w:val="32"/>
      <w:sz w:val="32"/>
      <w:szCs w:val="32"/>
    </w:rPr>
  </w:style>
  <w:style w:type="character" w:customStyle="1" w:styleId="30">
    <w:name w:val="Заголовок 3 Знак"/>
    <w:aliases w:val="!Главы документа Знак"/>
    <w:link w:val="3"/>
    <w:rsid w:val="00DC44EC"/>
    <w:rPr>
      <w:rFonts w:ascii="Arial" w:hAnsi="Arial" w:cs="Arial"/>
      <w:b/>
      <w:bCs/>
      <w:sz w:val="28"/>
      <w:szCs w:val="26"/>
    </w:rPr>
  </w:style>
  <w:style w:type="character" w:customStyle="1" w:styleId="40">
    <w:name w:val="Заголовок 4 Знак"/>
    <w:aliases w:val="!Параграфы/Статьи документа Знак"/>
    <w:link w:val="4"/>
    <w:rsid w:val="00DC44EC"/>
    <w:rPr>
      <w:rFonts w:ascii="Arial" w:hAnsi="Arial"/>
      <w:b/>
      <w:bCs/>
      <w:sz w:val="26"/>
      <w:szCs w:val="28"/>
    </w:rPr>
  </w:style>
  <w:style w:type="character" w:customStyle="1" w:styleId="50">
    <w:name w:val="Заголовок 5 Знак"/>
    <w:link w:val="5"/>
    <w:rsid w:val="00DC44EC"/>
    <w:rPr>
      <w:rFonts w:ascii="Arial" w:hAnsi="Arial"/>
      <w:b/>
      <w:bCs/>
      <w:i/>
      <w:iCs/>
      <w:sz w:val="26"/>
      <w:szCs w:val="26"/>
    </w:rPr>
  </w:style>
  <w:style w:type="character" w:customStyle="1" w:styleId="60">
    <w:name w:val="Заголовок 6 Знак"/>
    <w:link w:val="6"/>
    <w:rsid w:val="00DC44EC"/>
    <w:rPr>
      <w:rFonts w:ascii="Arial" w:hAnsi="Arial"/>
      <w:b/>
      <w:sz w:val="32"/>
      <w:szCs w:val="24"/>
    </w:rPr>
  </w:style>
  <w:style w:type="character" w:customStyle="1" w:styleId="70">
    <w:name w:val="Заголовок 7 Знак"/>
    <w:link w:val="7"/>
    <w:rsid w:val="00DC44EC"/>
    <w:rPr>
      <w:rFonts w:ascii="Arial" w:hAnsi="Arial"/>
      <w:sz w:val="28"/>
      <w:szCs w:val="24"/>
    </w:rPr>
  </w:style>
  <w:style w:type="character" w:customStyle="1" w:styleId="90">
    <w:name w:val="Заголовок 9 Знак"/>
    <w:link w:val="9"/>
    <w:rsid w:val="00DC44EC"/>
    <w:rPr>
      <w:rFonts w:ascii="Arial" w:hAnsi="Arial" w:cs="Arial"/>
      <w:sz w:val="22"/>
      <w:szCs w:val="22"/>
    </w:rPr>
  </w:style>
  <w:style w:type="character" w:styleId="HTML1">
    <w:name w:val="HTML Variable"/>
    <w:aliases w:val="!Ссылки в документе"/>
    <w:basedOn w:val="a0"/>
    <w:rsid w:val="00B65BBA"/>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B65BBA"/>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DC44EC"/>
    <w:rPr>
      <w:rFonts w:ascii="Courier" w:hAnsi="Courier"/>
      <w:sz w:val="22"/>
    </w:rPr>
  </w:style>
  <w:style w:type="paragraph" w:customStyle="1" w:styleId="Title">
    <w:name w:val="Title!Название НПА"/>
    <w:basedOn w:val="a"/>
    <w:rsid w:val="00B65BBA"/>
    <w:pPr>
      <w:spacing w:before="240" w:after="60"/>
      <w:jc w:val="center"/>
      <w:outlineLvl w:val="0"/>
    </w:pPr>
    <w:rPr>
      <w:rFonts w:cs="Arial"/>
      <w:b/>
      <w:bCs/>
      <w:kern w:val="28"/>
      <w:sz w:val="32"/>
      <w:szCs w:val="32"/>
    </w:rPr>
  </w:style>
  <w:style w:type="paragraph" w:customStyle="1" w:styleId="Application">
    <w:name w:val="Application!Приложение"/>
    <w:rsid w:val="00B65BBA"/>
    <w:pPr>
      <w:spacing w:before="120" w:after="120"/>
      <w:jc w:val="right"/>
    </w:pPr>
    <w:rPr>
      <w:rFonts w:ascii="Arial" w:hAnsi="Arial" w:cs="Arial"/>
      <w:b/>
      <w:bCs/>
      <w:kern w:val="28"/>
      <w:sz w:val="32"/>
      <w:szCs w:val="32"/>
    </w:rPr>
  </w:style>
  <w:style w:type="paragraph" w:customStyle="1" w:styleId="Table">
    <w:name w:val="Table!Таблица"/>
    <w:rsid w:val="00B65BBA"/>
    <w:rPr>
      <w:rFonts w:ascii="Arial" w:hAnsi="Arial" w:cs="Arial"/>
      <w:bCs/>
      <w:kern w:val="28"/>
      <w:sz w:val="24"/>
      <w:szCs w:val="32"/>
    </w:rPr>
  </w:style>
  <w:style w:type="paragraph" w:customStyle="1" w:styleId="Table0">
    <w:name w:val="Table!"/>
    <w:next w:val="Table"/>
    <w:rsid w:val="00B65BBA"/>
    <w:pPr>
      <w:jc w:val="center"/>
    </w:pPr>
    <w:rPr>
      <w:rFonts w:ascii="Arial" w:hAnsi="Arial" w:cs="Arial"/>
      <w:b/>
      <w:bCs/>
      <w:kern w:val="28"/>
      <w:sz w:val="24"/>
      <w:szCs w:val="32"/>
    </w:rPr>
  </w:style>
  <w:style w:type="paragraph" w:customStyle="1" w:styleId="11">
    <w:name w:val="1Орган_ПР"/>
    <w:basedOn w:val="a"/>
    <w:link w:val="12"/>
    <w:qFormat/>
    <w:rsid w:val="00DC44EC"/>
    <w:pPr>
      <w:snapToGrid w:val="0"/>
      <w:ind w:firstLine="0"/>
      <w:jc w:val="center"/>
    </w:pPr>
    <w:rPr>
      <w:rFonts w:cs="Arial"/>
      <w:b/>
      <w:caps/>
      <w:szCs w:val="28"/>
      <w:lang w:eastAsia="ar-SA"/>
    </w:rPr>
  </w:style>
  <w:style w:type="character" w:customStyle="1" w:styleId="12">
    <w:name w:val="1Орган_ПР Знак"/>
    <w:link w:val="11"/>
    <w:rsid w:val="00DC44EC"/>
    <w:rPr>
      <w:rFonts w:ascii="Arial" w:hAnsi="Arial" w:cs="Arial"/>
      <w:b/>
      <w:caps/>
      <w:sz w:val="26"/>
      <w:szCs w:val="28"/>
      <w:lang w:eastAsia="ar-SA"/>
    </w:rPr>
  </w:style>
  <w:style w:type="paragraph" w:customStyle="1" w:styleId="21">
    <w:name w:val="2Название"/>
    <w:basedOn w:val="a"/>
    <w:link w:val="22"/>
    <w:qFormat/>
    <w:rsid w:val="00DC44EC"/>
    <w:pPr>
      <w:ind w:right="4536" w:firstLine="0"/>
    </w:pPr>
    <w:rPr>
      <w:rFonts w:cs="Arial"/>
      <w:b/>
      <w:szCs w:val="28"/>
      <w:lang w:eastAsia="ar-SA"/>
    </w:rPr>
  </w:style>
  <w:style w:type="character" w:customStyle="1" w:styleId="22">
    <w:name w:val="2Название Знак"/>
    <w:link w:val="21"/>
    <w:rsid w:val="00DC44EC"/>
    <w:rPr>
      <w:rFonts w:ascii="Arial" w:hAnsi="Arial" w:cs="Arial"/>
      <w:b/>
      <w:sz w:val="26"/>
      <w:szCs w:val="28"/>
      <w:lang w:eastAsia="ar-SA"/>
    </w:rPr>
  </w:style>
  <w:style w:type="paragraph" w:customStyle="1" w:styleId="31">
    <w:name w:val="3Приложение"/>
    <w:basedOn w:val="a"/>
    <w:link w:val="32"/>
    <w:qFormat/>
    <w:rsid w:val="00DC44EC"/>
    <w:pPr>
      <w:ind w:left="5103" w:firstLine="0"/>
    </w:pPr>
    <w:rPr>
      <w:szCs w:val="28"/>
    </w:rPr>
  </w:style>
  <w:style w:type="character" w:customStyle="1" w:styleId="32">
    <w:name w:val="3Приложение Знак"/>
    <w:link w:val="31"/>
    <w:rsid w:val="00DC44EC"/>
    <w:rPr>
      <w:rFonts w:ascii="Arial" w:hAnsi="Arial"/>
      <w:sz w:val="26"/>
      <w:szCs w:val="28"/>
    </w:rPr>
  </w:style>
  <w:style w:type="table" w:customStyle="1" w:styleId="41">
    <w:name w:val="4Таблица"/>
    <w:basedOn w:val="a1"/>
    <w:rsid w:val="00DC44EC"/>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9">
    <w:name w:val="Title"/>
    <w:basedOn w:val="a"/>
    <w:link w:val="aa"/>
    <w:qFormat/>
    <w:rsid w:val="00DC44EC"/>
    <w:pPr>
      <w:jc w:val="center"/>
    </w:pPr>
    <w:rPr>
      <w:b/>
    </w:rPr>
  </w:style>
  <w:style w:type="character" w:customStyle="1" w:styleId="aa">
    <w:name w:val="Название Знак"/>
    <w:link w:val="a9"/>
    <w:rsid w:val="00DC44EC"/>
    <w:rPr>
      <w:rFonts w:ascii="Arial" w:hAnsi="Arial"/>
      <w:b/>
      <w:sz w:val="26"/>
      <w:szCs w:val="24"/>
    </w:rPr>
  </w:style>
  <w:style w:type="paragraph" w:customStyle="1" w:styleId="4-">
    <w:name w:val="4Таблица-Т"/>
    <w:basedOn w:val="31"/>
    <w:qFormat/>
    <w:rsid w:val="00DC44EC"/>
    <w:pPr>
      <w:ind w:left="0"/>
    </w:pPr>
    <w:rPr>
      <w:sz w:val="22"/>
    </w:rPr>
  </w:style>
  <w:style w:type="paragraph" w:styleId="ab">
    <w:name w:val="caption"/>
    <w:basedOn w:val="a"/>
    <w:next w:val="a"/>
    <w:qFormat/>
    <w:rsid w:val="00DC44EC"/>
    <w:pPr>
      <w:widowControl w:val="0"/>
      <w:autoSpaceDE w:val="0"/>
      <w:autoSpaceDN w:val="0"/>
      <w:adjustRightInd w:val="0"/>
      <w:spacing w:line="260" w:lineRule="auto"/>
      <w:jc w:val="center"/>
    </w:pPr>
    <w:rPr>
      <w:i/>
      <w:iCs/>
      <w:sz w:val="32"/>
      <w:szCs w:val="32"/>
    </w:rPr>
  </w:style>
  <w:style w:type="paragraph" w:customStyle="1" w:styleId="FR1">
    <w:name w:val="FR1"/>
    <w:rsid w:val="00DC44EC"/>
    <w:pPr>
      <w:widowControl w:val="0"/>
      <w:autoSpaceDE w:val="0"/>
      <w:autoSpaceDN w:val="0"/>
      <w:adjustRightInd w:val="0"/>
      <w:spacing w:before="420"/>
    </w:pPr>
    <w:rPr>
      <w:sz w:val="28"/>
      <w:szCs w:val="28"/>
    </w:rPr>
  </w:style>
  <w:style w:type="paragraph" w:styleId="ac">
    <w:name w:val="footer"/>
    <w:basedOn w:val="a"/>
    <w:link w:val="ad"/>
    <w:uiPriority w:val="99"/>
    <w:rsid w:val="00F221E4"/>
    <w:pPr>
      <w:tabs>
        <w:tab w:val="center" w:pos="4677"/>
        <w:tab w:val="right" w:pos="9355"/>
      </w:tabs>
    </w:pPr>
  </w:style>
  <w:style w:type="character" w:customStyle="1" w:styleId="ad">
    <w:name w:val="Нижний колонтитул Знак"/>
    <w:link w:val="ac"/>
    <w:uiPriority w:val="99"/>
    <w:rsid w:val="00F221E4"/>
    <w:rPr>
      <w:rFonts w:ascii="Arial" w:hAnsi="Arial"/>
      <w:sz w:val="26"/>
      <w:szCs w:val="24"/>
    </w:rPr>
  </w:style>
  <w:style w:type="numbering" w:customStyle="1" w:styleId="13">
    <w:name w:val="Нет списка1"/>
    <w:next w:val="a2"/>
    <w:uiPriority w:val="99"/>
    <w:semiHidden/>
    <w:unhideWhenUsed/>
    <w:rsid w:val="00551CE5"/>
  </w:style>
  <w:style w:type="character" w:customStyle="1" w:styleId="14">
    <w:name w:val="Просмотренная гиперссылка1"/>
    <w:uiPriority w:val="99"/>
    <w:semiHidden/>
    <w:unhideWhenUsed/>
    <w:rsid w:val="00551CE5"/>
    <w:rPr>
      <w:color w:val="800080"/>
      <w:u w:val="single"/>
    </w:rPr>
  </w:style>
  <w:style w:type="character" w:customStyle="1" w:styleId="a5">
    <w:name w:val="Верхний колонтитул Знак"/>
    <w:link w:val="a4"/>
    <w:uiPriority w:val="99"/>
    <w:rsid w:val="00551CE5"/>
    <w:rPr>
      <w:rFonts w:ascii="Arial" w:hAnsi="Arial"/>
      <w:sz w:val="26"/>
      <w:szCs w:val="24"/>
    </w:rPr>
  </w:style>
  <w:style w:type="paragraph" w:styleId="ae">
    <w:name w:val="Balloon Text"/>
    <w:basedOn w:val="a"/>
    <w:link w:val="af"/>
    <w:uiPriority w:val="99"/>
    <w:unhideWhenUsed/>
    <w:rsid w:val="00551CE5"/>
    <w:pPr>
      <w:ind w:firstLine="0"/>
      <w:jc w:val="left"/>
    </w:pPr>
    <w:rPr>
      <w:rFonts w:ascii="Tahoma" w:eastAsia="Calibri" w:hAnsi="Tahoma" w:cs="Tahoma"/>
      <w:sz w:val="16"/>
      <w:szCs w:val="16"/>
      <w:lang w:eastAsia="en-US"/>
    </w:rPr>
  </w:style>
  <w:style w:type="character" w:customStyle="1" w:styleId="af">
    <w:name w:val="Текст выноски Знак"/>
    <w:link w:val="ae"/>
    <w:uiPriority w:val="99"/>
    <w:rsid w:val="00551CE5"/>
    <w:rPr>
      <w:rFonts w:ascii="Tahoma" w:eastAsia="Calibri" w:hAnsi="Tahoma" w:cs="Tahoma"/>
      <w:sz w:val="16"/>
      <w:szCs w:val="16"/>
      <w:lang w:eastAsia="en-US"/>
    </w:rPr>
  </w:style>
  <w:style w:type="paragraph" w:styleId="af0">
    <w:name w:val="No Spacing"/>
    <w:uiPriority w:val="99"/>
    <w:qFormat/>
    <w:rsid w:val="00551CE5"/>
    <w:rPr>
      <w:rFonts w:eastAsia="Calibri"/>
      <w:sz w:val="28"/>
      <w:szCs w:val="28"/>
      <w:lang w:eastAsia="en-US"/>
    </w:rPr>
  </w:style>
  <w:style w:type="paragraph" w:styleId="af1">
    <w:name w:val="List Paragraph"/>
    <w:basedOn w:val="a"/>
    <w:uiPriority w:val="99"/>
    <w:qFormat/>
    <w:rsid w:val="00551CE5"/>
    <w:pPr>
      <w:spacing w:line="360" w:lineRule="auto"/>
      <w:ind w:left="708" w:firstLine="0"/>
    </w:pPr>
    <w:rPr>
      <w:rFonts w:ascii="Times New Roman" w:hAnsi="Times New Roman"/>
    </w:rPr>
  </w:style>
  <w:style w:type="character" w:styleId="af2">
    <w:name w:val="FollowedHyperlink"/>
    <w:uiPriority w:val="99"/>
    <w:rsid w:val="00551CE5"/>
    <w:rPr>
      <w:color w:val="800080"/>
      <w:u w:val="single"/>
    </w:rPr>
  </w:style>
  <w:style w:type="numbering" w:customStyle="1" w:styleId="23">
    <w:name w:val="Нет списка2"/>
    <w:next w:val="a2"/>
    <w:uiPriority w:val="99"/>
    <w:semiHidden/>
    <w:unhideWhenUsed/>
    <w:rsid w:val="008156B0"/>
  </w:style>
  <w:style w:type="table" w:styleId="af3">
    <w:name w:val="Table Grid"/>
    <w:basedOn w:val="a1"/>
    <w:rsid w:val="00BB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E74BD3"/>
    <w:rPr>
      <w:rFonts w:ascii="Times New Roman" w:hAnsi="Times New Roman"/>
    </w:rPr>
  </w:style>
  <w:style w:type="paragraph" w:customStyle="1" w:styleId="NumberAndDate">
    <w:name w:val="NumberAndDate"/>
    <w:aliases w:val="!Дата и Номер"/>
    <w:qFormat/>
    <w:rsid w:val="00B65BBA"/>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65BBA"/>
    <w:pPr>
      <w:ind w:firstLine="567"/>
      <w:jc w:val="both"/>
    </w:pPr>
    <w:rPr>
      <w:rFonts w:ascii="Arial" w:hAnsi="Arial"/>
      <w:sz w:val="24"/>
      <w:szCs w:val="24"/>
    </w:rPr>
  </w:style>
  <w:style w:type="paragraph" w:styleId="1">
    <w:name w:val="heading 1"/>
    <w:aliases w:val="!Части документа"/>
    <w:basedOn w:val="a"/>
    <w:next w:val="a"/>
    <w:link w:val="10"/>
    <w:qFormat/>
    <w:rsid w:val="00B65BBA"/>
    <w:pPr>
      <w:jc w:val="center"/>
      <w:outlineLvl w:val="0"/>
    </w:pPr>
    <w:rPr>
      <w:rFonts w:cs="Arial"/>
      <w:b/>
      <w:bCs/>
      <w:kern w:val="32"/>
      <w:sz w:val="32"/>
      <w:szCs w:val="32"/>
    </w:rPr>
  </w:style>
  <w:style w:type="paragraph" w:styleId="2">
    <w:name w:val="heading 2"/>
    <w:aliases w:val="!Разделы документа"/>
    <w:basedOn w:val="a"/>
    <w:link w:val="20"/>
    <w:qFormat/>
    <w:rsid w:val="00B65BBA"/>
    <w:pPr>
      <w:jc w:val="center"/>
      <w:outlineLvl w:val="1"/>
    </w:pPr>
    <w:rPr>
      <w:rFonts w:cs="Arial"/>
      <w:b/>
      <w:bCs/>
      <w:iCs/>
      <w:sz w:val="30"/>
      <w:szCs w:val="28"/>
    </w:rPr>
  </w:style>
  <w:style w:type="paragraph" w:styleId="3">
    <w:name w:val="heading 3"/>
    <w:aliases w:val="!Главы документа"/>
    <w:basedOn w:val="a"/>
    <w:link w:val="30"/>
    <w:qFormat/>
    <w:rsid w:val="00B65BBA"/>
    <w:pPr>
      <w:outlineLvl w:val="2"/>
    </w:pPr>
    <w:rPr>
      <w:rFonts w:cs="Arial"/>
      <w:b/>
      <w:bCs/>
      <w:sz w:val="28"/>
      <w:szCs w:val="26"/>
    </w:rPr>
  </w:style>
  <w:style w:type="paragraph" w:styleId="4">
    <w:name w:val="heading 4"/>
    <w:aliases w:val="!Параграфы/Статьи документа"/>
    <w:basedOn w:val="a"/>
    <w:link w:val="40"/>
    <w:qFormat/>
    <w:rsid w:val="00B65BBA"/>
    <w:pPr>
      <w:outlineLvl w:val="3"/>
    </w:pPr>
    <w:rPr>
      <w:b/>
      <w:bCs/>
      <w:sz w:val="26"/>
      <w:szCs w:val="28"/>
    </w:rPr>
  </w:style>
  <w:style w:type="paragraph" w:styleId="5">
    <w:name w:val="heading 5"/>
    <w:basedOn w:val="a"/>
    <w:next w:val="a"/>
    <w:link w:val="50"/>
    <w:qFormat/>
    <w:rsid w:val="00DC44EC"/>
    <w:pPr>
      <w:spacing w:before="240" w:after="60"/>
      <w:outlineLvl w:val="4"/>
    </w:pPr>
    <w:rPr>
      <w:b/>
      <w:bCs/>
      <w:i/>
      <w:iCs/>
      <w:szCs w:val="26"/>
    </w:rPr>
  </w:style>
  <w:style w:type="paragraph" w:styleId="6">
    <w:name w:val="heading 6"/>
    <w:basedOn w:val="a"/>
    <w:next w:val="a"/>
    <w:link w:val="60"/>
    <w:qFormat/>
    <w:rsid w:val="00DC44EC"/>
    <w:pPr>
      <w:keepNext/>
      <w:jc w:val="center"/>
      <w:outlineLvl w:val="5"/>
    </w:pPr>
    <w:rPr>
      <w:b/>
      <w:sz w:val="32"/>
    </w:rPr>
  </w:style>
  <w:style w:type="paragraph" w:styleId="7">
    <w:name w:val="heading 7"/>
    <w:basedOn w:val="a"/>
    <w:next w:val="a"/>
    <w:link w:val="70"/>
    <w:qFormat/>
    <w:rsid w:val="00DC44EC"/>
    <w:pPr>
      <w:keepNext/>
      <w:jc w:val="center"/>
      <w:outlineLvl w:val="6"/>
    </w:pPr>
    <w:rPr>
      <w:sz w:val="28"/>
    </w:rPr>
  </w:style>
  <w:style w:type="paragraph" w:styleId="9">
    <w:name w:val="heading 9"/>
    <w:basedOn w:val="a"/>
    <w:next w:val="a"/>
    <w:link w:val="90"/>
    <w:qFormat/>
    <w:rsid w:val="00DC44EC"/>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5BBA"/>
    <w:rPr>
      <w:color w:val="0000FF"/>
      <w:u w:val="none"/>
    </w:rPr>
  </w:style>
  <w:style w:type="character" w:customStyle="1" w:styleId="b-serp-urlitem1">
    <w:name w:val="b-serp-url__item1"/>
    <w:basedOn w:val="a0"/>
    <w:rsid w:val="004D0FAE"/>
  </w:style>
  <w:style w:type="character" w:customStyle="1" w:styleId="apple-tab-span">
    <w:name w:val="apple-tab-span"/>
    <w:basedOn w:val="a0"/>
    <w:rsid w:val="00782853"/>
  </w:style>
  <w:style w:type="paragraph" w:customStyle="1" w:styleId="ConsPlusNormal">
    <w:name w:val="ConsPlusNormal"/>
    <w:link w:val="ConsPlusNormal0"/>
    <w:rsid w:val="001C5CB9"/>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locked/>
    <w:rsid w:val="001C5CB9"/>
    <w:rPr>
      <w:rFonts w:ascii="Arial" w:hAnsi="Arial" w:cs="Arial"/>
      <w:sz w:val="22"/>
      <w:szCs w:val="22"/>
      <w:lang w:val="ru-RU" w:eastAsia="ru-RU" w:bidi="ar-SA"/>
    </w:rPr>
  </w:style>
  <w:style w:type="character" w:customStyle="1" w:styleId="20">
    <w:name w:val="Заголовок 2 Знак"/>
    <w:aliases w:val="!Разделы документа Знак"/>
    <w:link w:val="2"/>
    <w:locked/>
    <w:rsid w:val="00DC44EC"/>
    <w:rPr>
      <w:rFonts w:ascii="Arial" w:hAnsi="Arial" w:cs="Arial"/>
      <w:b/>
      <w:bCs/>
      <w:iCs/>
      <w:sz w:val="30"/>
      <w:szCs w:val="28"/>
    </w:rPr>
  </w:style>
  <w:style w:type="paragraph" w:customStyle="1" w:styleId="ConsPlusNonformat">
    <w:name w:val="ConsPlusNonformat"/>
    <w:uiPriority w:val="99"/>
    <w:rsid w:val="001C5CB9"/>
    <w:pPr>
      <w:widowControl w:val="0"/>
      <w:autoSpaceDE w:val="0"/>
      <w:autoSpaceDN w:val="0"/>
      <w:adjustRightInd w:val="0"/>
    </w:pPr>
    <w:rPr>
      <w:rFonts w:ascii="Courier New" w:hAnsi="Courier New" w:cs="Courier New"/>
    </w:rPr>
  </w:style>
  <w:style w:type="paragraph" w:styleId="HTML">
    <w:name w:val="HTML Preformatted"/>
    <w:basedOn w:val="a"/>
    <w:link w:val="HTML0"/>
    <w:rsid w:val="001C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C5CB9"/>
    <w:rPr>
      <w:rFonts w:ascii="Courier New" w:hAnsi="Courier New" w:cs="Courier New"/>
      <w:lang w:val="ru-RU" w:eastAsia="ru-RU" w:bidi="ar-SA"/>
    </w:rPr>
  </w:style>
  <w:style w:type="paragraph" w:styleId="a4">
    <w:name w:val="header"/>
    <w:basedOn w:val="a"/>
    <w:link w:val="a5"/>
    <w:uiPriority w:val="99"/>
    <w:rsid w:val="00264E02"/>
    <w:pPr>
      <w:tabs>
        <w:tab w:val="center" w:pos="4677"/>
        <w:tab w:val="right" w:pos="9355"/>
      </w:tabs>
    </w:pPr>
  </w:style>
  <w:style w:type="character" w:styleId="a6">
    <w:name w:val="page number"/>
    <w:basedOn w:val="a0"/>
    <w:rsid w:val="00264E02"/>
  </w:style>
  <w:style w:type="character" w:customStyle="1" w:styleId="10">
    <w:name w:val="Заголовок 1 Знак"/>
    <w:aliases w:val="!Части документа Знак"/>
    <w:link w:val="1"/>
    <w:rsid w:val="005C242B"/>
    <w:rPr>
      <w:rFonts w:ascii="Arial" w:hAnsi="Arial" w:cs="Arial"/>
      <w:b/>
      <w:bCs/>
      <w:kern w:val="32"/>
      <w:sz w:val="32"/>
      <w:szCs w:val="32"/>
    </w:rPr>
  </w:style>
  <w:style w:type="character" w:customStyle="1" w:styleId="30">
    <w:name w:val="Заголовок 3 Знак"/>
    <w:aliases w:val="!Главы документа Знак"/>
    <w:link w:val="3"/>
    <w:rsid w:val="00DC44EC"/>
    <w:rPr>
      <w:rFonts w:ascii="Arial" w:hAnsi="Arial" w:cs="Arial"/>
      <w:b/>
      <w:bCs/>
      <w:sz w:val="28"/>
      <w:szCs w:val="26"/>
    </w:rPr>
  </w:style>
  <w:style w:type="character" w:customStyle="1" w:styleId="40">
    <w:name w:val="Заголовок 4 Знак"/>
    <w:aliases w:val="!Параграфы/Статьи документа Знак"/>
    <w:link w:val="4"/>
    <w:rsid w:val="00DC44EC"/>
    <w:rPr>
      <w:rFonts w:ascii="Arial" w:hAnsi="Arial"/>
      <w:b/>
      <w:bCs/>
      <w:sz w:val="26"/>
      <w:szCs w:val="28"/>
    </w:rPr>
  </w:style>
  <w:style w:type="character" w:customStyle="1" w:styleId="50">
    <w:name w:val="Заголовок 5 Знак"/>
    <w:link w:val="5"/>
    <w:rsid w:val="00DC44EC"/>
    <w:rPr>
      <w:rFonts w:ascii="Arial" w:hAnsi="Arial"/>
      <w:b/>
      <w:bCs/>
      <w:i/>
      <w:iCs/>
      <w:sz w:val="26"/>
      <w:szCs w:val="26"/>
    </w:rPr>
  </w:style>
  <w:style w:type="character" w:customStyle="1" w:styleId="60">
    <w:name w:val="Заголовок 6 Знак"/>
    <w:link w:val="6"/>
    <w:rsid w:val="00DC44EC"/>
    <w:rPr>
      <w:rFonts w:ascii="Arial" w:hAnsi="Arial"/>
      <w:b/>
      <w:sz w:val="32"/>
      <w:szCs w:val="24"/>
    </w:rPr>
  </w:style>
  <w:style w:type="character" w:customStyle="1" w:styleId="70">
    <w:name w:val="Заголовок 7 Знак"/>
    <w:link w:val="7"/>
    <w:rsid w:val="00DC44EC"/>
    <w:rPr>
      <w:rFonts w:ascii="Arial" w:hAnsi="Arial"/>
      <w:sz w:val="28"/>
      <w:szCs w:val="24"/>
    </w:rPr>
  </w:style>
  <w:style w:type="character" w:customStyle="1" w:styleId="90">
    <w:name w:val="Заголовок 9 Знак"/>
    <w:link w:val="9"/>
    <w:rsid w:val="00DC44EC"/>
    <w:rPr>
      <w:rFonts w:ascii="Arial" w:hAnsi="Arial" w:cs="Arial"/>
      <w:sz w:val="22"/>
      <w:szCs w:val="22"/>
    </w:rPr>
  </w:style>
  <w:style w:type="character" w:styleId="HTML1">
    <w:name w:val="HTML Variable"/>
    <w:aliases w:val="!Ссылки в документе"/>
    <w:basedOn w:val="a0"/>
    <w:rsid w:val="00B65BBA"/>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B65BBA"/>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DC44EC"/>
    <w:rPr>
      <w:rFonts w:ascii="Courier" w:hAnsi="Courier"/>
      <w:sz w:val="22"/>
    </w:rPr>
  </w:style>
  <w:style w:type="paragraph" w:customStyle="1" w:styleId="Title">
    <w:name w:val="Title!Название НПА"/>
    <w:basedOn w:val="a"/>
    <w:rsid w:val="00B65BBA"/>
    <w:pPr>
      <w:spacing w:before="240" w:after="60"/>
      <w:jc w:val="center"/>
      <w:outlineLvl w:val="0"/>
    </w:pPr>
    <w:rPr>
      <w:rFonts w:cs="Arial"/>
      <w:b/>
      <w:bCs/>
      <w:kern w:val="28"/>
      <w:sz w:val="32"/>
      <w:szCs w:val="32"/>
    </w:rPr>
  </w:style>
  <w:style w:type="paragraph" w:customStyle="1" w:styleId="Application">
    <w:name w:val="Application!Приложение"/>
    <w:rsid w:val="00B65BBA"/>
    <w:pPr>
      <w:spacing w:before="120" w:after="120"/>
      <w:jc w:val="right"/>
    </w:pPr>
    <w:rPr>
      <w:rFonts w:ascii="Arial" w:hAnsi="Arial" w:cs="Arial"/>
      <w:b/>
      <w:bCs/>
      <w:kern w:val="28"/>
      <w:sz w:val="32"/>
      <w:szCs w:val="32"/>
    </w:rPr>
  </w:style>
  <w:style w:type="paragraph" w:customStyle="1" w:styleId="Table">
    <w:name w:val="Table!Таблица"/>
    <w:rsid w:val="00B65BBA"/>
    <w:rPr>
      <w:rFonts w:ascii="Arial" w:hAnsi="Arial" w:cs="Arial"/>
      <w:bCs/>
      <w:kern w:val="28"/>
      <w:sz w:val="24"/>
      <w:szCs w:val="32"/>
    </w:rPr>
  </w:style>
  <w:style w:type="paragraph" w:customStyle="1" w:styleId="Table0">
    <w:name w:val="Table!"/>
    <w:next w:val="Table"/>
    <w:rsid w:val="00B65BBA"/>
    <w:pPr>
      <w:jc w:val="center"/>
    </w:pPr>
    <w:rPr>
      <w:rFonts w:ascii="Arial" w:hAnsi="Arial" w:cs="Arial"/>
      <w:b/>
      <w:bCs/>
      <w:kern w:val="28"/>
      <w:sz w:val="24"/>
      <w:szCs w:val="32"/>
    </w:rPr>
  </w:style>
  <w:style w:type="paragraph" w:customStyle="1" w:styleId="11">
    <w:name w:val="1Орган_ПР"/>
    <w:basedOn w:val="a"/>
    <w:link w:val="12"/>
    <w:qFormat/>
    <w:rsid w:val="00DC44EC"/>
    <w:pPr>
      <w:snapToGrid w:val="0"/>
      <w:ind w:firstLine="0"/>
      <w:jc w:val="center"/>
    </w:pPr>
    <w:rPr>
      <w:rFonts w:cs="Arial"/>
      <w:b/>
      <w:caps/>
      <w:szCs w:val="28"/>
      <w:lang w:eastAsia="ar-SA"/>
    </w:rPr>
  </w:style>
  <w:style w:type="character" w:customStyle="1" w:styleId="12">
    <w:name w:val="1Орган_ПР Знак"/>
    <w:link w:val="11"/>
    <w:rsid w:val="00DC44EC"/>
    <w:rPr>
      <w:rFonts w:ascii="Arial" w:hAnsi="Arial" w:cs="Arial"/>
      <w:b/>
      <w:caps/>
      <w:sz w:val="26"/>
      <w:szCs w:val="28"/>
      <w:lang w:eastAsia="ar-SA"/>
    </w:rPr>
  </w:style>
  <w:style w:type="paragraph" w:customStyle="1" w:styleId="21">
    <w:name w:val="2Название"/>
    <w:basedOn w:val="a"/>
    <w:link w:val="22"/>
    <w:qFormat/>
    <w:rsid w:val="00DC44EC"/>
    <w:pPr>
      <w:ind w:right="4536" w:firstLine="0"/>
    </w:pPr>
    <w:rPr>
      <w:rFonts w:cs="Arial"/>
      <w:b/>
      <w:szCs w:val="28"/>
      <w:lang w:eastAsia="ar-SA"/>
    </w:rPr>
  </w:style>
  <w:style w:type="character" w:customStyle="1" w:styleId="22">
    <w:name w:val="2Название Знак"/>
    <w:link w:val="21"/>
    <w:rsid w:val="00DC44EC"/>
    <w:rPr>
      <w:rFonts w:ascii="Arial" w:hAnsi="Arial" w:cs="Arial"/>
      <w:b/>
      <w:sz w:val="26"/>
      <w:szCs w:val="28"/>
      <w:lang w:eastAsia="ar-SA"/>
    </w:rPr>
  </w:style>
  <w:style w:type="paragraph" w:customStyle="1" w:styleId="31">
    <w:name w:val="3Приложение"/>
    <w:basedOn w:val="a"/>
    <w:link w:val="32"/>
    <w:qFormat/>
    <w:rsid w:val="00DC44EC"/>
    <w:pPr>
      <w:ind w:left="5103" w:firstLine="0"/>
    </w:pPr>
    <w:rPr>
      <w:szCs w:val="28"/>
    </w:rPr>
  </w:style>
  <w:style w:type="character" w:customStyle="1" w:styleId="32">
    <w:name w:val="3Приложение Знак"/>
    <w:link w:val="31"/>
    <w:rsid w:val="00DC44EC"/>
    <w:rPr>
      <w:rFonts w:ascii="Arial" w:hAnsi="Arial"/>
      <w:sz w:val="26"/>
      <w:szCs w:val="28"/>
    </w:rPr>
  </w:style>
  <w:style w:type="table" w:customStyle="1" w:styleId="41">
    <w:name w:val="4Таблица"/>
    <w:basedOn w:val="a1"/>
    <w:rsid w:val="00DC44EC"/>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9">
    <w:name w:val="Title"/>
    <w:basedOn w:val="a"/>
    <w:link w:val="aa"/>
    <w:qFormat/>
    <w:rsid w:val="00DC44EC"/>
    <w:pPr>
      <w:jc w:val="center"/>
    </w:pPr>
    <w:rPr>
      <w:b/>
    </w:rPr>
  </w:style>
  <w:style w:type="character" w:customStyle="1" w:styleId="aa">
    <w:name w:val="Название Знак"/>
    <w:link w:val="a9"/>
    <w:rsid w:val="00DC44EC"/>
    <w:rPr>
      <w:rFonts w:ascii="Arial" w:hAnsi="Arial"/>
      <w:b/>
      <w:sz w:val="26"/>
      <w:szCs w:val="24"/>
    </w:rPr>
  </w:style>
  <w:style w:type="paragraph" w:customStyle="1" w:styleId="4-">
    <w:name w:val="4Таблица-Т"/>
    <w:basedOn w:val="31"/>
    <w:qFormat/>
    <w:rsid w:val="00DC44EC"/>
    <w:pPr>
      <w:ind w:left="0"/>
    </w:pPr>
    <w:rPr>
      <w:sz w:val="22"/>
    </w:rPr>
  </w:style>
  <w:style w:type="paragraph" w:styleId="ab">
    <w:name w:val="caption"/>
    <w:basedOn w:val="a"/>
    <w:next w:val="a"/>
    <w:qFormat/>
    <w:rsid w:val="00DC44EC"/>
    <w:pPr>
      <w:widowControl w:val="0"/>
      <w:autoSpaceDE w:val="0"/>
      <w:autoSpaceDN w:val="0"/>
      <w:adjustRightInd w:val="0"/>
      <w:spacing w:line="260" w:lineRule="auto"/>
      <w:jc w:val="center"/>
    </w:pPr>
    <w:rPr>
      <w:i/>
      <w:iCs/>
      <w:sz w:val="32"/>
      <w:szCs w:val="32"/>
    </w:rPr>
  </w:style>
  <w:style w:type="paragraph" w:customStyle="1" w:styleId="FR1">
    <w:name w:val="FR1"/>
    <w:rsid w:val="00DC44EC"/>
    <w:pPr>
      <w:widowControl w:val="0"/>
      <w:autoSpaceDE w:val="0"/>
      <w:autoSpaceDN w:val="0"/>
      <w:adjustRightInd w:val="0"/>
      <w:spacing w:before="420"/>
    </w:pPr>
    <w:rPr>
      <w:sz w:val="28"/>
      <w:szCs w:val="28"/>
    </w:rPr>
  </w:style>
  <w:style w:type="paragraph" w:styleId="ac">
    <w:name w:val="footer"/>
    <w:basedOn w:val="a"/>
    <w:link w:val="ad"/>
    <w:uiPriority w:val="99"/>
    <w:rsid w:val="00F221E4"/>
    <w:pPr>
      <w:tabs>
        <w:tab w:val="center" w:pos="4677"/>
        <w:tab w:val="right" w:pos="9355"/>
      </w:tabs>
    </w:pPr>
  </w:style>
  <w:style w:type="character" w:customStyle="1" w:styleId="ad">
    <w:name w:val="Нижний колонтитул Знак"/>
    <w:link w:val="ac"/>
    <w:uiPriority w:val="99"/>
    <w:rsid w:val="00F221E4"/>
    <w:rPr>
      <w:rFonts w:ascii="Arial" w:hAnsi="Arial"/>
      <w:sz w:val="26"/>
      <w:szCs w:val="24"/>
    </w:rPr>
  </w:style>
  <w:style w:type="numbering" w:customStyle="1" w:styleId="13">
    <w:name w:val="Нет списка1"/>
    <w:next w:val="a2"/>
    <w:uiPriority w:val="99"/>
    <w:semiHidden/>
    <w:unhideWhenUsed/>
    <w:rsid w:val="00551CE5"/>
  </w:style>
  <w:style w:type="character" w:customStyle="1" w:styleId="14">
    <w:name w:val="Просмотренная гиперссылка1"/>
    <w:uiPriority w:val="99"/>
    <w:semiHidden/>
    <w:unhideWhenUsed/>
    <w:rsid w:val="00551CE5"/>
    <w:rPr>
      <w:color w:val="800080"/>
      <w:u w:val="single"/>
    </w:rPr>
  </w:style>
  <w:style w:type="character" w:customStyle="1" w:styleId="a5">
    <w:name w:val="Верхний колонтитул Знак"/>
    <w:link w:val="a4"/>
    <w:uiPriority w:val="99"/>
    <w:rsid w:val="00551CE5"/>
    <w:rPr>
      <w:rFonts w:ascii="Arial" w:hAnsi="Arial"/>
      <w:sz w:val="26"/>
      <w:szCs w:val="24"/>
    </w:rPr>
  </w:style>
  <w:style w:type="paragraph" w:styleId="ae">
    <w:name w:val="Balloon Text"/>
    <w:basedOn w:val="a"/>
    <w:link w:val="af"/>
    <w:uiPriority w:val="99"/>
    <w:unhideWhenUsed/>
    <w:rsid w:val="00551CE5"/>
    <w:pPr>
      <w:ind w:firstLine="0"/>
      <w:jc w:val="left"/>
    </w:pPr>
    <w:rPr>
      <w:rFonts w:ascii="Tahoma" w:eastAsia="Calibri" w:hAnsi="Tahoma" w:cs="Tahoma"/>
      <w:sz w:val="16"/>
      <w:szCs w:val="16"/>
      <w:lang w:eastAsia="en-US"/>
    </w:rPr>
  </w:style>
  <w:style w:type="character" w:customStyle="1" w:styleId="af">
    <w:name w:val="Текст выноски Знак"/>
    <w:link w:val="ae"/>
    <w:uiPriority w:val="99"/>
    <w:rsid w:val="00551CE5"/>
    <w:rPr>
      <w:rFonts w:ascii="Tahoma" w:eastAsia="Calibri" w:hAnsi="Tahoma" w:cs="Tahoma"/>
      <w:sz w:val="16"/>
      <w:szCs w:val="16"/>
      <w:lang w:eastAsia="en-US"/>
    </w:rPr>
  </w:style>
  <w:style w:type="paragraph" w:styleId="af0">
    <w:name w:val="No Spacing"/>
    <w:uiPriority w:val="99"/>
    <w:qFormat/>
    <w:rsid w:val="00551CE5"/>
    <w:rPr>
      <w:rFonts w:eastAsia="Calibri"/>
      <w:sz w:val="28"/>
      <w:szCs w:val="28"/>
      <w:lang w:eastAsia="en-US"/>
    </w:rPr>
  </w:style>
  <w:style w:type="paragraph" w:styleId="af1">
    <w:name w:val="List Paragraph"/>
    <w:basedOn w:val="a"/>
    <w:uiPriority w:val="99"/>
    <w:qFormat/>
    <w:rsid w:val="00551CE5"/>
    <w:pPr>
      <w:spacing w:line="360" w:lineRule="auto"/>
      <w:ind w:left="708" w:firstLine="0"/>
    </w:pPr>
    <w:rPr>
      <w:rFonts w:ascii="Times New Roman" w:hAnsi="Times New Roman"/>
    </w:rPr>
  </w:style>
  <w:style w:type="character" w:styleId="af2">
    <w:name w:val="FollowedHyperlink"/>
    <w:uiPriority w:val="99"/>
    <w:rsid w:val="00551CE5"/>
    <w:rPr>
      <w:color w:val="800080"/>
      <w:u w:val="single"/>
    </w:rPr>
  </w:style>
  <w:style w:type="numbering" w:customStyle="1" w:styleId="23">
    <w:name w:val="Нет списка2"/>
    <w:next w:val="a2"/>
    <w:uiPriority w:val="99"/>
    <w:semiHidden/>
    <w:unhideWhenUsed/>
    <w:rsid w:val="008156B0"/>
  </w:style>
  <w:style w:type="table" w:styleId="af3">
    <w:name w:val="Table Grid"/>
    <w:basedOn w:val="a1"/>
    <w:rsid w:val="00BB6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E74BD3"/>
    <w:rPr>
      <w:rFonts w:ascii="Times New Roman" w:hAnsi="Times New Roman"/>
    </w:rPr>
  </w:style>
  <w:style w:type="paragraph" w:customStyle="1" w:styleId="NumberAndDate">
    <w:name w:val="NumberAndDate"/>
    <w:aliases w:val="!Дата и Номер"/>
    <w:qFormat/>
    <w:rsid w:val="00B65BBA"/>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9881">
      <w:bodyDiv w:val="1"/>
      <w:marLeft w:val="0"/>
      <w:marRight w:val="0"/>
      <w:marTop w:val="0"/>
      <w:marBottom w:val="0"/>
      <w:divBdr>
        <w:top w:val="none" w:sz="0" w:space="0" w:color="auto"/>
        <w:left w:val="none" w:sz="0" w:space="0" w:color="auto"/>
        <w:bottom w:val="none" w:sz="0" w:space="0" w:color="auto"/>
        <w:right w:val="none" w:sz="0" w:space="0" w:color="auto"/>
      </w:divBdr>
    </w:div>
    <w:div w:id="1330407480">
      <w:bodyDiv w:val="1"/>
      <w:marLeft w:val="0"/>
      <w:marRight w:val="0"/>
      <w:marTop w:val="0"/>
      <w:marBottom w:val="0"/>
      <w:divBdr>
        <w:top w:val="none" w:sz="0" w:space="0" w:color="auto"/>
        <w:left w:val="none" w:sz="0" w:space="0" w:color="auto"/>
        <w:bottom w:val="none" w:sz="0" w:space="0" w:color="auto"/>
        <w:right w:val="none" w:sz="0" w:space="0" w:color="auto"/>
      </w:divBdr>
      <w:divsChild>
        <w:div w:id="477458482">
          <w:marLeft w:val="-11200"/>
          <w:marRight w:val="0"/>
          <w:marTop w:val="0"/>
          <w:marBottom w:val="0"/>
          <w:divBdr>
            <w:top w:val="none" w:sz="0" w:space="0" w:color="auto"/>
            <w:left w:val="none" w:sz="0" w:space="0" w:color="auto"/>
            <w:bottom w:val="none" w:sz="0" w:space="0" w:color="auto"/>
            <w:right w:val="none" w:sz="0" w:space="0" w:color="auto"/>
          </w:divBdr>
          <w:divsChild>
            <w:div w:id="1950314508">
              <w:marLeft w:val="0"/>
              <w:marRight w:val="0"/>
              <w:marTop w:val="0"/>
              <w:marBottom w:val="0"/>
              <w:divBdr>
                <w:top w:val="none" w:sz="0" w:space="0" w:color="auto"/>
                <w:left w:val="none" w:sz="0" w:space="0" w:color="auto"/>
                <w:bottom w:val="none" w:sz="0" w:space="0" w:color="auto"/>
                <w:right w:val="none" w:sz="0" w:space="0" w:color="auto"/>
              </w:divBdr>
              <w:divsChild>
                <w:div w:id="407267498">
                  <w:marLeft w:val="0"/>
                  <w:marRight w:val="0"/>
                  <w:marTop w:val="0"/>
                  <w:marBottom w:val="0"/>
                  <w:divBdr>
                    <w:top w:val="none" w:sz="0" w:space="0" w:color="auto"/>
                    <w:left w:val="none" w:sz="0" w:space="0" w:color="auto"/>
                    <w:bottom w:val="none" w:sz="0" w:space="0" w:color="auto"/>
                    <w:right w:val="none" w:sz="0" w:space="0" w:color="auto"/>
                  </w:divBdr>
                  <w:divsChild>
                    <w:div w:id="1181360788">
                      <w:marLeft w:val="0"/>
                      <w:marRight w:val="0"/>
                      <w:marTop w:val="0"/>
                      <w:marBottom w:val="0"/>
                      <w:divBdr>
                        <w:top w:val="none" w:sz="0" w:space="0" w:color="auto"/>
                        <w:left w:val="none" w:sz="0" w:space="0" w:color="auto"/>
                        <w:bottom w:val="none" w:sz="0" w:space="0" w:color="auto"/>
                        <w:right w:val="none" w:sz="0" w:space="0" w:color="auto"/>
                      </w:divBdr>
                      <w:divsChild>
                        <w:div w:id="532426587">
                          <w:marLeft w:val="0"/>
                          <w:marRight w:val="0"/>
                          <w:marTop w:val="0"/>
                          <w:marBottom w:val="0"/>
                          <w:divBdr>
                            <w:top w:val="none" w:sz="0" w:space="0" w:color="auto"/>
                            <w:left w:val="none" w:sz="0" w:space="0" w:color="auto"/>
                            <w:bottom w:val="none" w:sz="0" w:space="0" w:color="auto"/>
                            <w:right w:val="none" w:sz="0" w:space="0" w:color="auto"/>
                          </w:divBdr>
                          <w:divsChild>
                            <w:div w:id="753205365">
                              <w:marLeft w:val="0"/>
                              <w:marRight w:val="0"/>
                              <w:marTop w:val="0"/>
                              <w:marBottom w:val="0"/>
                              <w:divBdr>
                                <w:top w:val="none" w:sz="0" w:space="0" w:color="auto"/>
                                <w:left w:val="none" w:sz="0" w:space="0" w:color="auto"/>
                                <w:bottom w:val="none" w:sz="0" w:space="0" w:color="auto"/>
                                <w:right w:val="none" w:sz="0" w:space="0" w:color="auto"/>
                              </w:divBdr>
                              <w:divsChild>
                                <w:div w:id="888802559">
                                  <w:marLeft w:val="0"/>
                                  <w:marRight w:val="0"/>
                                  <w:marTop w:val="0"/>
                                  <w:marBottom w:val="0"/>
                                  <w:divBdr>
                                    <w:top w:val="none" w:sz="0" w:space="0" w:color="auto"/>
                                    <w:left w:val="none" w:sz="0" w:space="0" w:color="auto"/>
                                    <w:bottom w:val="none" w:sz="0" w:space="0" w:color="auto"/>
                                    <w:right w:val="none" w:sz="0" w:space="0" w:color="auto"/>
                                  </w:divBdr>
                                  <w:divsChild>
                                    <w:div w:id="1323035">
                                      <w:marLeft w:val="0"/>
                                      <w:marRight w:val="0"/>
                                      <w:marTop w:val="0"/>
                                      <w:marBottom w:val="0"/>
                                      <w:divBdr>
                                        <w:top w:val="none" w:sz="0" w:space="0" w:color="auto"/>
                                        <w:left w:val="none" w:sz="0" w:space="0" w:color="auto"/>
                                        <w:bottom w:val="none" w:sz="0" w:space="0" w:color="auto"/>
                                        <w:right w:val="none" w:sz="0" w:space="0" w:color="auto"/>
                                      </w:divBdr>
                                    </w:div>
                                    <w:div w:id="16078654">
                                      <w:marLeft w:val="0"/>
                                      <w:marRight w:val="0"/>
                                      <w:marTop w:val="0"/>
                                      <w:marBottom w:val="0"/>
                                      <w:divBdr>
                                        <w:top w:val="none" w:sz="0" w:space="0" w:color="auto"/>
                                        <w:left w:val="none" w:sz="0" w:space="0" w:color="auto"/>
                                        <w:bottom w:val="none" w:sz="0" w:space="0" w:color="auto"/>
                                        <w:right w:val="none" w:sz="0" w:space="0" w:color="auto"/>
                                      </w:divBdr>
                                    </w:div>
                                    <w:div w:id="19477224">
                                      <w:marLeft w:val="0"/>
                                      <w:marRight w:val="0"/>
                                      <w:marTop w:val="0"/>
                                      <w:marBottom w:val="0"/>
                                      <w:divBdr>
                                        <w:top w:val="none" w:sz="0" w:space="0" w:color="auto"/>
                                        <w:left w:val="none" w:sz="0" w:space="0" w:color="auto"/>
                                        <w:bottom w:val="none" w:sz="0" w:space="0" w:color="auto"/>
                                        <w:right w:val="none" w:sz="0" w:space="0" w:color="auto"/>
                                      </w:divBdr>
                                    </w:div>
                                    <w:div w:id="26493391">
                                      <w:marLeft w:val="0"/>
                                      <w:marRight w:val="0"/>
                                      <w:marTop w:val="0"/>
                                      <w:marBottom w:val="0"/>
                                      <w:divBdr>
                                        <w:top w:val="none" w:sz="0" w:space="0" w:color="auto"/>
                                        <w:left w:val="none" w:sz="0" w:space="0" w:color="auto"/>
                                        <w:bottom w:val="none" w:sz="0" w:space="0" w:color="auto"/>
                                        <w:right w:val="none" w:sz="0" w:space="0" w:color="auto"/>
                                      </w:divBdr>
                                    </w:div>
                                    <w:div w:id="33895722">
                                      <w:marLeft w:val="0"/>
                                      <w:marRight w:val="0"/>
                                      <w:marTop w:val="0"/>
                                      <w:marBottom w:val="0"/>
                                      <w:divBdr>
                                        <w:top w:val="none" w:sz="0" w:space="0" w:color="auto"/>
                                        <w:left w:val="none" w:sz="0" w:space="0" w:color="auto"/>
                                        <w:bottom w:val="none" w:sz="0" w:space="0" w:color="auto"/>
                                        <w:right w:val="none" w:sz="0" w:space="0" w:color="auto"/>
                                      </w:divBdr>
                                    </w:div>
                                    <w:div w:id="35281562">
                                      <w:marLeft w:val="0"/>
                                      <w:marRight w:val="0"/>
                                      <w:marTop w:val="0"/>
                                      <w:marBottom w:val="0"/>
                                      <w:divBdr>
                                        <w:top w:val="none" w:sz="0" w:space="0" w:color="auto"/>
                                        <w:left w:val="none" w:sz="0" w:space="0" w:color="auto"/>
                                        <w:bottom w:val="none" w:sz="0" w:space="0" w:color="auto"/>
                                        <w:right w:val="none" w:sz="0" w:space="0" w:color="auto"/>
                                      </w:divBdr>
                                    </w:div>
                                    <w:div w:id="44762435">
                                      <w:marLeft w:val="0"/>
                                      <w:marRight w:val="0"/>
                                      <w:marTop w:val="0"/>
                                      <w:marBottom w:val="0"/>
                                      <w:divBdr>
                                        <w:top w:val="none" w:sz="0" w:space="0" w:color="auto"/>
                                        <w:left w:val="none" w:sz="0" w:space="0" w:color="auto"/>
                                        <w:bottom w:val="none" w:sz="0" w:space="0" w:color="auto"/>
                                        <w:right w:val="none" w:sz="0" w:space="0" w:color="auto"/>
                                      </w:divBdr>
                                    </w:div>
                                    <w:div w:id="47413454">
                                      <w:marLeft w:val="0"/>
                                      <w:marRight w:val="0"/>
                                      <w:marTop w:val="0"/>
                                      <w:marBottom w:val="0"/>
                                      <w:divBdr>
                                        <w:top w:val="none" w:sz="0" w:space="0" w:color="auto"/>
                                        <w:left w:val="none" w:sz="0" w:space="0" w:color="auto"/>
                                        <w:bottom w:val="none" w:sz="0" w:space="0" w:color="auto"/>
                                        <w:right w:val="none" w:sz="0" w:space="0" w:color="auto"/>
                                      </w:divBdr>
                                    </w:div>
                                    <w:div w:id="52630175">
                                      <w:marLeft w:val="0"/>
                                      <w:marRight w:val="0"/>
                                      <w:marTop w:val="0"/>
                                      <w:marBottom w:val="0"/>
                                      <w:divBdr>
                                        <w:top w:val="none" w:sz="0" w:space="0" w:color="auto"/>
                                        <w:left w:val="none" w:sz="0" w:space="0" w:color="auto"/>
                                        <w:bottom w:val="none" w:sz="0" w:space="0" w:color="auto"/>
                                        <w:right w:val="none" w:sz="0" w:space="0" w:color="auto"/>
                                      </w:divBdr>
                                    </w:div>
                                    <w:div w:id="59401258">
                                      <w:marLeft w:val="0"/>
                                      <w:marRight w:val="0"/>
                                      <w:marTop w:val="0"/>
                                      <w:marBottom w:val="0"/>
                                      <w:divBdr>
                                        <w:top w:val="none" w:sz="0" w:space="0" w:color="auto"/>
                                        <w:left w:val="none" w:sz="0" w:space="0" w:color="auto"/>
                                        <w:bottom w:val="none" w:sz="0" w:space="0" w:color="auto"/>
                                        <w:right w:val="none" w:sz="0" w:space="0" w:color="auto"/>
                                      </w:divBdr>
                                    </w:div>
                                    <w:div w:id="69471325">
                                      <w:marLeft w:val="0"/>
                                      <w:marRight w:val="0"/>
                                      <w:marTop w:val="0"/>
                                      <w:marBottom w:val="0"/>
                                      <w:divBdr>
                                        <w:top w:val="none" w:sz="0" w:space="0" w:color="auto"/>
                                        <w:left w:val="none" w:sz="0" w:space="0" w:color="auto"/>
                                        <w:bottom w:val="none" w:sz="0" w:space="0" w:color="auto"/>
                                        <w:right w:val="none" w:sz="0" w:space="0" w:color="auto"/>
                                      </w:divBdr>
                                    </w:div>
                                    <w:div w:id="81070486">
                                      <w:marLeft w:val="0"/>
                                      <w:marRight w:val="0"/>
                                      <w:marTop w:val="0"/>
                                      <w:marBottom w:val="0"/>
                                      <w:divBdr>
                                        <w:top w:val="none" w:sz="0" w:space="0" w:color="auto"/>
                                        <w:left w:val="none" w:sz="0" w:space="0" w:color="auto"/>
                                        <w:bottom w:val="none" w:sz="0" w:space="0" w:color="auto"/>
                                        <w:right w:val="none" w:sz="0" w:space="0" w:color="auto"/>
                                      </w:divBdr>
                                    </w:div>
                                    <w:div w:id="116459833">
                                      <w:marLeft w:val="0"/>
                                      <w:marRight w:val="0"/>
                                      <w:marTop w:val="0"/>
                                      <w:marBottom w:val="0"/>
                                      <w:divBdr>
                                        <w:top w:val="none" w:sz="0" w:space="0" w:color="auto"/>
                                        <w:left w:val="none" w:sz="0" w:space="0" w:color="auto"/>
                                        <w:bottom w:val="none" w:sz="0" w:space="0" w:color="auto"/>
                                        <w:right w:val="none" w:sz="0" w:space="0" w:color="auto"/>
                                      </w:divBdr>
                                    </w:div>
                                    <w:div w:id="121846544">
                                      <w:marLeft w:val="0"/>
                                      <w:marRight w:val="0"/>
                                      <w:marTop w:val="0"/>
                                      <w:marBottom w:val="0"/>
                                      <w:divBdr>
                                        <w:top w:val="none" w:sz="0" w:space="0" w:color="auto"/>
                                        <w:left w:val="none" w:sz="0" w:space="0" w:color="auto"/>
                                        <w:bottom w:val="none" w:sz="0" w:space="0" w:color="auto"/>
                                        <w:right w:val="none" w:sz="0" w:space="0" w:color="auto"/>
                                      </w:divBdr>
                                    </w:div>
                                    <w:div w:id="125008539">
                                      <w:marLeft w:val="0"/>
                                      <w:marRight w:val="0"/>
                                      <w:marTop w:val="0"/>
                                      <w:marBottom w:val="0"/>
                                      <w:divBdr>
                                        <w:top w:val="none" w:sz="0" w:space="0" w:color="auto"/>
                                        <w:left w:val="none" w:sz="0" w:space="0" w:color="auto"/>
                                        <w:bottom w:val="none" w:sz="0" w:space="0" w:color="auto"/>
                                        <w:right w:val="none" w:sz="0" w:space="0" w:color="auto"/>
                                      </w:divBdr>
                                    </w:div>
                                    <w:div w:id="128519019">
                                      <w:marLeft w:val="0"/>
                                      <w:marRight w:val="0"/>
                                      <w:marTop w:val="0"/>
                                      <w:marBottom w:val="0"/>
                                      <w:divBdr>
                                        <w:top w:val="none" w:sz="0" w:space="0" w:color="auto"/>
                                        <w:left w:val="none" w:sz="0" w:space="0" w:color="auto"/>
                                        <w:bottom w:val="none" w:sz="0" w:space="0" w:color="auto"/>
                                        <w:right w:val="none" w:sz="0" w:space="0" w:color="auto"/>
                                      </w:divBdr>
                                    </w:div>
                                    <w:div w:id="130635397">
                                      <w:marLeft w:val="0"/>
                                      <w:marRight w:val="0"/>
                                      <w:marTop w:val="0"/>
                                      <w:marBottom w:val="0"/>
                                      <w:divBdr>
                                        <w:top w:val="none" w:sz="0" w:space="0" w:color="auto"/>
                                        <w:left w:val="none" w:sz="0" w:space="0" w:color="auto"/>
                                        <w:bottom w:val="none" w:sz="0" w:space="0" w:color="auto"/>
                                        <w:right w:val="none" w:sz="0" w:space="0" w:color="auto"/>
                                      </w:divBdr>
                                    </w:div>
                                    <w:div w:id="132256036">
                                      <w:marLeft w:val="0"/>
                                      <w:marRight w:val="0"/>
                                      <w:marTop w:val="0"/>
                                      <w:marBottom w:val="0"/>
                                      <w:divBdr>
                                        <w:top w:val="none" w:sz="0" w:space="0" w:color="auto"/>
                                        <w:left w:val="none" w:sz="0" w:space="0" w:color="auto"/>
                                        <w:bottom w:val="none" w:sz="0" w:space="0" w:color="auto"/>
                                        <w:right w:val="none" w:sz="0" w:space="0" w:color="auto"/>
                                      </w:divBdr>
                                    </w:div>
                                    <w:div w:id="138109866">
                                      <w:marLeft w:val="0"/>
                                      <w:marRight w:val="0"/>
                                      <w:marTop w:val="0"/>
                                      <w:marBottom w:val="0"/>
                                      <w:divBdr>
                                        <w:top w:val="none" w:sz="0" w:space="0" w:color="auto"/>
                                        <w:left w:val="none" w:sz="0" w:space="0" w:color="auto"/>
                                        <w:bottom w:val="none" w:sz="0" w:space="0" w:color="auto"/>
                                        <w:right w:val="none" w:sz="0" w:space="0" w:color="auto"/>
                                      </w:divBdr>
                                    </w:div>
                                    <w:div w:id="152185957">
                                      <w:marLeft w:val="0"/>
                                      <w:marRight w:val="0"/>
                                      <w:marTop w:val="0"/>
                                      <w:marBottom w:val="0"/>
                                      <w:divBdr>
                                        <w:top w:val="none" w:sz="0" w:space="0" w:color="auto"/>
                                        <w:left w:val="none" w:sz="0" w:space="0" w:color="auto"/>
                                        <w:bottom w:val="none" w:sz="0" w:space="0" w:color="auto"/>
                                        <w:right w:val="none" w:sz="0" w:space="0" w:color="auto"/>
                                      </w:divBdr>
                                    </w:div>
                                    <w:div w:id="166948561">
                                      <w:marLeft w:val="0"/>
                                      <w:marRight w:val="0"/>
                                      <w:marTop w:val="0"/>
                                      <w:marBottom w:val="0"/>
                                      <w:divBdr>
                                        <w:top w:val="none" w:sz="0" w:space="0" w:color="auto"/>
                                        <w:left w:val="none" w:sz="0" w:space="0" w:color="auto"/>
                                        <w:bottom w:val="none" w:sz="0" w:space="0" w:color="auto"/>
                                        <w:right w:val="none" w:sz="0" w:space="0" w:color="auto"/>
                                      </w:divBdr>
                                    </w:div>
                                    <w:div w:id="167521362">
                                      <w:marLeft w:val="0"/>
                                      <w:marRight w:val="0"/>
                                      <w:marTop w:val="0"/>
                                      <w:marBottom w:val="0"/>
                                      <w:divBdr>
                                        <w:top w:val="none" w:sz="0" w:space="0" w:color="auto"/>
                                        <w:left w:val="none" w:sz="0" w:space="0" w:color="auto"/>
                                        <w:bottom w:val="none" w:sz="0" w:space="0" w:color="auto"/>
                                        <w:right w:val="none" w:sz="0" w:space="0" w:color="auto"/>
                                      </w:divBdr>
                                    </w:div>
                                    <w:div w:id="175004548">
                                      <w:marLeft w:val="0"/>
                                      <w:marRight w:val="0"/>
                                      <w:marTop w:val="0"/>
                                      <w:marBottom w:val="0"/>
                                      <w:divBdr>
                                        <w:top w:val="none" w:sz="0" w:space="0" w:color="auto"/>
                                        <w:left w:val="none" w:sz="0" w:space="0" w:color="auto"/>
                                        <w:bottom w:val="none" w:sz="0" w:space="0" w:color="auto"/>
                                        <w:right w:val="none" w:sz="0" w:space="0" w:color="auto"/>
                                      </w:divBdr>
                                    </w:div>
                                    <w:div w:id="180247024">
                                      <w:marLeft w:val="0"/>
                                      <w:marRight w:val="0"/>
                                      <w:marTop w:val="0"/>
                                      <w:marBottom w:val="0"/>
                                      <w:divBdr>
                                        <w:top w:val="none" w:sz="0" w:space="0" w:color="auto"/>
                                        <w:left w:val="none" w:sz="0" w:space="0" w:color="auto"/>
                                        <w:bottom w:val="none" w:sz="0" w:space="0" w:color="auto"/>
                                        <w:right w:val="none" w:sz="0" w:space="0" w:color="auto"/>
                                      </w:divBdr>
                                    </w:div>
                                    <w:div w:id="183977920">
                                      <w:marLeft w:val="0"/>
                                      <w:marRight w:val="0"/>
                                      <w:marTop w:val="0"/>
                                      <w:marBottom w:val="0"/>
                                      <w:divBdr>
                                        <w:top w:val="none" w:sz="0" w:space="0" w:color="auto"/>
                                        <w:left w:val="none" w:sz="0" w:space="0" w:color="auto"/>
                                        <w:bottom w:val="none" w:sz="0" w:space="0" w:color="auto"/>
                                        <w:right w:val="none" w:sz="0" w:space="0" w:color="auto"/>
                                      </w:divBdr>
                                    </w:div>
                                    <w:div w:id="185602700">
                                      <w:marLeft w:val="0"/>
                                      <w:marRight w:val="0"/>
                                      <w:marTop w:val="0"/>
                                      <w:marBottom w:val="0"/>
                                      <w:divBdr>
                                        <w:top w:val="none" w:sz="0" w:space="0" w:color="auto"/>
                                        <w:left w:val="none" w:sz="0" w:space="0" w:color="auto"/>
                                        <w:bottom w:val="none" w:sz="0" w:space="0" w:color="auto"/>
                                        <w:right w:val="none" w:sz="0" w:space="0" w:color="auto"/>
                                      </w:divBdr>
                                    </w:div>
                                    <w:div w:id="188809283">
                                      <w:marLeft w:val="0"/>
                                      <w:marRight w:val="0"/>
                                      <w:marTop w:val="0"/>
                                      <w:marBottom w:val="0"/>
                                      <w:divBdr>
                                        <w:top w:val="none" w:sz="0" w:space="0" w:color="auto"/>
                                        <w:left w:val="none" w:sz="0" w:space="0" w:color="auto"/>
                                        <w:bottom w:val="none" w:sz="0" w:space="0" w:color="auto"/>
                                        <w:right w:val="none" w:sz="0" w:space="0" w:color="auto"/>
                                      </w:divBdr>
                                    </w:div>
                                    <w:div w:id="195430520">
                                      <w:marLeft w:val="0"/>
                                      <w:marRight w:val="0"/>
                                      <w:marTop w:val="0"/>
                                      <w:marBottom w:val="0"/>
                                      <w:divBdr>
                                        <w:top w:val="none" w:sz="0" w:space="0" w:color="auto"/>
                                        <w:left w:val="none" w:sz="0" w:space="0" w:color="auto"/>
                                        <w:bottom w:val="none" w:sz="0" w:space="0" w:color="auto"/>
                                        <w:right w:val="none" w:sz="0" w:space="0" w:color="auto"/>
                                      </w:divBdr>
                                    </w:div>
                                    <w:div w:id="201093752">
                                      <w:marLeft w:val="0"/>
                                      <w:marRight w:val="0"/>
                                      <w:marTop w:val="0"/>
                                      <w:marBottom w:val="0"/>
                                      <w:divBdr>
                                        <w:top w:val="none" w:sz="0" w:space="0" w:color="auto"/>
                                        <w:left w:val="none" w:sz="0" w:space="0" w:color="auto"/>
                                        <w:bottom w:val="none" w:sz="0" w:space="0" w:color="auto"/>
                                        <w:right w:val="none" w:sz="0" w:space="0" w:color="auto"/>
                                      </w:divBdr>
                                    </w:div>
                                    <w:div w:id="212084909">
                                      <w:marLeft w:val="0"/>
                                      <w:marRight w:val="0"/>
                                      <w:marTop w:val="0"/>
                                      <w:marBottom w:val="0"/>
                                      <w:divBdr>
                                        <w:top w:val="none" w:sz="0" w:space="0" w:color="auto"/>
                                        <w:left w:val="none" w:sz="0" w:space="0" w:color="auto"/>
                                        <w:bottom w:val="none" w:sz="0" w:space="0" w:color="auto"/>
                                        <w:right w:val="none" w:sz="0" w:space="0" w:color="auto"/>
                                      </w:divBdr>
                                    </w:div>
                                    <w:div w:id="212665196">
                                      <w:marLeft w:val="0"/>
                                      <w:marRight w:val="0"/>
                                      <w:marTop w:val="0"/>
                                      <w:marBottom w:val="0"/>
                                      <w:divBdr>
                                        <w:top w:val="none" w:sz="0" w:space="0" w:color="auto"/>
                                        <w:left w:val="none" w:sz="0" w:space="0" w:color="auto"/>
                                        <w:bottom w:val="none" w:sz="0" w:space="0" w:color="auto"/>
                                        <w:right w:val="none" w:sz="0" w:space="0" w:color="auto"/>
                                      </w:divBdr>
                                    </w:div>
                                    <w:div w:id="238562169">
                                      <w:marLeft w:val="0"/>
                                      <w:marRight w:val="0"/>
                                      <w:marTop w:val="0"/>
                                      <w:marBottom w:val="0"/>
                                      <w:divBdr>
                                        <w:top w:val="none" w:sz="0" w:space="0" w:color="auto"/>
                                        <w:left w:val="none" w:sz="0" w:space="0" w:color="auto"/>
                                        <w:bottom w:val="none" w:sz="0" w:space="0" w:color="auto"/>
                                        <w:right w:val="none" w:sz="0" w:space="0" w:color="auto"/>
                                      </w:divBdr>
                                    </w:div>
                                    <w:div w:id="243608066">
                                      <w:marLeft w:val="0"/>
                                      <w:marRight w:val="0"/>
                                      <w:marTop w:val="0"/>
                                      <w:marBottom w:val="0"/>
                                      <w:divBdr>
                                        <w:top w:val="none" w:sz="0" w:space="0" w:color="auto"/>
                                        <w:left w:val="none" w:sz="0" w:space="0" w:color="auto"/>
                                        <w:bottom w:val="none" w:sz="0" w:space="0" w:color="auto"/>
                                        <w:right w:val="none" w:sz="0" w:space="0" w:color="auto"/>
                                      </w:divBdr>
                                    </w:div>
                                    <w:div w:id="247925381">
                                      <w:marLeft w:val="0"/>
                                      <w:marRight w:val="0"/>
                                      <w:marTop w:val="0"/>
                                      <w:marBottom w:val="0"/>
                                      <w:divBdr>
                                        <w:top w:val="none" w:sz="0" w:space="0" w:color="auto"/>
                                        <w:left w:val="none" w:sz="0" w:space="0" w:color="auto"/>
                                        <w:bottom w:val="none" w:sz="0" w:space="0" w:color="auto"/>
                                        <w:right w:val="none" w:sz="0" w:space="0" w:color="auto"/>
                                      </w:divBdr>
                                    </w:div>
                                    <w:div w:id="250050701">
                                      <w:marLeft w:val="0"/>
                                      <w:marRight w:val="0"/>
                                      <w:marTop w:val="0"/>
                                      <w:marBottom w:val="0"/>
                                      <w:divBdr>
                                        <w:top w:val="none" w:sz="0" w:space="0" w:color="auto"/>
                                        <w:left w:val="none" w:sz="0" w:space="0" w:color="auto"/>
                                        <w:bottom w:val="none" w:sz="0" w:space="0" w:color="auto"/>
                                        <w:right w:val="none" w:sz="0" w:space="0" w:color="auto"/>
                                      </w:divBdr>
                                    </w:div>
                                    <w:div w:id="251819162">
                                      <w:marLeft w:val="0"/>
                                      <w:marRight w:val="0"/>
                                      <w:marTop w:val="0"/>
                                      <w:marBottom w:val="0"/>
                                      <w:divBdr>
                                        <w:top w:val="none" w:sz="0" w:space="0" w:color="auto"/>
                                        <w:left w:val="none" w:sz="0" w:space="0" w:color="auto"/>
                                        <w:bottom w:val="none" w:sz="0" w:space="0" w:color="auto"/>
                                        <w:right w:val="none" w:sz="0" w:space="0" w:color="auto"/>
                                      </w:divBdr>
                                    </w:div>
                                    <w:div w:id="253829938">
                                      <w:marLeft w:val="0"/>
                                      <w:marRight w:val="0"/>
                                      <w:marTop w:val="0"/>
                                      <w:marBottom w:val="0"/>
                                      <w:divBdr>
                                        <w:top w:val="none" w:sz="0" w:space="0" w:color="auto"/>
                                        <w:left w:val="none" w:sz="0" w:space="0" w:color="auto"/>
                                        <w:bottom w:val="none" w:sz="0" w:space="0" w:color="auto"/>
                                        <w:right w:val="none" w:sz="0" w:space="0" w:color="auto"/>
                                      </w:divBdr>
                                    </w:div>
                                    <w:div w:id="255940175">
                                      <w:marLeft w:val="0"/>
                                      <w:marRight w:val="0"/>
                                      <w:marTop w:val="0"/>
                                      <w:marBottom w:val="0"/>
                                      <w:divBdr>
                                        <w:top w:val="none" w:sz="0" w:space="0" w:color="auto"/>
                                        <w:left w:val="none" w:sz="0" w:space="0" w:color="auto"/>
                                        <w:bottom w:val="none" w:sz="0" w:space="0" w:color="auto"/>
                                        <w:right w:val="none" w:sz="0" w:space="0" w:color="auto"/>
                                      </w:divBdr>
                                    </w:div>
                                    <w:div w:id="318316805">
                                      <w:marLeft w:val="0"/>
                                      <w:marRight w:val="0"/>
                                      <w:marTop w:val="0"/>
                                      <w:marBottom w:val="0"/>
                                      <w:divBdr>
                                        <w:top w:val="none" w:sz="0" w:space="0" w:color="auto"/>
                                        <w:left w:val="none" w:sz="0" w:space="0" w:color="auto"/>
                                        <w:bottom w:val="none" w:sz="0" w:space="0" w:color="auto"/>
                                        <w:right w:val="none" w:sz="0" w:space="0" w:color="auto"/>
                                      </w:divBdr>
                                    </w:div>
                                    <w:div w:id="328873484">
                                      <w:marLeft w:val="0"/>
                                      <w:marRight w:val="0"/>
                                      <w:marTop w:val="0"/>
                                      <w:marBottom w:val="0"/>
                                      <w:divBdr>
                                        <w:top w:val="none" w:sz="0" w:space="0" w:color="auto"/>
                                        <w:left w:val="none" w:sz="0" w:space="0" w:color="auto"/>
                                        <w:bottom w:val="none" w:sz="0" w:space="0" w:color="auto"/>
                                        <w:right w:val="none" w:sz="0" w:space="0" w:color="auto"/>
                                      </w:divBdr>
                                    </w:div>
                                    <w:div w:id="340090976">
                                      <w:marLeft w:val="0"/>
                                      <w:marRight w:val="0"/>
                                      <w:marTop w:val="0"/>
                                      <w:marBottom w:val="0"/>
                                      <w:divBdr>
                                        <w:top w:val="none" w:sz="0" w:space="0" w:color="auto"/>
                                        <w:left w:val="none" w:sz="0" w:space="0" w:color="auto"/>
                                        <w:bottom w:val="none" w:sz="0" w:space="0" w:color="auto"/>
                                        <w:right w:val="none" w:sz="0" w:space="0" w:color="auto"/>
                                      </w:divBdr>
                                    </w:div>
                                    <w:div w:id="359208677">
                                      <w:marLeft w:val="0"/>
                                      <w:marRight w:val="0"/>
                                      <w:marTop w:val="0"/>
                                      <w:marBottom w:val="0"/>
                                      <w:divBdr>
                                        <w:top w:val="none" w:sz="0" w:space="0" w:color="auto"/>
                                        <w:left w:val="none" w:sz="0" w:space="0" w:color="auto"/>
                                        <w:bottom w:val="none" w:sz="0" w:space="0" w:color="auto"/>
                                        <w:right w:val="none" w:sz="0" w:space="0" w:color="auto"/>
                                      </w:divBdr>
                                    </w:div>
                                    <w:div w:id="359283725">
                                      <w:marLeft w:val="0"/>
                                      <w:marRight w:val="0"/>
                                      <w:marTop w:val="0"/>
                                      <w:marBottom w:val="0"/>
                                      <w:divBdr>
                                        <w:top w:val="none" w:sz="0" w:space="0" w:color="auto"/>
                                        <w:left w:val="none" w:sz="0" w:space="0" w:color="auto"/>
                                        <w:bottom w:val="none" w:sz="0" w:space="0" w:color="auto"/>
                                        <w:right w:val="none" w:sz="0" w:space="0" w:color="auto"/>
                                      </w:divBdr>
                                    </w:div>
                                    <w:div w:id="360976005">
                                      <w:marLeft w:val="0"/>
                                      <w:marRight w:val="0"/>
                                      <w:marTop w:val="0"/>
                                      <w:marBottom w:val="0"/>
                                      <w:divBdr>
                                        <w:top w:val="none" w:sz="0" w:space="0" w:color="auto"/>
                                        <w:left w:val="none" w:sz="0" w:space="0" w:color="auto"/>
                                        <w:bottom w:val="none" w:sz="0" w:space="0" w:color="auto"/>
                                        <w:right w:val="none" w:sz="0" w:space="0" w:color="auto"/>
                                      </w:divBdr>
                                    </w:div>
                                    <w:div w:id="361787774">
                                      <w:marLeft w:val="0"/>
                                      <w:marRight w:val="0"/>
                                      <w:marTop w:val="0"/>
                                      <w:marBottom w:val="0"/>
                                      <w:divBdr>
                                        <w:top w:val="none" w:sz="0" w:space="0" w:color="auto"/>
                                        <w:left w:val="none" w:sz="0" w:space="0" w:color="auto"/>
                                        <w:bottom w:val="none" w:sz="0" w:space="0" w:color="auto"/>
                                        <w:right w:val="none" w:sz="0" w:space="0" w:color="auto"/>
                                      </w:divBdr>
                                    </w:div>
                                    <w:div w:id="375353750">
                                      <w:marLeft w:val="0"/>
                                      <w:marRight w:val="0"/>
                                      <w:marTop w:val="0"/>
                                      <w:marBottom w:val="0"/>
                                      <w:divBdr>
                                        <w:top w:val="none" w:sz="0" w:space="0" w:color="auto"/>
                                        <w:left w:val="none" w:sz="0" w:space="0" w:color="auto"/>
                                        <w:bottom w:val="none" w:sz="0" w:space="0" w:color="auto"/>
                                        <w:right w:val="none" w:sz="0" w:space="0" w:color="auto"/>
                                      </w:divBdr>
                                    </w:div>
                                    <w:div w:id="379478752">
                                      <w:marLeft w:val="0"/>
                                      <w:marRight w:val="0"/>
                                      <w:marTop w:val="0"/>
                                      <w:marBottom w:val="0"/>
                                      <w:divBdr>
                                        <w:top w:val="none" w:sz="0" w:space="0" w:color="auto"/>
                                        <w:left w:val="none" w:sz="0" w:space="0" w:color="auto"/>
                                        <w:bottom w:val="none" w:sz="0" w:space="0" w:color="auto"/>
                                        <w:right w:val="none" w:sz="0" w:space="0" w:color="auto"/>
                                      </w:divBdr>
                                    </w:div>
                                    <w:div w:id="393550331">
                                      <w:marLeft w:val="0"/>
                                      <w:marRight w:val="0"/>
                                      <w:marTop w:val="0"/>
                                      <w:marBottom w:val="0"/>
                                      <w:divBdr>
                                        <w:top w:val="none" w:sz="0" w:space="0" w:color="auto"/>
                                        <w:left w:val="none" w:sz="0" w:space="0" w:color="auto"/>
                                        <w:bottom w:val="none" w:sz="0" w:space="0" w:color="auto"/>
                                        <w:right w:val="none" w:sz="0" w:space="0" w:color="auto"/>
                                      </w:divBdr>
                                    </w:div>
                                    <w:div w:id="412358736">
                                      <w:marLeft w:val="0"/>
                                      <w:marRight w:val="0"/>
                                      <w:marTop w:val="0"/>
                                      <w:marBottom w:val="0"/>
                                      <w:divBdr>
                                        <w:top w:val="none" w:sz="0" w:space="0" w:color="auto"/>
                                        <w:left w:val="none" w:sz="0" w:space="0" w:color="auto"/>
                                        <w:bottom w:val="none" w:sz="0" w:space="0" w:color="auto"/>
                                        <w:right w:val="none" w:sz="0" w:space="0" w:color="auto"/>
                                      </w:divBdr>
                                    </w:div>
                                    <w:div w:id="415706591">
                                      <w:marLeft w:val="0"/>
                                      <w:marRight w:val="0"/>
                                      <w:marTop w:val="0"/>
                                      <w:marBottom w:val="0"/>
                                      <w:divBdr>
                                        <w:top w:val="none" w:sz="0" w:space="0" w:color="auto"/>
                                        <w:left w:val="none" w:sz="0" w:space="0" w:color="auto"/>
                                        <w:bottom w:val="none" w:sz="0" w:space="0" w:color="auto"/>
                                        <w:right w:val="none" w:sz="0" w:space="0" w:color="auto"/>
                                      </w:divBdr>
                                    </w:div>
                                    <w:div w:id="429934041">
                                      <w:marLeft w:val="0"/>
                                      <w:marRight w:val="0"/>
                                      <w:marTop w:val="0"/>
                                      <w:marBottom w:val="0"/>
                                      <w:divBdr>
                                        <w:top w:val="none" w:sz="0" w:space="0" w:color="auto"/>
                                        <w:left w:val="none" w:sz="0" w:space="0" w:color="auto"/>
                                        <w:bottom w:val="none" w:sz="0" w:space="0" w:color="auto"/>
                                        <w:right w:val="none" w:sz="0" w:space="0" w:color="auto"/>
                                      </w:divBdr>
                                    </w:div>
                                    <w:div w:id="448007818">
                                      <w:marLeft w:val="0"/>
                                      <w:marRight w:val="0"/>
                                      <w:marTop w:val="0"/>
                                      <w:marBottom w:val="0"/>
                                      <w:divBdr>
                                        <w:top w:val="none" w:sz="0" w:space="0" w:color="auto"/>
                                        <w:left w:val="none" w:sz="0" w:space="0" w:color="auto"/>
                                        <w:bottom w:val="none" w:sz="0" w:space="0" w:color="auto"/>
                                        <w:right w:val="none" w:sz="0" w:space="0" w:color="auto"/>
                                      </w:divBdr>
                                    </w:div>
                                    <w:div w:id="452289894">
                                      <w:marLeft w:val="0"/>
                                      <w:marRight w:val="0"/>
                                      <w:marTop w:val="0"/>
                                      <w:marBottom w:val="0"/>
                                      <w:divBdr>
                                        <w:top w:val="none" w:sz="0" w:space="0" w:color="auto"/>
                                        <w:left w:val="none" w:sz="0" w:space="0" w:color="auto"/>
                                        <w:bottom w:val="none" w:sz="0" w:space="0" w:color="auto"/>
                                        <w:right w:val="none" w:sz="0" w:space="0" w:color="auto"/>
                                      </w:divBdr>
                                    </w:div>
                                    <w:div w:id="452526523">
                                      <w:marLeft w:val="0"/>
                                      <w:marRight w:val="0"/>
                                      <w:marTop w:val="0"/>
                                      <w:marBottom w:val="0"/>
                                      <w:divBdr>
                                        <w:top w:val="none" w:sz="0" w:space="0" w:color="auto"/>
                                        <w:left w:val="none" w:sz="0" w:space="0" w:color="auto"/>
                                        <w:bottom w:val="none" w:sz="0" w:space="0" w:color="auto"/>
                                        <w:right w:val="none" w:sz="0" w:space="0" w:color="auto"/>
                                      </w:divBdr>
                                    </w:div>
                                    <w:div w:id="454102407">
                                      <w:marLeft w:val="0"/>
                                      <w:marRight w:val="0"/>
                                      <w:marTop w:val="0"/>
                                      <w:marBottom w:val="0"/>
                                      <w:divBdr>
                                        <w:top w:val="none" w:sz="0" w:space="0" w:color="auto"/>
                                        <w:left w:val="none" w:sz="0" w:space="0" w:color="auto"/>
                                        <w:bottom w:val="none" w:sz="0" w:space="0" w:color="auto"/>
                                        <w:right w:val="none" w:sz="0" w:space="0" w:color="auto"/>
                                      </w:divBdr>
                                    </w:div>
                                    <w:div w:id="468284024">
                                      <w:marLeft w:val="0"/>
                                      <w:marRight w:val="0"/>
                                      <w:marTop w:val="0"/>
                                      <w:marBottom w:val="0"/>
                                      <w:divBdr>
                                        <w:top w:val="none" w:sz="0" w:space="0" w:color="auto"/>
                                        <w:left w:val="none" w:sz="0" w:space="0" w:color="auto"/>
                                        <w:bottom w:val="none" w:sz="0" w:space="0" w:color="auto"/>
                                        <w:right w:val="none" w:sz="0" w:space="0" w:color="auto"/>
                                      </w:divBdr>
                                    </w:div>
                                    <w:div w:id="474493692">
                                      <w:marLeft w:val="0"/>
                                      <w:marRight w:val="0"/>
                                      <w:marTop w:val="0"/>
                                      <w:marBottom w:val="0"/>
                                      <w:divBdr>
                                        <w:top w:val="none" w:sz="0" w:space="0" w:color="auto"/>
                                        <w:left w:val="none" w:sz="0" w:space="0" w:color="auto"/>
                                        <w:bottom w:val="none" w:sz="0" w:space="0" w:color="auto"/>
                                        <w:right w:val="none" w:sz="0" w:space="0" w:color="auto"/>
                                      </w:divBdr>
                                    </w:div>
                                    <w:div w:id="475993299">
                                      <w:marLeft w:val="0"/>
                                      <w:marRight w:val="0"/>
                                      <w:marTop w:val="0"/>
                                      <w:marBottom w:val="0"/>
                                      <w:divBdr>
                                        <w:top w:val="none" w:sz="0" w:space="0" w:color="auto"/>
                                        <w:left w:val="none" w:sz="0" w:space="0" w:color="auto"/>
                                        <w:bottom w:val="none" w:sz="0" w:space="0" w:color="auto"/>
                                        <w:right w:val="none" w:sz="0" w:space="0" w:color="auto"/>
                                      </w:divBdr>
                                    </w:div>
                                    <w:div w:id="499925955">
                                      <w:marLeft w:val="0"/>
                                      <w:marRight w:val="0"/>
                                      <w:marTop w:val="0"/>
                                      <w:marBottom w:val="0"/>
                                      <w:divBdr>
                                        <w:top w:val="none" w:sz="0" w:space="0" w:color="auto"/>
                                        <w:left w:val="none" w:sz="0" w:space="0" w:color="auto"/>
                                        <w:bottom w:val="none" w:sz="0" w:space="0" w:color="auto"/>
                                        <w:right w:val="none" w:sz="0" w:space="0" w:color="auto"/>
                                      </w:divBdr>
                                    </w:div>
                                    <w:div w:id="508639202">
                                      <w:marLeft w:val="0"/>
                                      <w:marRight w:val="0"/>
                                      <w:marTop w:val="0"/>
                                      <w:marBottom w:val="0"/>
                                      <w:divBdr>
                                        <w:top w:val="none" w:sz="0" w:space="0" w:color="auto"/>
                                        <w:left w:val="none" w:sz="0" w:space="0" w:color="auto"/>
                                        <w:bottom w:val="none" w:sz="0" w:space="0" w:color="auto"/>
                                        <w:right w:val="none" w:sz="0" w:space="0" w:color="auto"/>
                                      </w:divBdr>
                                    </w:div>
                                    <w:div w:id="512961276">
                                      <w:marLeft w:val="0"/>
                                      <w:marRight w:val="0"/>
                                      <w:marTop w:val="0"/>
                                      <w:marBottom w:val="0"/>
                                      <w:divBdr>
                                        <w:top w:val="none" w:sz="0" w:space="0" w:color="auto"/>
                                        <w:left w:val="none" w:sz="0" w:space="0" w:color="auto"/>
                                        <w:bottom w:val="none" w:sz="0" w:space="0" w:color="auto"/>
                                        <w:right w:val="none" w:sz="0" w:space="0" w:color="auto"/>
                                      </w:divBdr>
                                    </w:div>
                                    <w:div w:id="514926171">
                                      <w:marLeft w:val="0"/>
                                      <w:marRight w:val="0"/>
                                      <w:marTop w:val="0"/>
                                      <w:marBottom w:val="0"/>
                                      <w:divBdr>
                                        <w:top w:val="none" w:sz="0" w:space="0" w:color="auto"/>
                                        <w:left w:val="none" w:sz="0" w:space="0" w:color="auto"/>
                                        <w:bottom w:val="none" w:sz="0" w:space="0" w:color="auto"/>
                                        <w:right w:val="none" w:sz="0" w:space="0" w:color="auto"/>
                                      </w:divBdr>
                                    </w:div>
                                    <w:div w:id="523980696">
                                      <w:marLeft w:val="0"/>
                                      <w:marRight w:val="0"/>
                                      <w:marTop w:val="0"/>
                                      <w:marBottom w:val="0"/>
                                      <w:divBdr>
                                        <w:top w:val="none" w:sz="0" w:space="0" w:color="auto"/>
                                        <w:left w:val="none" w:sz="0" w:space="0" w:color="auto"/>
                                        <w:bottom w:val="none" w:sz="0" w:space="0" w:color="auto"/>
                                        <w:right w:val="none" w:sz="0" w:space="0" w:color="auto"/>
                                      </w:divBdr>
                                    </w:div>
                                    <w:div w:id="537939826">
                                      <w:marLeft w:val="0"/>
                                      <w:marRight w:val="0"/>
                                      <w:marTop w:val="0"/>
                                      <w:marBottom w:val="0"/>
                                      <w:divBdr>
                                        <w:top w:val="none" w:sz="0" w:space="0" w:color="auto"/>
                                        <w:left w:val="none" w:sz="0" w:space="0" w:color="auto"/>
                                        <w:bottom w:val="none" w:sz="0" w:space="0" w:color="auto"/>
                                        <w:right w:val="none" w:sz="0" w:space="0" w:color="auto"/>
                                      </w:divBdr>
                                    </w:div>
                                    <w:div w:id="538204279">
                                      <w:marLeft w:val="0"/>
                                      <w:marRight w:val="0"/>
                                      <w:marTop w:val="0"/>
                                      <w:marBottom w:val="0"/>
                                      <w:divBdr>
                                        <w:top w:val="none" w:sz="0" w:space="0" w:color="auto"/>
                                        <w:left w:val="none" w:sz="0" w:space="0" w:color="auto"/>
                                        <w:bottom w:val="none" w:sz="0" w:space="0" w:color="auto"/>
                                        <w:right w:val="none" w:sz="0" w:space="0" w:color="auto"/>
                                      </w:divBdr>
                                    </w:div>
                                    <w:div w:id="545027865">
                                      <w:marLeft w:val="0"/>
                                      <w:marRight w:val="0"/>
                                      <w:marTop w:val="0"/>
                                      <w:marBottom w:val="0"/>
                                      <w:divBdr>
                                        <w:top w:val="none" w:sz="0" w:space="0" w:color="auto"/>
                                        <w:left w:val="none" w:sz="0" w:space="0" w:color="auto"/>
                                        <w:bottom w:val="none" w:sz="0" w:space="0" w:color="auto"/>
                                        <w:right w:val="none" w:sz="0" w:space="0" w:color="auto"/>
                                      </w:divBdr>
                                    </w:div>
                                    <w:div w:id="551044719">
                                      <w:marLeft w:val="0"/>
                                      <w:marRight w:val="0"/>
                                      <w:marTop w:val="0"/>
                                      <w:marBottom w:val="0"/>
                                      <w:divBdr>
                                        <w:top w:val="none" w:sz="0" w:space="0" w:color="auto"/>
                                        <w:left w:val="none" w:sz="0" w:space="0" w:color="auto"/>
                                        <w:bottom w:val="none" w:sz="0" w:space="0" w:color="auto"/>
                                        <w:right w:val="none" w:sz="0" w:space="0" w:color="auto"/>
                                      </w:divBdr>
                                    </w:div>
                                    <w:div w:id="558368206">
                                      <w:marLeft w:val="0"/>
                                      <w:marRight w:val="0"/>
                                      <w:marTop w:val="0"/>
                                      <w:marBottom w:val="0"/>
                                      <w:divBdr>
                                        <w:top w:val="none" w:sz="0" w:space="0" w:color="auto"/>
                                        <w:left w:val="none" w:sz="0" w:space="0" w:color="auto"/>
                                        <w:bottom w:val="none" w:sz="0" w:space="0" w:color="auto"/>
                                        <w:right w:val="none" w:sz="0" w:space="0" w:color="auto"/>
                                      </w:divBdr>
                                    </w:div>
                                    <w:div w:id="560747969">
                                      <w:marLeft w:val="0"/>
                                      <w:marRight w:val="0"/>
                                      <w:marTop w:val="0"/>
                                      <w:marBottom w:val="0"/>
                                      <w:divBdr>
                                        <w:top w:val="none" w:sz="0" w:space="0" w:color="auto"/>
                                        <w:left w:val="none" w:sz="0" w:space="0" w:color="auto"/>
                                        <w:bottom w:val="none" w:sz="0" w:space="0" w:color="auto"/>
                                        <w:right w:val="none" w:sz="0" w:space="0" w:color="auto"/>
                                      </w:divBdr>
                                    </w:div>
                                    <w:div w:id="560799209">
                                      <w:marLeft w:val="0"/>
                                      <w:marRight w:val="0"/>
                                      <w:marTop w:val="0"/>
                                      <w:marBottom w:val="0"/>
                                      <w:divBdr>
                                        <w:top w:val="none" w:sz="0" w:space="0" w:color="auto"/>
                                        <w:left w:val="none" w:sz="0" w:space="0" w:color="auto"/>
                                        <w:bottom w:val="none" w:sz="0" w:space="0" w:color="auto"/>
                                        <w:right w:val="none" w:sz="0" w:space="0" w:color="auto"/>
                                      </w:divBdr>
                                    </w:div>
                                    <w:div w:id="566769997">
                                      <w:marLeft w:val="0"/>
                                      <w:marRight w:val="0"/>
                                      <w:marTop w:val="0"/>
                                      <w:marBottom w:val="0"/>
                                      <w:divBdr>
                                        <w:top w:val="none" w:sz="0" w:space="0" w:color="auto"/>
                                        <w:left w:val="none" w:sz="0" w:space="0" w:color="auto"/>
                                        <w:bottom w:val="none" w:sz="0" w:space="0" w:color="auto"/>
                                        <w:right w:val="none" w:sz="0" w:space="0" w:color="auto"/>
                                      </w:divBdr>
                                    </w:div>
                                    <w:div w:id="577178891">
                                      <w:marLeft w:val="0"/>
                                      <w:marRight w:val="0"/>
                                      <w:marTop w:val="0"/>
                                      <w:marBottom w:val="0"/>
                                      <w:divBdr>
                                        <w:top w:val="none" w:sz="0" w:space="0" w:color="auto"/>
                                        <w:left w:val="none" w:sz="0" w:space="0" w:color="auto"/>
                                        <w:bottom w:val="none" w:sz="0" w:space="0" w:color="auto"/>
                                        <w:right w:val="none" w:sz="0" w:space="0" w:color="auto"/>
                                      </w:divBdr>
                                    </w:div>
                                    <w:div w:id="578488630">
                                      <w:marLeft w:val="0"/>
                                      <w:marRight w:val="0"/>
                                      <w:marTop w:val="0"/>
                                      <w:marBottom w:val="0"/>
                                      <w:divBdr>
                                        <w:top w:val="none" w:sz="0" w:space="0" w:color="auto"/>
                                        <w:left w:val="none" w:sz="0" w:space="0" w:color="auto"/>
                                        <w:bottom w:val="none" w:sz="0" w:space="0" w:color="auto"/>
                                        <w:right w:val="none" w:sz="0" w:space="0" w:color="auto"/>
                                      </w:divBdr>
                                    </w:div>
                                    <w:div w:id="581259675">
                                      <w:marLeft w:val="0"/>
                                      <w:marRight w:val="0"/>
                                      <w:marTop w:val="0"/>
                                      <w:marBottom w:val="0"/>
                                      <w:divBdr>
                                        <w:top w:val="none" w:sz="0" w:space="0" w:color="auto"/>
                                        <w:left w:val="none" w:sz="0" w:space="0" w:color="auto"/>
                                        <w:bottom w:val="none" w:sz="0" w:space="0" w:color="auto"/>
                                        <w:right w:val="none" w:sz="0" w:space="0" w:color="auto"/>
                                      </w:divBdr>
                                    </w:div>
                                    <w:div w:id="594165573">
                                      <w:marLeft w:val="0"/>
                                      <w:marRight w:val="0"/>
                                      <w:marTop w:val="0"/>
                                      <w:marBottom w:val="0"/>
                                      <w:divBdr>
                                        <w:top w:val="none" w:sz="0" w:space="0" w:color="auto"/>
                                        <w:left w:val="none" w:sz="0" w:space="0" w:color="auto"/>
                                        <w:bottom w:val="none" w:sz="0" w:space="0" w:color="auto"/>
                                        <w:right w:val="none" w:sz="0" w:space="0" w:color="auto"/>
                                      </w:divBdr>
                                    </w:div>
                                    <w:div w:id="608926096">
                                      <w:marLeft w:val="0"/>
                                      <w:marRight w:val="0"/>
                                      <w:marTop w:val="0"/>
                                      <w:marBottom w:val="0"/>
                                      <w:divBdr>
                                        <w:top w:val="none" w:sz="0" w:space="0" w:color="auto"/>
                                        <w:left w:val="none" w:sz="0" w:space="0" w:color="auto"/>
                                        <w:bottom w:val="none" w:sz="0" w:space="0" w:color="auto"/>
                                        <w:right w:val="none" w:sz="0" w:space="0" w:color="auto"/>
                                      </w:divBdr>
                                    </w:div>
                                    <w:div w:id="609092728">
                                      <w:marLeft w:val="0"/>
                                      <w:marRight w:val="0"/>
                                      <w:marTop w:val="0"/>
                                      <w:marBottom w:val="0"/>
                                      <w:divBdr>
                                        <w:top w:val="none" w:sz="0" w:space="0" w:color="auto"/>
                                        <w:left w:val="none" w:sz="0" w:space="0" w:color="auto"/>
                                        <w:bottom w:val="none" w:sz="0" w:space="0" w:color="auto"/>
                                        <w:right w:val="none" w:sz="0" w:space="0" w:color="auto"/>
                                      </w:divBdr>
                                    </w:div>
                                    <w:div w:id="630403836">
                                      <w:marLeft w:val="0"/>
                                      <w:marRight w:val="0"/>
                                      <w:marTop w:val="0"/>
                                      <w:marBottom w:val="0"/>
                                      <w:divBdr>
                                        <w:top w:val="none" w:sz="0" w:space="0" w:color="auto"/>
                                        <w:left w:val="none" w:sz="0" w:space="0" w:color="auto"/>
                                        <w:bottom w:val="none" w:sz="0" w:space="0" w:color="auto"/>
                                        <w:right w:val="none" w:sz="0" w:space="0" w:color="auto"/>
                                      </w:divBdr>
                                    </w:div>
                                    <w:div w:id="657264887">
                                      <w:marLeft w:val="0"/>
                                      <w:marRight w:val="0"/>
                                      <w:marTop w:val="0"/>
                                      <w:marBottom w:val="0"/>
                                      <w:divBdr>
                                        <w:top w:val="none" w:sz="0" w:space="0" w:color="auto"/>
                                        <w:left w:val="none" w:sz="0" w:space="0" w:color="auto"/>
                                        <w:bottom w:val="none" w:sz="0" w:space="0" w:color="auto"/>
                                        <w:right w:val="none" w:sz="0" w:space="0" w:color="auto"/>
                                      </w:divBdr>
                                    </w:div>
                                    <w:div w:id="659695214">
                                      <w:marLeft w:val="0"/>
                                      <w:marRight w:val="0"/>
                                      <w:marTop w:val="0"/>
                                      <w:marBottom w:val="0"/>
                                      <w:divBdr>
                                        <w:top w:val="none" w:sz="0" w:space="0" w:color="auto"/>
                                        <w:left w:val="none" w:sz="0" w:space="0" w:color="auto"/>
                                        <w:bottom w:val="none" w:sz="0" w:space="0" w:color="auto"/>
                                        <w:right w:val="none" w:sz="0" w:space="0" w:color="auto"/>
                                      </w:divBdr>
                                    </w:div>
                                    <w:div w:id="660812521">
                                      <w:marLeft w:val="0"/>
                                      <w:marRight w:val="0"/>
                                      <w:marTop w:val="0"/>
                                      <w:marBottom w:val="0"/>
                                      <w:divBdr>
                                        <w:top w:val="none" w:sz="0" w:space="0" w:color="auto"/>
                                        <w:left w:val="none" w:sz="0" w:space="0" w:color="auto"/>
                                        <w:bottom w:val="none" w:sz="0" w:space="0" w:color="auto"/>
                                        <w:right w:val="none" w:sz="0" w:space="0" w:color="auto"/>
                                      </w:divBdr>
                                    </w:div>
                                    <w:div w:id="666058405">
                                      <w:marLeft w:val="0"/>
                                      <w:marRight w:val="0"/>
                                      <w:marTop w:val="0"/>
                                      <w:marBottom w:val="0"/>
                                      <w:divBdr>
                                        <w:top w:val="none" w:sz="0" w:space="0" w:color="auto"/>
                                        <w:left w:val="none" w:sz="0" w:space="0" w:color="auto"/>
                                        <w:bottom w:val="none" w:sz="0" w:space="0" w:color="auto"/>
                                        <w:right w:val="none" w:sz="0" w:space="0" w:color="auto"/>
                                      </w:divBdr>
                                    </w:div>
                                    <w:div w:id="667174332">
                                      <w:marLeft w:val="0"/>
                                      <w:marRight w:val="0"/>
                                      <w:marTop w:val="0"/>
                                      <w:marBottom w:val="0"/>
                                      <w:divBdr>
                                        <w:top w:val="none" w:sz="0" w:space="0" w:color="auto"/>
                                        <w:left w:val="none" w:sz="0" w:space="0" w:color="auto"/>
                                        <w:bottom w:val="none" w:sz="0" w:space="0" w:color="auto"/>
                                        <w:right w:val="none" w:sz="0" w:space="0" w:color="auto"/>
                                      </w:divBdr>
                                    </w:div>
                                    <w:div w:id="670833561">
                                      <w:marLeft w:val="0"/>
                                      <w:marRight w:val="0"/>
                                      <w:marTop w:val="0"/>
                                      <w:marBottom w:val="0"/>
                                      <w:divBdr>
                                        <w:top w:val="none" w:sz="0" w:space="0" w:color="auto"/>
                                        <w:left w:val="none" w:sz="0" w:space="0" w:color="auto"/>
                                        <w:bottom w:val="none" w:sz="0" w:space="0" w:color="auto"/>
                                        <w:right w:val="none" w:sz="0" w:space="0" w:color="auto"/>
                                      </w:divBdr>
                                    </w:div>
                                    <w:div w:id="675501965">
                                      <w:marLeft w:val="0"/>
                                      <w:marRight w:val="0"/>
                                      <w:marTop w:val="0"/>
                                      <w:marBottom w:val="0"/>
                                      <w:divBdr>
                                        <w:top w:val="none" w:sz="0" w:space="0" w:color="auto"/>
                                        <w:left w:val="none" w:sz="0" w:space="0" w:color="auto"/>
                                        <w:bottom w:val="none" w:sz="0" w:space="0" w:color="auto"/>
                                        <w:right w:val="none" w:sz="0" w:space="0" w:color="auto"/>
                                      </w:divBdr>
                                    </w:div>
                                    <w:div w:id="679237131">
                                      <w:marLeft w:val="0"/>
                                      <w:marRight w:val="0"/>
                                      <w:marTop w:val="0"/>
                                      <w:marBottom w:val="0"/>
                                      <w:divBdr>
                                        <w:top w:val="none" w:sz="0" w:space="0" w:color="auto"/>
                                        <w:left w:val="none" w:sz="0" w:space="0" w:color="auto"/>
                                        <w:bottom w:val="none" w:sz="0" w:space="0" w:color="auto"/>
                                        <w:right w:val="none" w:sz="0" w:space="0" w:color="auto"/>
                                      </w:divBdr>
                                    </w:div>
                                    <w:div w:id="679696853">
                                      <w:marLeft w:val="0"/>
                                      <w:marRight w:val="0"/>
                                      <w:marTop w:val="0"/>
                                      <w:marBottom w:val="0"/>
                                      <w:divBdr>
                                        <w:top w:val="none" w:sz="0" w:space="0" w:color="auto"/>
                                        <w:left w:val="none" w:sz="0" w:space="0" w:color="auto"/>
                                        <w:bottom w:val="none" w:sz="0" w:space="0" w:color="auto"/>
                                        <w:right w:val="none" w:sz="0" w:space="0" w:color="auto"/>
                                      </w:divBdr>
                                    </w:div>
                                    <w:div w:id="685056995">
                                      <w:marLeft w:val="0"/>
                                      <w:marRight w:val="0"/>
                                      <w:marTop w:val="0"/>
                                      <w:marBottom w:val="0"/>
                                      <w:divBdr>
                                        <w:top w:val="none" w:sz="0" w:space="0" w:color="auto"/>
                                        <w:left w:val="none" w:sz="0" w:space="0" w:color="auto"/>
                                        <w:bottom w:val="none" w:sz="0" w:space="0" w:color="auto"/>
                                        <w:right w:val="none" w:sz="0" w:space="0" w:color="auto"/>
                                      </w:divBdr>
                                    </w:div>
                                    <w:div w:id="693463216">
                                      <w:marLeft w:val="0"/>
                                      <w:marRight w:val="0"/>
                                      <w:marTop w:val="0"/>
                                      <w:marBottom w:val="0"/>
                                      <w:divBdr>
                                        <w:top w:val="none" w:sz="0" w:space="0" w:color="auto"/>
                                        <w:left w:val="none" w:sz="0" w:space="0" w:color="auto"/>
                                        <w:bottom w:val="none" w:sz="0" w:space="0" w:color="auto"/>
                                        <w:right w:val="none" w:sz="0" w:space="0" w:color="auto"/>
                                      </w:divBdr>
                                    </w:div>
                                    <w:div w:id="697392585">
                                      <w:marLeft w:val="0"/>
                                      <w:marRight w:val="0"/>
                                      <w:marTop w:val="0"/>
                                      <w:marBottom w:val="0"/>
                                      <w:divBdr>
                                        <w:top w:val="none" w:sz="0" w:space="0" w:color="auto"/>
                                        <w:left w:val="none" w:sz="0" w:space="0" w:color="auto"/>
                                        <w:bottom w:val="none" w:sz="0" w:space="0" w:color="auto"/>
                                        <w:right w:val="none" w:sz="0" w:space="0" w:color="auto"/>
                                      </w:divBdr>
                                    </w:div>
                                    <w:div w:id="699940534">
                                      <w:marLeft w:val="0"/>
                                      <w:marRight w:val="0"/>
                                      <w:marTop w:val="0"/>
                                      <w:marBottom w:val="0"/>
                                      <w:divBdr>
                                        <w:top w:val="none" w:sz="0" w:space="0" w:color="auto"/>
                                        <w:left w:val="none" w:sz="0" w:space="0" w:color="auto"/>
                                        <w:bottom w:val="none" w:sz="0" w:space="0" w:color="auto"/>
                                        <w:right w:val="none" w:sz="0" w:space="0" w:color="auto"/>
                                      </w:divBdr>
                                    </w:div>
                                    <w:div w:id="720179824">
                                      <w:marLeft w:val="0"/>
                                      <w:marRight w:val="0"/>
                                      <w:marTop w:val="0"/>
                                      <w:marBottom w:val="0"/>
                                      <w:divBdr>
                                        <w:top w:val="none" w:sz="0" w:space="0" w:color="auto"/>
                                        <w:left w:val="none" w:sz="0" w:space="0" w:color="auto"/>
                                        <w:bottom w:val="none" w:sz="0" w:space="0" w:color="auto"/>
                                        <w:right w:val="none" w:sz="0" w:space="0" w:color="auto"/>
                                      </w:divBdr>
                                    </w:div>
                                    <w:div w:id="720400434">
                                      <w:marLeft w:val="0"/>
                                      <w:marRight w:val="0"/>
                                      <w:marTop w:val="0"/>
                                      <w:marBottom w:val="0"/>
                                      <w:divBdr>
                                        <w:top w:val="none" w:sz="0" w:space="0" w:color="auto"/>
                                        <w:left w:val="none" w:sz="0" w:space="0" w:color="auto"/>
                                        <w:bottom w:val="none" w:sz="0" w:space="0" w:color="auto"/>
                                        <w:right w:val="none" w:sz="0" w:space="0" w:color="auto"/>
                                      </w:divBdr>
                                    </w:div>
                                    <w:div w:id="726491412">
                                      <w:marLeft w:val="0"/>
                                      <w:marRight w:val="0"/>
                                      <w:marTop w:val="0"/>
                                      <w:marBottom w:val="0"/>
                                      <w:divBdr>
                                        <w:top w:val="none" w:sz="0" w:space="0" w:color="auto"/>
                                        <w:left w:val="none" w:sz="0" w:space="0" w:color="auto"/>
                                        <w:bottom w:val="none" w:sz="0" w:space="0" w:color="auto"/>
                                        <w:right w:val="none" w:sz="0" w:space="0" w:color="auto"/>
                                      </w:divBdr>
                                    </w:div>
                                    <w:div w:id="732894523">
                                      <w:marLeft w:val="0"/>
                                      <w:marRight w:val="0"/>
                                      <w:marTop w:val="0"/>
                                      <w:marBottom w:val="0"/>
                                      <w:divBdr>
                                        <w:top w:val="none" w:sz="0" w:space="0" w:color="auto"/>
                                        <w:left w:val="none" w:sz="0" w:space="0" w:color="auto"/>
                                        <w:bottom w:val="none" w:sz="0" w:space="0" w:color="auto"/>
                                        <w:right w:val="none" w:sz="0" w:space="0" w:color="auto"/>
                                      </w:divBdr>
                                    </w:div>
                                    <w:div w:id="755251584">
                                      <w:marLeft w:val="0"/>
                                      <w:marRight w:val="0"/>
                                      <w:marTop w:val="0"/>
                                      <w:marBottom w:val="0"/>
                                      <w:divBdr>
                                        <w:top w:val="none" w:sz="0" w:space="0" w:color="auto"/>
                                        <w:left w:val="none" w:sz="0" w:space="0" w:color="auto"/>
                                        <w:bottom w:val="none" w:sz="0" w:space="0" w:color="auto"/>
                                        <w:right w:val="none" w:sz="0" w:space="0" w:color="auto"/>
                                      </w:divBdr>
                                    </w:div>
                                    <w:div w:id="757017961">
                                      <w:marLeft w:val="0"/>
                                      <w:marRight w:val="0"/>
                                      <w:marTop w:val="0"/>
                                      <w:marBottom w:val="0"/>
                                      <w:divBdr>
                                        <w:top w:val="none" w:sz="0" w:space="0" w:color="auto"/>
                                        <w:left w:val="none" w:sz="0" w:space="0" w:color="auto"/>
                                        <w:bottom w:val="none" w:sz="0" w:space="0" w:color="auto"/>
                                        <w:right w:val="none" w:sz="0" w:space="0" w:color="auto"/>
                                      </w:divBdr>
                                    </w:div>
                                    <w:div w:id="757290605">
                                      <w:marLeft w:val="0"/>
                                      <w:marRight w:val="0"/>
                                      <w:marTop w:val="0"/>
                                      <w:marBottom w:val="0"/>
                                      <w:divBdr>
                                        <w:top w:val="none" w:sz="0" w:space="0" w:color="auto"/>
                                        <w:left w:val="none" w:sz="0" w:space="0" w:color="auto"/>
                                        <w:bottom w:val="none" w:sz="0" w:space="0" w:color="auto"/>
                                        <w:right w:val="none" w:sz="0" w:space="0" w:color="auto"/>
                                      </w:divBdr>
                                    </w:div>
                                    <w:div w:id="758137639">
                                      <w:marLeft w:val="0"/>
                                      <w:marRight w:val="0"/>
                                      <w:marTop w:val="0"/>
                                      <w:marBottom w:val="0"/>
                                      <w:divBdr>
                                        <w:top w:val="none" w:sz="0" w:space="0" w:color="auto"/>
                                        <w:left w:val="none" w:sz="0" w:space="0" w:color="auto"/>
                                        <w:bottom w:val="none" w:sz="0" w:space="0" w:color="auto"/>
                                        <w:right w:val="none" w:sz="0" w:space="0" w:color="auto"/>
                                      </w:divBdr>
                                    </w:div>
                                    <w:div w:id="776608173">
                                      <w:marLeft w:val="0"/>
                                      <w:marRight w:val="0"/>
                                      <w:marTop w:val="0"/>
                                      <w:marBottom w:val="0"/>
                                      <w:divBdr>
                                        <w:top w:val="none" w:sz="0" w:space="0" w:color="auto"/>
                                        <w:left w:val="none" w:sz="0" w:space="0" w:color="auto"/>
                                        <w:bottom w:val="none" w:sz="0" w:space="0" w:color="auto"/>
                                        <w:right w:val="none" w:sz="0" w:space="0" w:color="auto"/>
                                      </w:divBdr>
                                    </w:div>
                                    <w:div w:id="788548015">
                                      <w:marLeft w:val="0"/>
                                      <w:marRight w:val="0"/>
                                      <w:marTop w:val="0"/>
                                      <w:marBottom w:val="0"/>
                                      <w:divBdr>
                                        <w:top w:val="none" w:sz="0" w:space="0" w:color="auto"/>
                                        <w:left w:val="none" w:sz="0" w:space="0" w:color="auto"/>
                                        <w:bottom w:val="none" w:sz="0" w:space="0" w:color="auto"/>
                                        <w:right w:val="none" w:sz="0" w:space="0" w:color="auto"/>
                                      </w:divBdr>
                                    </w:div>
                                    <w:div w:id="790976313">
                                      <w:marLeft w:val="0"/>
                                      <w:marRight w:val="0"/>
                                      <w:marTop w:val="0"/>
                                      <w:marBottom w:val="0"/>
                                      <w:divBdr>
                                        <w:top w:val="none" w:sz="0" w:space="0" w:color="auto"/>
                                        <w:left w:val="none" w:sz="0" w:space="0" w:color="auto"/>
                                        <w:bottom w:val="none" w:sz="0" w:space="0" w:color="auto"/>
                                        <w:right w:val="none" w:sz="0" w:space="0" w:color="auto"/>
                                      </w:divBdr>
                                    </w:div>
                                    <w:div w:id="793208516">
                                      <w:marLeft w:val="0"/>
                                      <w:marRight w:val="0"/>
                                      <w:marTop w:val="0"/>
                                      <w:marBottom w:val="0"/>
                                      <w:divBdr>
                                        <w:top w:val="none" w:sz="0" w:space="0" w:color="auto"/>
                                        <w:left w:val="none" w:sz="0" w:space="0" w:color="auto"/>
                                        <w:bottom w:val="none" w:sz="0" w:space="0" w:color="auto"/>
                                        <w:right w:val="none" w:sz="0" w:space="0" w:color="auto"/>
                                      </w:divBdr>
                                    </w:div>
                                    <w:div w:id="798108377">
                                      <w:marLeft w:val="0"/>
                                      <w:marRight w:val="0"/>
                                      <w:marTop w:val="0"/>
                                      <w:marBottom w:val="0"/>
                                      <w:divBdr>
                                        <w:top w:val="none" w:sz="0" w:space="0" w:color="auto"/>
                                        <w:left w:val="none" w:sz="0" w:space="0" w:color="auto"/>
                                        <w:bottom w:val="none" w:sz="0" w:space="0" w:color="auto"/>
                                        <w:right w:val="none" w:sz="0" w:space="0" w:color="auto"/>
                                      </w:divBdr>
                                    </w:div>
                                    <w:div w:id="817768904">
                                      <w:marLeft w:val="0"/>
                                      <w:marRight w:val="0"/>
                                      <w:marTop w:val="0"/>
                                      <w:marBottom w:val="0"/>
                                      <w:divBdr>
                                        <w:top w:val="none" w:sz="0" w:space="0" w:color="auto"/>
                                        <w:left w:val="none" w:sz="0" w:space="0" w:color="auto"/>
                                        <w:bottom w:val="none" w:sz="0" w:space="0" w:color="auto"/>
                                        <w:right w:val="none" w:sz="0" w:space="0" w:color="auto"/>
                                      </w:divBdr>
                                    </w:div>
                                    <w:div w:id="823352786">
                                      <w:marLeft w:val="0"/>
                                      <w:marRight w:val="0"/>
                                      <w:marTop w:val="0"/>
                                      <w:marBottom w:val="0"/>
                                      <w:divBdr>
                                        <w:top w:val="none" w:sz="0" w:space="0" w:color="auto"/>
                                        <w:left w:val="none" w:sz="0" w:space="0" w:color="auto"/>
                                        <w:bottom w:val="none" w:sz="0" w:space="0" w:color="auto"/>
                                        <w:right w:val="none" w:sz="0" w:space="0" w:color="auto"/>
                                      </w:divBdr>
                                    </w:div>
                                    <w:div w:id="852646550">
                                      <w:marLeft w:val="0"/>
                                      <w:marRight w:val="0"/>
                                      <w:marTop w:val="0"/>
                                      <w:marBottom w:val="0"/>
                                      <w:divBdr>
                                        <w:top w:val="none" w:sz="0" w:space="0" w:color="auto"/>
                                        <w:left w:val="none" w:sz="0" w:space="0" w:color="auto"/>
                                        <w:bottom w:val="none" w:sz="0" w:space="0" w:color="auto"/>
                                        <w:right w:val="none" w:sz="0" w:space="0" w:color="auto"/>
                                      </w:divBdr>
                                    </w:div>
                                    <w:div w:id="868228271">
                                      <w:marLeft w:val="0"/>
                                      <w:marRight w:val="0"/>
                                      <w:marTop w:val="0"/>
                                      <w:marBottom w:val="0"/>
                                      <w:divBdr>
                                        <w:top w:val="none" w:sz="0" w:space="0" w:color="auto"/>
                                        <w:left w:val="none" w:sz="0" w:space="0" w:color="auto"/>
                                        <w:bottom w:val="none" w:sz="0" w:space="0" w:color="auto"/>
                                        <w:right w:val="none" w:sz="0" w:space="0" w:color="auto"/>
                                      </w:divBdr>
                                    </w:div>
                                    <w:div w:id="871190234">
                                      <w:marLeft w:val="0"/>
                                      <w:marRight w:val="0"/>
                                      <w:marTop w:val="0"/>
                                      <w:marBottom w:val="0"/>
                                      <w:divBdr>
                                        <w:top w:val="none" w:sz="0" w:space="0" w:color="auto"/>
                                        <w:left w:val="none" w:sz="0" w:space="0" w:color="auto"/>
                                        <w:bottom w:val="none" w:sz="0" w:space="0" w:color="auto"/>
                                        <w:right w:val="none" w:sz="0" w:space="0" w:color="auto"/>
                                      </w:divBdr>
                                    </w:div>
                                    <w:div w:id="876550132">
                                      <w:marLeft w:val="0"/>
                                      <w:marRight w:val="0"/>
                                      <w:marTop w:val="0"/>
                                      <w:marBottom w:val="0"/>
                                      <w:divBdr>
                                        <w:top w:val="none" w:sz="0" w:space="0" w:color="auto"/>
                                        <w:left w:val="none" w:sz="0" w:space="0" w:color="auto"/>
                                        <w:bottom w:val="none" w:sz="0" w:space="0" w:color="auto"/>
                                        <w:right w:val="none" w:sz="0" w:space="0" w:color="auto"/>
                                      </w:divBdr>
                                    </w:div>
                                    <w:div w:id="881358018">
                                      <w:marLeft w:val="0"/>
                                      <w:marRight w:val="0"/>
                                      <w:marTop w:val="0"/>
                                      <w:marBottom w:val="0"/>
                                      <w:divBdr>
                                        <w:top w:val="none" w:sz="0" w:space="0" w:color="auto"/>
                                        <w:left w:val="none" w:sz="0" w:space="0" w:color="auto"/>
                                        <w:bottom w:val="none" w:sz="0" w:space="0" w:color="auto"/>
                                        <w:right w:val="none" w:sz="0" w:space="0" w:color="auto"/>
                                      </w:divBdr>
                                    </w:div>
                                    <w:div w:id="888608794">
                                      <w:marLeft w:val="0"/>
                                      <w:marRight w:val="0"/>
                                      <w:marTop w:val="0"/>
                                      <w:marBottom w:val="0"/>
                                      <w:divBdr>
                                        <w:top w:val="none" w:sz="0" w:space="0" w:color="auto"/>
                                        <w:left w:val="none" w:sz="0" w:space="0" w:color="auto"/>
                                        <w:bottom w:val="none" w:sz="0" w:space="0" w:color="auto"/>
                                        <w:right w:val="none" w:sz="0" w:space="0" w:color="auto"/>
                                      </w:divBdr>
                                    </w:div>
                                    <w:div w:id="892889603">
                                      <w:marLeft w:val="0"/>
                                      <w:marRight w:val="0"/>
                                      <w:marTop w:val="0"/>
                                      <w:marBottom w:val="0"/>
                                      <w:divBdr>
                                        <w:top w:val="none" w:sz="0" w:space="0" w:color="auto"/>
                                        <w:left w:val="none" w:sz="0" w:space="0" w:color="auto"/>
                                        <w:bottom w:val="none" w:sz="0" w:space="0" w:color="auto"/>
                                        <w:right w:val="none" w:sz="0" w:space="0" w:color="auto"/>
                                      </w:divBdr>
                                    </w:div>
                                    <w:div w:id="919481460">
                                      <w:marLeft w:val="0"/>
                                      <w:marRight w:val="0"/>
                                      <w:marTop w:val="0"/>
                                      <w:marBottom w:val="0"/>
                                      <w:divBdr>
                                        <w:top w:val="none" w:sz="0" w:space="0" w:color="auto"/>
                                        <w:left w:val="none" w:sz="0" w:space="0" w:color="auto"/>
                                        <w:bottom w:val="none" w:sz="0" w:space="0" w:color="auto"/>
                                        <w:right w:val="none" w:sz="0" w:space="0" w:color="auto"/>
                                      </w:divBdr>
                                    </w:div>
                                    <w:div w:id="922104887">
                                      <w:marLeft w:val="0"/>
                                      <w:marRight w:val="0"/>
                                      <w:marTop w:val="0"/>
                                      <w:marBottom w:val="0"/>
                                      <w:divBdr>
                                        <w:top w:val="none" w:sz="0" w:space="0" w:color="auto"/>
                                        <w:left w:val="none" w:sz="0" w:space="0" w:color="auto"/>
                                        <w:bottom w:val="none" w:sz="0" w:space="0" w:color="auto"/>
                                        <w:right w:val="none" w:sz="0" w:space="0" w:color="auto"/>
                                      </w:divBdr>
                                    </w:div>
                                    <w:div w:id="925457197">
                                      <w:marLeft w:val="0"/>
                                      <w:marRight w:val="0"/>
                                      <w:marTop w:val="0"/>
                                      <w:marBottom w:val="0"/>
                                      <w:divBdr>
                                        <w:top w:val="none" w:sz="0" w:space="0" w:color="auto"/>
                                        <w:left w:val="none" w:sz="0" w:space="0" w:color="auto"/>
                                        <w:bottom w:val="none" w:sz="0" w:space="0" w:color="auto"/>
                                        <w:right w:val="none" w:sz="0" w:space="0" w:color="auto"/>
                                      </w:divBdr>
                                    </w:div>
                                    <w:div w:id="928855463">
                                      <w:marLeft w:val="0"/>
                                      <w:marRight w:val="0"/>
                                      <w:marTop w:val="0"/>
                                      <w:marBottom w:val="0"/>
                                      <w:divBdr>
                                        <w:top w:val="none" w:sz="0" w:space="0" w:color="auto"/>
                                        <w:left w:val="none" w:sz="0" w:space="0" w:color="auto"/>
                                        <w:bottom w:val="none" w:sz="0" w:space="0" w:color="auto"/>
                                        <w:right w:val="none" w:sz="0" w:space="0" w:color="auto"/>
                                      </w:divBdr>
                                    </w:div>
                                    <w:div w:id="935477492">
                                      <w:marLeft w:val="0"/>
                                      <w:marRight w:val="0"/>
                                      <w:marTop w:val="0"/>
                                      <w:marBottom w:val="0"/>
                                      <w:divBdr>
                                        <w:top w:val="none" w:sz="0" w:space="0" w:color="auto"/>
                                        <w:left w:val="none" w:sz="0" w:space="0" w:color="auto"/>
                                        <w:bottom w:val="none" w:sz="0" w:space="0" w:color="auto"/>
                                        <w:right w:val="none" w:sz="0" w:space="0" w:color="auto"/>
                                      </w:divBdr>
                                    </w:div>
                                    <w:div w:id="936984231">
                                      <w:marLeft w:val="0"/>
                                      <w:marRight w:val="0"/>
                                      <w:marTop w:val="0"/>
                                      <w:marBottom w:val="0"/>
                                      <w:divBdr>
                                        <w:top w:val="none" w:sz="0" w:space="0" w:color="auto"/>
                                        <w:left w:val="none" w:sz="0" w:space="0" w:color="auto"/>
                                        <w:bottom w:val="none" w:sz="0" w:space="0" w:color="auto"/>
                                        <w:right w:val="none" w:sz="0" w:space="0" w:color="auto"/>
                                      </w:divBdr>
                                    </w:div>
                                    <w:div w:id="979915890">
                                      <w:marLeft w:val="0"/>
                                      <w:marRight w:val="0"/>
                                      <w:marTop w:val="0"/>
                                      <w:marBottom w:val="0"/>
                                      <w:divBdr>
                                        <w:top w:val="none" w:sz="0" w:space="0" w:color="auto"/>
                                        <w:left w:val="none" w:sz="0" w:space="0" w:color="auto"/>
                                        <w:bottom w:val="none" w:sz="0" w:space="0" w:color="auto"/>
                                        <w:right w:val="none" w:sz="0" w:space="0" w:color="auto"/>
                                      </w:divBdr>
                                    </w:div>
                                    <w:div w:id="980505261">
                                      <w:marLeft w:val="0"/>
                                      <w:marRight w:val="0"/>
                                      <w:marTop w:val="0"/>
                                      <w:marBottom w:val="0"/>
                                      <w:divBdr>
                                        <w:top w:val="none" w:sz="0" w:space="0" w:color="auto"/>
                                        <w:left w:val="none" w:sz="0" w:space="0" w:color="auto"/>
                                        <w:bottom w:val="none" w:sz="0" w:space="0" w:color="auto"/>
                                        <w:right w:val="none" w:sz="0" w:space="0" w:color="auto"/>
                                      </w:divBdr>
                                    </w:div>
                                    <w:div w:id="990401408">
                                      <w:marLeft w:val="0"/>
                                      <w:marRight w:val="0"/>
                                      <w:marTop w:val="0"/>
                                      <w:marBottom w:val="0"/>
                                      <w:divBdr>
                                        <w:top w:val="none" w:sz="0" w:space="0" w:color="auto"/>
                                        <w:left w:val="none" w:sz="0" w:space="0" w:color="auto"/>
                                        <w:bottom w:val="none" w:sz="0" w:space="0" w:color="auto"/>
                                        <w:right w:val="none" w:sz="0" w:space="0" w:color="auto"/>
                                      </w:divBdr>
                                    </w:div>
                                    <w:div w:id="996687643">
                                      <w:marLeft w:val="0"/>
                                      <w:marRight w:val="0"/>
                                      <w:marTop w:val="0"/>
                                      <w:marBottom w:val="0"/>
                                      <w:divBdr>
                                        <w:top w:val="none" w:sz="0" w:space="0" w:color="auto"/>
                                        <w:left w:val="none" w:sz="0" w:space="0" w:color="auto"/>
                                        <w:bottom w:val="none" w:sz="0" w:space="0" w:color="auto"/>
                                        <w:right w:val="none" w:sz="0" w:space="0" w:color="auto"/>
                                      </w:divBdr>
                                    </w:div>
                                    <w:div w:id="1027683706">
                                      <w:marLeft w:val="0"/>
                                      <w:marRight w:val="0"/>
                                      <w:marTop w:val="0"/>
                                      <w:marBottom w:val="0"/>
                                      <w:divBdr>
                                        <w:top w:val="none" w:sz="0" w:space="0" w:color="auto"/>
                                        <w:left w:val="none" w:sz="0" w:space="0" w:color="auto"/>
                                        <w:bottom w:val="none" w:sz="0" w:space="0" w:color="auto"/>
                                        <w:right w:val="none" w:sz="0" w:space="0" w:color="auto"/>
                                      </w:divBdr>
                                    </w:div>
                                    <w:div w:id="1029838659">
                                      <w:marLeft w:val="0"/>
                                      <w:marRight w:val="0"/>
                                      <w:marTop w:val="0"/>
                                      <w:marBottom w:val="0"/>
                                      <w:divBdr>
                                        <w:top w:val="none" w:sz="0" w:space="0" w:color="auto"/>
                                        <w:left w:val="none" w:sz="0" w:space="0" w:color="auto"/>
                                        <w:bottom w:val="none" w:sz="0" w:space="0" w:color="auto"/>
                                        <w:right w:val="none" w:sz="0" w:space="0" w:color="auto"/>
                                      </w:divBdr>
                                    </w:div>
                                    <w:div w:id="1050811145">
                                      <w:marLeft w:val="0"/>
                                      <w:marRight w:val="0"/>
                                      <w:marTop w:val="0"/>
                                      <w:marBottom w:val="0"/>
                                      <w:divBdr>
                                        <w:top w:val="none" w:sz="0" w:space="0" w:color="auto"/>
                                        <w:left w:val="none" w:sz="0" w:space="0" w:color="auto"/>
                                        <w:bottom w:val="none" w:sz="0" w:space="0" w:color="auto"/>
                                        <w:right w:val="none" w:sz="0" w:space="0" w:color="auto"/>
                                      </w:divBdr>
                                    </w:div>
                                    <w:div w:id="1053113088">
                                      <w:marLeft w:val="0"/>
                                      <w:marRight w:val="0"/>
                                      <w:marTop w:val="0"/>
                                      <w:marBottom w:val="0"/>
                                      <w:divBdr>
                                        <w:top w:val="none" w:sz="0" w:space="0" w:color="auto"/>
                                        <w:left w:val="none" w:sz="0" w:space="0" w:color="auto"/>
                                        <w:bottom w:val="none" w:sz="0" w:space="0" w:color="auto"/>
                                        <w:right w:val="none" w:sz="0" w:space="0" w:color="auto"/>
                                      </w:divBdr>
                                    </w:div>
                                    <w:div w:id="1066336627">
                                      <w:marLeft w:val="0"/>
                                      <w:marRight w:val="0"/>
                                      <w:marTop w:val="0"/>
                                      <w:marBottom w:val="0"/>
                                      <w:divBdr>
                                        <w:top w:val="none" w:sz="0" w:space="0" w:color="auto"/>
                                        <w:left w:val="none" w:sz="0" w:space="0" w:color="auto"/>
                                        <w:bottom w:val="none" w:sz="0" w:space="0" w:color="auto"/>
                                        <w:right w:val="none" w:sz="0" w:space="0" w:color="auto"/>
                                      </w:divBdr>
                                    </w:div>
                                    <w:div w:id="1078014916">
                                      <w:marLeft w:val="0"/>
                                      <w:marRight w:val="0"/>
                                      <w:marTop w:val="0"/>
                                      <w:marBottom w:val="0"/>
                                      <w:divBdr>
                                        <w:top w:val="none" w:sz="0" w:space="0" w:color="auto"/>
                                        <w:left w:val="none" w:sz="0" w:space="0" w:color="auto"/>
                                        <w:bottom w:val="none" w:sz="0" w:space="0" w:color="auto"/>
                                        <w:right w:val="none" w:sz="0" w:space="0" w:color="auto"/>
                                      </w:divBdr>
                                    </w:div>
                                    <w:div w:id="1080910455">
                                      <w:marLeft w:val="0"/>
                                      <w:marRight w:val="0"/>
                                      <w:marTop w:val="0"/>
                                      <w:marBottom w:val="0"/>
                                      <w:divBdr>
                                        <w:top w:val="none" w:sz="0" w:space="0" w:color="auto"/>
                                        <w:left w:val="none" w:sz="0" w:space="0" w:color="auto"/>
                                        <w:bottom w:val="none" w:sz="0" w:space="0" w:color="auto"/>
                                        <w:right w:val="none" w:sz="0" w:space="0" w:color="auto"/>
                                      </w:divBdr>
                                    </w:div>
                                    <w:div w:id="1119570140">
                                      <w:marLeft w:val="0"/>
                                      <w:marRight w:val="0"/>
                                      <w:marTop w:val="0"/>
                                      <w:marBottom w:val="0"/>
                                      <w:divBdr>
                                        <w:top w:val="none" w:sz="0" w:space="0" w:color="auto"/>
                                        <w:left w:val="none" w:sz="0" w:space="0" w:color="auto"/>
                                        <w:bottom w:val="none" w:sz="0" w:space="0" w:color="auto"/>
                                        <w:right w:val="none" w:sz="0" w:space="0" w:color="auto"/>
                                      </w:divBdr>
                                    </w:div>
                                    <w:div w:id="1120152879">
                                      <w:marLeft w:val="0"/>
                                      <w:marRight w:val="0"/>
                                      <w:marTop w:val="0"/>
                                      <w:marBottom w:val="0"/>
                                      <w:divBdr>
                                        <w:top w:val="none" w:sz="0" w:space="0" w:color="auto"/>
                                        <w:left w:val="none" w:sz="0" w:space="0" w:color="auto"/>
                                        <w:bottom w:val="none" w:sz="0" w:space="0" w:color="auto"/>
                                        <w:right w:val="none" w:sz="0" w:space="0" w:color="auto"/>
                                      </w:divBdr>
                                    </w:div>
                                    <w:div w:id="1133979748">
                                      <w:marLeft w:val="0"/>
                                      <w:marRight w:val="0"/>
                                      <w:marTop w:val="0"/>
                                      <w:marBottom w:val="0"/>
                                      <w:divBdr>
                                        <w:top w:val="none" w:sz="0" w:space="0" w:color="auto"/>
                                        <w:left w:val="none" w:sz="0" w:space="0" w:color="auto"/>
                                        <w:bottom w:val="none" w:sz="0" w:space="0" w:color="auto"/>
                                        <w:right w:val="none" w:sz="0" w:space="0" w:color="auto"/>
                                      </w:divBdr>
                                    </w:div>
                                    <w:div w:id="1134181336">
                                      <w:marLeft w:val="0"/>
                                      <w:marRight w:val="0"/>
                                      <w:marTop w:val="0"/>
                                      <w:marBottom w:val="0"/>
                                      <w:divBdr>
                                        <w:top w:val="none" w:sz="0" w:space="0" w:color="auto"/>
                                        <w:left w:val="none" w:sz="0" w:space="0" w:color="auto"/>
                                        <w:bottom w:val="none" w:sz="0" w:space="0" w:color="auto"/>
                                        <w:right w:val="none" w:sz="0" w:space="0" w:color="auto"/>
                                      </w:divBdr>
                                    </w:div>
                                    <w:div w:id="1164277064">
                                      <w:marLeft w:val="0"/>
                                      <w:marRight w:val="0"/>
                                      <w:marTop w:val="0"/>
                                      <w:marBottom w:val="0"/>
                                      <w:divBdr>
                                        <w:top w:val="none" w:sz="0" w:space="0" w:color="auto"/>
                                        <w:left w:val="none" w:sz="0" w:space="0" w:color="auto"/>
                                        <w:bottom w:val="none" w:sz="0" w:space="0" w:color="auto"/>
                                        <w:right w:val="none" w:sz="0" w:space="0" w:color="auto"/>
                                      </w:divBdr>
                                    </w:div>
                                    <w:div w:id="1183130294">
                                      <w:marLeft w:val="0"/>
                                      <w:marRight w:val="0"/>
                                      <w:marTop w:val="0"/>
                                      <w:marBottom w:val="0"/>
                                      <w:divBdr>
                                        <w:top w:val="none" w:sz="0" w:space="0" w:color="auto"/>
                                        <w:left w:val="none" w:sz="0" w:space="0" w:color="auto"/>
                                        <w:bottom w:val="none" w:sz="0" w:space="0" w:color="auto"/>
                                        <w:right w:val="none" w:sz="0" w:space="0" w:color="auto"/>
                                      </w:divBdr>
                                    </w:div>
                                    <w:div w:id="1188906213">
                                      <w:marLeft w:val="0"/>
                                      <w:marRight w:val="0"/>
                                      <w:marTop w:val="0"/>
                                      <w:marBottom w:val="0"/>
                                      <w:divBdr>
                                        <w:top w:val="none" w:sz="0" w:space="0" w:color="auto"/>
                                        <w:left w:val="none" w:sz="0" w:space="0" w:color="auto"/>
                                        <w:bottom w:val="none" w:sz="0" w:space="0" w:color="auto"/>
                                        <w:right w:val="none" w:sz="0" w:space="0" w:color="auto"/>
                                      </w:divBdr>
                                    </w:div>
                                    <w:div w:id="1194417571">
                                      <w:marLeft w:val="0"/>
                                      <w:marRight w:val="0"/>
                                      <w:marTop w:val="0"/>
                                      <w:marBottom w:val="0"/>
                                      <w:divBdr>
                                        <w:top w:val="none" w:sz="0" w:space="0" w:color="auto"/>
                                        <w:left w:val="none" w:sz="0" w:space="0" w:color="auto"/>
                                        <w:bottom w:val="none" w:sz="0" w:space="0" w:color="auto"/>
                                        <w:right w:val="none" w:sz="0" w:space="0" w:color="auto"/>
                                      </w:divBdr>
                                    </w:div>
                                    <w:div w:id="1194459243">
                                      <w:marLeft w:val="0"/>
                                      <w:marRight w:val="0"/>
                                      <w:marTop w:val="0"/>
                                      <w:marBottom w:val="0"/>
                                      <w:divBdr>
                                        <w:top w:val="none" w:sz="0" w:space="0" w:color="auto"/>
                                        <w:left w:val="none" w:sz="0" w:space="0" w:color="auto"/>
                                        <w:bottom w:val="none" w:sz="0" w:space="0" w:color="auto"/>
                                        <w:right w:val="none" w:sz="0" w:space="0" w:color="auto"/>
                                      </w:divBdr>
                                    </w:div>
                                    <w:div w:id="1204170082">
                                      <w:marLeft w:val="0"/>
                                      <w:marRight w:val="0"/>
                                      <w:marTop w:val="0"/>
                                      <w:marBottom w:val="0"/>
                                      <w:divBdr>
                                        <w:top w:val="none" w:sz="0" w:space="0" w:color="auto"/>
                                        <w:left w:val="none" w:sz="0" w:space="0" w:color="auto"/>
                                        <w:bottom w:val="none" w:sz="0" w:space="0" w:color="auto"/>
                                        <w:right w:val="none" w:sz="0" w:space="0" w:color="auto"/>
                                      </w:divBdr>
                                    </w:div>
                                    <w:div w:id="1218392170">
                                      <w:marLeft w:val="0"/>
                                      <w:marRight w:val="0"/>
                                      <w:marTop w:val="0"/>
                                      <w:marBottom w:val="0"/>
                                      <w:divBdr>
                                        <w:top w:val="none" w:sz="0" w:space="0" w:color="auto"/>
                                        <w:left w:val="none" w:sz="0" w:space="0" w:color="auto"/>
                                        <w:bottom w:val="none" w:sz="0" w:space="0" w:color="auto"/>
                                        <w:right w:val="none" w:sz="0" w:space="0" w:color="auto"/>
                                      </w:divBdr>
                                    </w:div>
                                    <w:div w:id="1225215049">
                                      <w:marLeft w:val="0"/>
                                      <w:marRight w:val="0"/>
                                      <w:marTop w:val="0"/>
                                      <w:marBottom w:val="0"/>
                                      <w:divBdr>
                                        <w:top w:val="none" w:sz="0" w:space="0" w:color="auto"/>
                                        <w:left w:val="none" w:sz="0" w:space="0" w:color="auto"/>
                                        <w:bottom w:val="none" w:sz="0" w:space="0" w:color="auto"/>
                                        <w:right w:val="none" w:sz="0" w:space="0" w:color="auto"/>
                                      </w:divBdr>
                                    </w:div>
                                    <w:div w:id="1233152605">
                                      <w:marLeft w:val="0"/>
                                      <w:marRight w:val="0"/>
                                      <w:marTop w:val="0"/>
                                      <w:marBottom w:val="0"/>
                                      <w:divBdr>
                                        <w:top w:val="none" w:sz="0" w:space="0" w:color="auto"/>
                                        <w:left w:val="none" w:sz="0" w:space="0" w:color="auto"/>
                                        <w:bottom w:val="none" w:sz="0" w:space="0" w:color="auto"/>
                                        <w:right w:val="none" w:sz="0" w:space="0" w:color="auto"/>
                                      </w:divBdr>
                                    </w:div>
                                    <w:div w:id="1249970836">
                                      <w:marLeft w:val="0"/>
                                      <w:marRight w:val="0"/>
                                      <w:marTop w:val="0"/>
                                      <w:marBottom w:val="0"/>
                                      <w:divBdr>
                                        <w:top w:val="none" w:sz="0" w:space="0" w:color="auto"/>
                                        <w:left w:val="none" w:sz="0" w:space="0" w:color="auto"/>
                                        <w:bottom w:val="none" w:sz="0" w:space="0" w:color="auto"/>
                                        <w:right w:val="none" w:sz="0" w:space="0" w:color="auto"/>
                                      </w:divBdr>
                                    </w:div>
                                    <w:div w:id="1260480682">
                                      <w:marLeft w:val="0"/>
                                      <w:marRight w:val="0"/>
                                      <w:marTop w:val="0"/>
                                      <w:marBottom w:val="0"/>
                                      <w:divBdr>
                                        <w:top w:val="none" w:sz="0" w:space="0" w:color="auto"/>
                                        <w:left w:val="none" w:sz="0" w:space="0" w:color="auto"/>
                                        <w:bottom w:val="none" w:sz="0" w:space="0" w:color="auto"/>
                                        <w:right w:val="none" w:sz="0" w:space="0" w:color="auto"/>
                                      </w:divBdr>
                                    </w:div>
                                    <w:div w:id="1266619810">
                                      <w:marLeft w:val="0"/>
                                      <w:marRight w:val="0"/>
                                      <w:marTop w:val="0"/>
                                      <w:marBottom w:val="0"/>
                                      <w:divBdr>
                                        <w:top w:val="none" w:sz="0" w:space="0" w:color="auto"/>
                                        <w:left w:val="none" w:sz="0" w:space="0" w:color="auto"/>
                                        <w:bottom w:val="none" w:sz="0" w:space="0" w:color="auto"/>
                                        <w:right w:val="none" w:sz="0" w:space="0" w:color="auto"/>
                                      </w:divBdr>
                                    </w:div>
                                    <w:div w:id="1279723348">
                                      <w:marLeft w:val="0"/>
                                      <w:marRight w:val="0"/>
                                      <w:marTop w:val="0"/>
                                      <w:marBottom w:val="0"/>
                                      <w:divBdr>
                                        <w:top w:val="none" w:sz="0" w:space="0" w:color="auto"/>
                                        <w:left w:val="none" w:sz="0" w:space="0" w:color="auto"/>
                                        <w:bottom w:val="none" w:sz="0" w:space="0" w:color="auto"/>
                                        <w:right w:val="none" w:sz="0" w:space="0" w:color="auto"/>
                                      </w:divBdr>
                                    </w:div>
                                    <w:div w:id="1285843207">
                                      <w:marLeft w:val="0"/>
                                      <w:marRight w:val="0"/>
                                      <w:marTop w:val="0"/>
                                      <w:marBottom w:val="0"/>
                                      <w:divBdr>
                                        <w:top w:val="none" w:sz="0" w:space="0" w:color="auto"/>
                                        <w:left w:val="none" w:sz="0" w:space="0" w:color="auto"/>
                                        <w:bottom w:val="none" w:sz="0" w:space="0" w:color="auto"/>
                                        <w:right w:val="none" w:sz="0" w:space="0" w:color="auto"/>
                                      </w:divBdr>
                                    </w:div>
                                    <w:div w:id="1287470856">
                                      <w:marLeft w:val="0"/>
                                      <w:marRight w:val="0"/>
                                      <w:marTop w:val="0"/>
                                      <w:marBottom w:val="0"/>
                                      <w:divBdr>
                                        <w:top w:val="none" w:sz="0" w:space="0" w:color="auto"/>
                                        <w:left w:val="none" w:sz="0" w:space="0" w:color="auto"/>
                                        <w:bottom w:val="none" w:sz="0" w:space="0" w:color="auto"/>
                                        <w:right w:val="none" w:sz="0" w:space="0" w:color="auto"/>
                                      </w:divBdr>
                                    </w:div>
                                    <w:div w:id="1305046587">
                                      <w:marLeft w:val="0"/>
                                      <w:marRight w:val="0"/>
                                      <w:marTop w:val="0"/>
                                      <w:marBottom w:val="0"/>
                                      <w:divBdr>
                                        <w:top w:val="none" w:sz="0" w:space="0" w:color="auto"/>
                                        <w:left w:val="none" w:sz="0" w:space="0" w:color="auto"/>
                                        <w:bottom w:val="none" w:sz="0" w:space="0" w:color="auto"/>
                                        <w:right w:val="none" w:sz="0" w:space="0" w:color="auto"/>
                                      </w:divBdr>
                                    </w:div>
                                    <w:div w:id="1309743755">
                                      <w:marLeft w:val="0"/>
                                      <w:marRight w:val="0"/>
                                      <w:marTop w:val="0"/>
                                      <w:marBottom w:val="0"/>
                                      <w:divBdr>
                                        <w:top w:val="none" w:sz="0" w:space="0" w:color="auto"/>
                                        <w:left w:val="none" w:sz="0" w:space="0" w:color="auto"/>
                                        <w:bottom w:val="none" w:sz="0" w:space="0" w:color="auto"/>
                                        <w:right w:val="none" w:sz="0" w:space="0" w:color="auto"/>
                                      </w:divBdr>
                                    </w:div>
                                    <w:div w:id="1310205372">
                                      <w:marLeft w:val="0"/>
                                      <w:marRight w:val="0"/>
                                      <w:marTop w:val="0"/>
                                      <w:marBottom w:val="0"/>
                                      <w:divBdr>
                                        <w:top w:val="none" w:sz="0" w:space="0" w:color="auto"/>
                                        <w:left w:val="none" w:sz="0" w:space="0" w:color="auto"/>
                                        <w:bottom w:val="none" w:sz="0" w:space="0" w:color="auto"/>
                                        <w:right w:val="none" w:sz="0" w:space="0" w:color="auto"/>
                                      </w:divBdr>
                                    </w:div>
                                    <w:div w:id="1319455456">
                                      <w:marLeft w:val="0"/>
                                      <w:marRight w:val="0"/>
                                      <w:marTop w:val="0"/>
                                      <w:marBottom w:val="0"/>
                                      <w:divBdr>
                                        <w:top w:val="none" w:sz="0" w:space="0" w:color="auto"/>
                                        <w:left w:val="none" w:sz="0" w:space="0" w:color="auto"/>
                                        <w:bottom w:val="none" w:sz="0" w:space="0" w:color="auto"/>
                                        <w:right w:val="none" w:sz="0" w:space="0" w:color="auto"/>
                                      </w:divBdr>
                                    </w:div>
                                    <w:div w:id="1338464549">
                                      <w:marLeft w:val="0"/>
                                      <w:marRight w:val="0"/>
                                      <w:marTop w:val="0"/>
                                      <w:marBottom w:val="0"/>
                                      <w:divBdr>
                                        <w:top w:val="none" w:sz="0" w:space="0" w:color="auto"/>
                                        <w:left w:val="none" w:sz="0" w:space="0" w:color="auto"/>
                                        <w:bottom w:val="none" w:sz="0" w:space="0" w:color="auto"/>
                                        <w:right w:val="none" w:sz="0" w:space="0" w:color="auto"/>
                                      </w:divBdr>
                                    </w:div>
                                    <w:div w:id="1341349186">
                                      <w:marLeft w:val="0"/>
                                      <w:marRight w:val="0"/>
                                      <w:marTop w:val="0"/>
                                      <w:marBottom w:val="0"/>
                                      <w:divBdr>
                                        <w:top w:val="none" w:sz="0" w:space="0" w:color="auto"/>
                                        <w:left w:val="none" w:sz="0" w:space="0" w:color="auto"/>
                                        <w:bottom w:val="none" w:sz="0" w:space="0" w:color="auto"/>
                                        <w:right w:val="none" w:sz="0" w:space="0" w:color="auto"/>
                                      </w:divBdr>
                                    </w:div>
                                    <w:div w:id="1347320277">
                                      <w:marLeft w:val="0"/>
                                      <w:marRight w:val="0"/>
                                      <w:marTop w:val="0"/>
                                      <w:marBottom w:val="0"/>
                                      <w:divBdr>
                                        <w:top w:val="none" w:sz="0" w:space="0" w:color="auto"/>
                                        <w:left w:val="none" w:sz="0" w:space="0" w:color="auto"/>
                                        <w:bottom w:val="none" w:sz="0" w:space="0" w:color="auto"/>
                                        <w:right w:val="none" w:sz="0" w:space="0" w:color="auto"/>
                                      </w:divBdr>
                                    </w:div>
                                    <w:div w:id="1351447096">
                                      <w:marLeft w:val="0"/>
                                      <w:marRight w:val="0"/>
                                      <w:marTop w:val="0"/>
                                      <w:marBottom w:val="0"/>
                                      <w:divBdr>
                                        <w:top w:val="none" w:sz="0" w:space="0" w:color="auto"/>
                                        <w:left w:val="none" w:sz="0" w:space="0" w:color="auto"/>
                                        <w:bottom w:val="none" w:sz="0" w:space="0" w:color="auto"/>
                                        <w:right w:val="none" w:sz="0" w:space="0" w:color="auto"/>
                                      </w:divBdr>
                                    </w:div>
                                    <w:div w:id="1352494494">
                                      <w:marLeft w:val="0"/>
                                      <w:marRight w:val="0"/>
                                      <w:marTop w:val="0"/>
                                      <w:marBottom w:val="0"/>
                                      <w:divBdr>
                                        <w:top w:val="none" w:sz="0" w:space="0" w:color="auto"/>
                                        <w:left w:val="none" w:sz="0" w:space="0" w:color="auto"/>
                                        <w:bottom w:val="none" w:sz="0" w:space="0" w:color="auto"/>
                                        <w:right w:val="none" w:sz="0" w:space="0" w:color="auto"/>
                                      </w:divBdr>
                                    </w:div>
                                    <w:div w:id="1367414096">
                                      <w:marLeft w:val="0"/>
                                      <w:marRight w:val="0"/>
                                      <w:marTop w:val="0"/>
                                      <w:marBottom w:val="0"/>
                                      <w:divBdr>
                                        <w:top w:val="none" w:sz="0" w:space="0" w:color="auto"/>
                                        <w:left w:val="none" w:sz="0" w:space="0" w:color="auto"/>
                                        <w:bottom w:val="none" w:sz="0" w:space="0" w:color="auto"/>
                                        <w:right w:val="none" w:sz="0" w:space="0" w:color="auto"/>
                                      </w:divBdr>
                                    </w:div>
                                    <w:div w:id="1372072823">
                                      <w:marLeft w:val="0"/>
                                      <w:marRight w:val="0"/>
                                      <w:marTop w:val="0"/>
                                      <w:marBottom w:val="0"/>
                                      <w:divBdr>
                                        <w:top w:val="none" w:sz="0" w:space="0" w:color="auto"/>
                                        <w:left w:val="none" w:sz="0" w:space="0" w:color="auto"/>
                                        <w:bottom w:val="none" w:sz="0" w:space="0" w:color="auto"/>
                                        <w:right w:val="none" w:sz="0" w:space="0" w:color="auto"/>
                                      </w:divBdr>
                                    </w:div>
                                    <w:div w:id="1373263208">
                                      <w:marLeft w:val="0"/>
                                      <w:marRight w:val="0"/>
                                      <w:marTop w:val="0"/>
                                      <w:marBottom w:val="0"/>
                                      <w:divBdr>
                                        <w:top w:val="none" w:sz="0" w:space="0" w:color="auto"/>
                                        <w:left w:val="none" w:sz="0" w:space="0" w:color="auto"/>
                                        <w:bottom w:val="none" w:sz="0" w:space="0" w:color="auto"/>
                                        <w:right w:val="none" w:sz="0" w:space="0" w:color="auto"/>
                                      </w:divBdr>
                                    </w:div>
                                    <w:div w:id="1381903081">
                                      <w:marLeft w:val="0"/>
                                      <w:marRight w:val="0"/>
                                      <w:marTop w:val="0"/>
                                      <w:marBottom w:val="0"/>
                                      <w:divBdr>
                                        <w:top w:val="none" w:sz="0" w:space="0" w:color="auto"/>
                                        <w:left w:val="none" w:sz="0" w:space="0" w:color="auto"/>
                                        <w:bottom w:val="none" w:sz="0" w:space="0" w:color="auto"/>
                                        <w:right w:val="none" w:sz="0" w:space="0" w:color="auto"/>
                                      </w:divBdr>
                                    </w:div>
                                    <w:div w:id="1391734278">
                                      <w:marLeft w:val="0"/>
                                      <w:marRight w:val="0"/>
                                      <w:marTop w:val="0"/>
                                      <w:marBottom w:val="0"/>
                                      <w:divBdr>
                                        <w:top w:val="none" w:sz="0" w:space="0" w:color="auto"/>
                                        <w:left w:val="none" w:sz="0" w:space="0" w:color="auto"/>
                                        <w:bottom w:val="none" w:sz="0" w:space="0" w:color="auto"/>
                                        <w:right w:val="none" w:sz="0" w:space="0" w:color="auto"/>
                                      </w:divBdr>
                                    </w:div>
                                    <w:div w:id="1393381042">
                                      <w:marLeft w:val="0"/>
                                      <w:marRight w:val="0"/>
                                      <w:marTop w:val="0"/>
                                      <w:marBottom w:val="0"/>
                                      <w:divBdr>
                                        <w:top w:val="none" w:sz="0" w:space="0" w:color="auto"/>
                                        <w:left w:val="none" w:sz="0" w:space="0" w:color="auto"/>
                                        <w:bottom w:val="none" w:sz="0" w:space="0" w:color="auto"/>
                                        <w:right w:val="none" w:sz="0" w:space="0" w:color="auto"/>
                                      </w:divBdr>
                                    </w:div>
                                    <w:div w:id="1398627220">
                                      <w:marLeft w:val="0"/>
                                      <w:marRight w:val="0"/>
                                      <w:marTop w:val="0"/>
                                      <w:marBottom w:val="0"/>
                                      <w:divBdr>
                                        <w:top w:val="none" w:sz="0" w:space="0" w:color="auto"/>
                                        <w:left w:val="none" w:sz="0" w:space="0" w:color="auto"/>
                                        <w:bottom w:val="none" w:sz="0" w:space="0" w:color="auto"/>
                                        <w:right w:val="none" w:sz="0" w:space="0" w:color="auto"/>
                                      </w:divBdr>
                                    </w:div>
                                    <w:div w:id="1407923375">
                                      <w:marLeft w:val="0"/>
                                      <w:marRight w:val="0"/>
                                      <w:marTop w:val="0"/>
                                      <w:marBottom w:val="0"/>
                                      <w:divBdr>
                                        <w:top w:val="none" w:sz="0" w:space="0" w:color="auto"/>
                                        <w:left w:val="none" w:sz="0" w:space="0" w:color="auto"/>
                                        <w:bottom w:val="none" w:sz="0" w:space="0" w:color="auto"/>
                                        <w:right w:val="none" w:sz="0" w:space="0" w:color="auto"/>
                                      </w:divBdr>
                                    </w:div>
                                    <w:div w:id="1410812642">
                                      <w:marLeft w:val="0"/>
                                      <w:marRight w:val="0"/>
                                      <w:marTop w:val="0"/>
                                      <w:marBottom w:val="0"/>
                                      <w:divBdr>
                                        <w:top w:val="none" w:sz="0" w:space="0" w:color="auto"/>
                                        <w:left w:val="none" w:sz="0" w:space="0" w:color="auto"/>
                                        <w:bottom w:val="none" w:sz="0" w:space="0" w:color="auto"/>
                                        <w:right w:val="none" w:sz="0" w:space="0" w:color="auto"/>
                                      </w:divBdr>
                                    </w:div>
                                    <w:div w:id="1413821858">
                                      <w:marLeft w:val="0"/>
                                      <w:marRight w:val="0"/>
                                      <w:marTop w:val="0"/>
                                      <w:marBottom w:val="0"/>
                                      <w:divBdr>
                                        <w:top w:val="none" w:sz="0" w:space="0" w:color="auto"/>
                                        <w:left w:val="none" w:sz="0" w:space="0" w:color="auto"/>
                                        <w:bottom w:val="none" w:sz="0" w:space="0" w:color="auto"/>
                                        <w:right w:val="none" w:sz="0" w:space="0" w:color="auto"/>
                                      </w:divBdr>
                                    </w:div>
                                    <w:div w:id="1417752218">
                                      <w:marLeft w:val="0"/>
                                      <w:marRight w:val="0"/>
                                      <w:marTop w:val="0"/>
                                      <w:marBottom w:val="0"/>
                                      <w:divBdr>
                                        <w:top w:val="none" w:sz="0" w:space="0" w:color="auto"/>
                                        <w:left w:val="none" w:sz="0" w:space="0" w:color="auto"/>
                                        <w:bottom w:val="none" w:sz="0" w:space="0" w:color="auto"/>
                                        <w:right w:val="none" w:sz="0" w:space="0" w:color="auto"/>
                                      </w:divBdr>
                                    </w:div>
                                    <w:div w:id="1421483601">
                                      <w:marLeft w:val="0"/>
                                      <w:marRight w:val="0"/>
                                      <w:marTop w:val="0"/>
                                      <w:marBottom w:val="0"/>
                                      <w:divBdr>
                                        <w:top w:val="none" w:sz="0" w:space="0" w:color="auto"/>
                                        <w:left w:val="none" w:sz="0" w:space="0" w:color="auto"/>
                                        <w:bottom w:val="none" w:sz="0" w:space="0" w:color="auto"/>
                                        <w:right w:val="none" w:sz="0" w:space="0" w:color="auto"/>
                                      </w:divBdr>
                                    </w:div>
                                    <w:div w:id="1424105022">
                                      <w:marLeft w:val="0"/>
                                      <w:marRight w:val="0"/>
                                      <w:marTop w:val="0"/>
                                      <w:marBottom w:val="0"/>
                                      <w:divBdr>
                                        <w:top w:val="none" w:sz="0" w:space="0" w:color="auto"/>
                                        <w:left w:val="none" w:sz="0" w:space="0" w:color="auto"/>
                                        <w:bottom w:val="none" w:sz="0" w:space="0" w:color="auto"/>
                                        <w:right w:val="none" w:sz="0" w:space="0" w:color="auto"/>
                                      </w:divBdr>
                                    </w:div>
                                    <w:div w:id="1427459299">
                                      <w:marLeft w:val="0"/>
                                      <w:marRight w:val="0"/>
                                      <w:marTop w:val="0"/>
                                      <w:marBottom w:val="0"/>
                                      <w:divBdr>
                                        <w:top w:val="none" w:sz="0" w:space="0" w:color="auto"/>
                                        <w:left w:val="none" w:sz="0" w:space="0" w:color="auto"/>
                                        <w:bottom w:val="none" w:sz="0" w:space="0" w:color="auto"/>
                                        <w:right w:val="none" w:sz="0" w:space="0" w:color="auto"/>
                                      </w:divBdr>
                                    </w:div>
                                    <w:div w:id="1429885735">
                                      <w:marLeft w:val="0"/>
                                      <w:marRight w:val="0"/>
                                      <w:marTop w:val="0"/>
                                      <w:marBottom w:val="0"/>
                                      <w:divBdr>
                                        <w:top w:val="none" w:sz="0" w:space="0" w:color="auto"/>
                                        <w:left w:val="none" w:sz="0" w:space="0" w:color="auto"/>
                                        <w:bottom w:val="none" w:sz="0" w:space="0" w:color="auto"/>
                                        <w:right w:val="none" w:sz="0" w:space="0" w:color="auto"/>
                                      </w:divBdr>
                                    </w:div>
                                    <w:div w:id="1454245817">
                                      <w:marLeft w:val="0"/>
                                      <w:marRight w:val="0"/>
                                      <w:marTop w:val="0"/>
                                      <w:marBottom w:val="0"/>
                                      <w:divBdr>
                                        <w:top w:val="none" w:sz="0" w:space="0" w:color="auto"/>
                                        <w:left w:val="none" w:sz="0" w:space="0" w:color="auto"/>
                                        <w:bottom w:val="none" w:sz="0" w:space="0" w:color="auto"/>
                                        <w:right w:val="none" w:sz="0" w:space="0" w:color="auto"/>
                                      </w:divBdr>
                                    </w:div>
                                    <w:div w:id="1467158123">
                                      <w:marLeft w:val="0"/>
                                      <w:marRight w:val="0"/>
                                      <w:marTop w:val="0"/>
                                      <w:marBottom w:val="0"/>
                                      <w:divBdr>
                                        <w:top w:val="none" w:sz="0" w:space="0" w:color="auto"/>
                                        <w:left w:val="none" w:sz="0" w:space="0" w:color="auto"/>
                                        <w:bottom w:val="none" w:sz="0" w:space="0" w:color="auto"/>
                                        <w:right w:val="none" w:sz="0" w:space="0" w:color="auto"/>
                                      </w:divBdr>
                                    </w:div>
                                    <w:div w:id="1469393161">
                                      <w:marLeft w:val="0"/>
                                      <w:marRight w:val="0"/>
                                      <w:marTop w:val="0"/>
                                      <w:marBottom w:val="0"/>
                                      <w:divBdr>
                                        <w:top w:val="none" w:sz="0" w:space="0" w:color="auto"/>
                                        <w:left w:val="none" w:sz="0" w:space="0" w:color="auto"/>
                                        <w:bottom w:val="none" w:sz="0" w:space="0" w:color="auto"/>
                                        <w:right w:val="none" w:sz="0" w:space="0" w:color="auto"/>
                                      </w:divBdr>
                                    </w:div>
                                    <w:div w:id="1471093579">
                                      <w:marLeft w:val="0"/>
                                      <w:marRight w:val="0"/>
                                      <w:marTop w:val="0"/>
                                      <w:marBottom w:val="0"/>
                                      <w:divBdr>
                                        <w:top w:val="none" w:sz="0" w:space="0" w:color="auto"/>
                                        <w:left w:val="none" w:sz="0" w:space="0" w:color="auto"/>
                                        <w:bottom w:val="none" w:sz="0" w:space="0" w:color="auto"/>
                                        <w:right w:val="none" w:sz="0" w:space="0" w:color="auto"/>
                                      </w:divBdr>
                                    </w:div>
                                    <w:div w:id="1489444330">
                                      <w:marLeft w:val="0"/>
                                      <w:marRight w:val="0"/>
                                      <w:marTop w:val="0"/>
                                      <w:marBottom w:val="0"/>
                                      <w:divBdr>
                                        <w:top w:val="none" w:sz="0" w:space="0" w:color="auto"/>
                                        <w:left w:val="none" w:sz="0" w:space="0" w:color="auto"/>
                                        <w:bottom w:val="none" w:sz="0" w:space="0" w:color="auto"/>
                                        <w:right w:val="none" w:sz="0" w:space="0" w:color="auto"/>
                                      </w:divBdr>
                                    </w:div>
                                    <w:div w:id="1492133316">
                                      <w:marLeft w:val="0"/>
                                      <w:marRight w:val="0"/>
                                      <w:marTop w:val="0"/>
                                      <w:marBottom w:val="0"/>
                                      <w:divBdr>
                                        <w:top w:val="none" w:sz="0" w:space="0" w:color="auto"/>
                                        <w:left w:val="none" w:sz="0" w:space="0" w:color="auto"/>
                                        <w:bottom w:val="none" w:sz="0" w:space="0" w:color="auto"/>
                                        <w:right w:val="none" w:sz="0" w:space="0" w:color="auto"/>
                                      </w:divBdr>
                                    </w:div>
                                    <w:div w:id="1499227512">
                                      <w:marLeft w:val="0"/>
                                      <w:marRight w:val="0"/>
                                      <w:marTop w:val="0"/>
                                      <w:marBottom w:val="0"/>
                                      <w:divBdr>
                                        <w:top w:val="none" w:sz="0" w:space="0" w:color="auto"/>
                                        <w:left w:val="none" w:sz="0" w:space="0" w:color="auto"/>
                                        <w:bottom w:val="none" w:sz="0" w:space="0" w:color="auto"/>
                                        <w:right w:val="none" w:sz="0" w:space="0" w:color="auto"/>
                                      </w:divBdr>
                                    </w:div>
                                    <w:div w:id="1528562846">
                                      <w:marLeft w:val="0"/>
                                      <w:marRight w:val="0"/>
                                      <w:marTop w:val="0"/>
                                      <w:marBottom w:val="0"/>
                                      <w:divBdr>
                                        <w:top w:val="none" w:sz="0" w:space="0" w:color="auto"/>
                                        <w:left w:val="none" w:sz="0" w:space="0" w:color="auto"/>
                                        <w:bottom w:val="none" w:sz="0" w:space="0" w:color="auto"/>
                                        <w:right w:val="none" w:sz="0" w:space="0" w:color="auto"/>
                                      </w:divBdr>
                                    </w:div>
                                    <w:div w:id="1539077425">
                                      <w:marLeft w:val="0"/>
                                      <w:marRight w:val="0"/>
                                      <w:marTop w:val="0"/>
                                      <w:marBottom w:val="0"/>
                                      <w:divBdr>
                                        <w:top w:val="none" w:sz="0" w:space="0" w:color="auto"/>
                                        <w:left w:val="none" w:sz="0" w:space="0" w:color="auto"/>
                                        <w:bottom w:val="none" w:sz="0" w:space="0" w:color="auto"/>
                                        <w:right w:val="none" w:sz="0" w:space="0" w:color="auto"/>
                                      </w:divBdr>
                                    </w:div>
                                    <w:div w:id="1542550605">
                                      <w:marLeft w:val="0"/>
                                      <w:marRight w:val="0"/>
                                      <w:marTop w:val="0"/>
                                      <w:marBottom w:val="0"/>
                                      <w:divBdr>
                                        <w:top w:val="none" w:sz="0" w:space="0" w:color="auto"/>
                                        <w:left w:val="none" w:sz="0" w:space="0" w:color="auto"/>
                                        <w:bottom w:val="none" w:sz="0" w:space="0" w:color="auto"/>
                                        <w:right w:val="none" w:sz="0" w:space="0" w:color="auto"/>
                                      </w:divBdr>
                                    </w:div>
                                    <w:div w:id="1557401098">
                                      <w:marLeft w:val="0"/>
                                      <w:marRight w:val="0"/>
                                      <w:marTop w:val="0"/>
                                      <w:marBottom w:val="0"/>
                                      <w:divBdr>
                                        <w:top w:val="none" w:sz="0" w:space="0" w:color="auto"/>
                                        <w:left w:val="none" w:sz="0" w:space="0" w:color="auto"/>
                                        <w:bottom w:val="none" w:sz="0" w:space="0" w:color="auto"/>
                                        <w:right w:val="none" w:sz="0" w:space="0" w:color="auto"/>
                                      </w:divBdr>
                                    </w:div>
                                    <w:div w:id="1557664216">
                                      <w:marLeft w:val="0"/>
                                      <w:marRight w:val="0"/>
                                      <w:marTop w:val="0"/>
                                      <w:marBottom w:val="0"/>
                                      <w:divBdr>
                                        <w:top w:val="none" w:sz="0" w:space="0" w:color="auto"/>
                                        <w:left w:val="none" w:sz="0" w:space="0" w:color="auto"/>
                                        <w:bottom w:val="none" w:sz="0" w:space="0" w:color="auto"/>
                                        <w:right w:val="none" w:sz="0" w:space="0" w:color="auto"/>
                                      </w:divBdr>
                                    </w:div>
                                    <w:div w:id="1581283102">
                                      <w:marLeft w:val="0"/>
                                      <w:marRight w:val="0"/>
                                      <w:marTop w:val="0"/>
                                      <w:marBottom w:val="0"/>
                                      <w:divBdr>
                                        <w:top w:val="none" w:sz="0" w:space="0" w:color="auto"/>
                                        <w:left w:val="none" w:sz="0" w:space="0" w:color="auto"/>
                                        <w:bottom w:val="none" w:sz="0" w:space="0" w:color="auto"/>
                                        <w:right w:val="none" w:sz="0" w:space="0" w:color="auto"/>
                                      </w:divBdr>
                                    </w:div>
                                    <w:div w:id="1593854590">
                                      <w:marLeft w:val="0"/>
                                      <w:marRight w:val="0"/>
                                      <w:marTop w:val="0"/>
                                      <w:marBottom w:val="0"/>
                                      <w:divBdr>
                                        <w:top w:val="none" w:sz="0" w:space="0" w:color="auto"/>
                                        <w:left w:val="none" w:sz="0" w:space="0" w:color="auto"/>
                                        <w:bottom w:val="none" w:sz="0" w:space="0" w:color="auto"/>
                                        <w:right w:val="none" w:sz="0" w:space="0" w:color="auto"/>
                                      </w:divBdr>
                                    </w:div>
                                    <w:div w:id="1598979490">
                                      <w:marLeft w:val="0"/>
                                      <w:marRight w:val="0"/>
                                      <w:marTop w:val="0"/>
                                      <w:marBottom w:val="0"/>
                                      <w:divBdr>
                                        <w:top w:val="none" w:sz="0" w:space="0" w:color="auto"/>
                                        <w:left w:val="none" w:sz="0" w:space="0" w:color="auto"/>
                                        <w:bottom w:val="none" w:sz="0" w:space="0" w:color="auto"/>
                                        <w:right w:val="none" w:sz="0" w:space="0" w:color="auto"/>
                                      </w:divBdr>
                                    </w:div>
                                    <w:div w:id="1612785085">
                                      <w:marLeft w:val="0"/>
                                      <w:marRight w:val="0"/>
                                      <w:marTop w:val="0"/>
                                      <w:marBottom w:val="0"/>
                                      <w:divBdr>
                                        <w:top w:val="none" w:sz="0" w:space="0" w:color="auto"/>
                                        <w:left w:val="none" w:sz="0" w:space="0" w:color="auto"/>
                                        <w:bottom w:val="none" w:sz="0" w:space="0" w:color="auto"/>
                                        <w:right w:val="none" w:sz="0" w:space="0" w:color="auto"/>
                                      </w:divBdr>
                                    </w:div>
                                    <w:div w:id="1620837163">
                                      <w:marLeft w:val="0"/>
                                      <w:marRight w:val="0"/>
                                      <w:marTop w:val="0"/>
                                      <w:marBottom w:val="0"/>
                                      <w:divBdr>
                                        <w:top w:val="none" w:sz="0" w:space="0" w:color="auto"/>
                                        <w:left w:val="none" w:sz="0" w:space="0" w:color="auto"/>
                                        <w:bottom w:val="none" w:sz="0" w:space="0" w:color="auto"/>
                                        <w:right w:val="none" w:sz="0" w:space="0" w:color="auto"/>
                                      </w:divBdr>
                                    </w:div>
                                    <w:div w:id="1644044636">
                                      <w:marLeft w:val="0"/>
                                      <w:marRight w:val="0"/>
                                      <w:marTop w:val="0"/>
                                      <w:marBottom w:val="0"/>
                                      <w:divBdr>
                                        <w:top w:val="none" w:sz="0" w:space="0" w:color="auto"/>
                                        <w:left w:val="none" w:sz="0" w:space="0" w:color="auto"/>
                                        <w:bottom w:val="none" w:sz="0" w:space="0" w:color="auto"/>
                                        <w:right w:val="none" w:sz="0" w:space="0" w:color="auto"/>
                                      </w:divBdr>
                                    </w:div>
                                    <w:div w:id="1664971902">
                                      <w:marLeft w:val="0"/>
                                      <w:marRight w:val="0"/>
                                      <w:marTop w:val="0"/>
                                      <w:marBottom w:val="0"/>
                                      <w:divBdr>
                                        <w:top w:val="none" w:sz="0" w:space="0" w:color="auto"/>
                                        <w:left w:val="none" w:sz="0" w:space="0" w:color="auto"/>
                                        <w:bottom w:val="none" w:sz="0" w:space="0" w:color="auto"/>
                                        <w:right w:val="none" w:sz="0" w:space="0" w:color="auto"/>
                                      </w:divBdr>
                                    </w:div>
                                    <w:div w:id="1665166418">
                                      <w:marLeft w:val="0"/>
                                      <w:marRight w:val="0"/>
                                      <w:marTop w:val="0"/>
                                      <w:marBottom w:val="0"/>
                                      <w:divBdr>
                                        <w:top w:val="none" w:sz="0" w:space="0" w:color="auto"/>
                                        <w:left w:val="none" w:sz="0" w:space="0" w:color="auto"/>
                                        <w:bottom w:val="none" w:sz="0" w:space="0" w:color="auto"/>
                                        <w:right w:val="none" w:sz="0" w:space="0" w:color="auto"/>
                                      </w:divBdr>
                                    </w:div>
                                    <w:div w:id="1668437057">
                                      <w:marLeft w:val="0"/>
                                      <w:marRight w:val="0"/>
                                      <w:marTop w:val="0"/>
                                      <w:marBottom w:val="0"/>
                                      <w:divBdr>
                                        <w:top w:val="none" w:sz="0" w:space="0" w:color="auto"/>
                                        <w:left w:val="none" w:sz="0" w:space="0" w:color="auto"/>
                                        <w:bottom w:val="none" w:sz="0" w:space="0" w:color="auto"/>
                                        <w:right w:val="none" w:sz="0" w:space="0" w:color="auto"/>
                                      </w:divBdr>
                                    </w:div>
                                    <w:div w:id="1668628647">
                                      <w:marLeft w:val="0"/>
                                      <w:marRight w:val="0"/>
                                      <w:marTop w:val="0"/>
                                      <w:marBottom w:val="0"/>
                                      <w:divBdr>
                                        <w:top w:val="none" w:sz="0" w:space="0" w:color="auto"/>
                                        <w:left w:val="none" w:sz="0" w:space="0" w:color="auto"/>
                                        <w:bottom w:val="none" w:sz="0" w:space="0" w:color="auto"/>
                                        <w:right w:val="none" w:sz="0" w:space="0" w:color="auto"/>
                                      </w:divBdr>
                                    </w:div>
                                    <w:div w:id="1673029577">
                                      <w:marLeft w:val="0"/>
                                      <w:marRight w:val="0"/>
                                      <w:marTop w:val="0"/>
                                      <w:marBottom w:val="0"/>
                                      <w:divBdr>
                                        <w:top w:val="none" w:sz="0" w:space="0" w:color="auto"/>
                                        <w:left w:val="none" w:sz="0" w:space="0" w:color="auto"/>
                                        <w:bottom w:val="none" w:sz="0" w:space="0" w:color="auto"/>
                                        <w:right w:val="none" w:sz="0" w:space="0" w:color="auto"/>
                                      </w:divBdr>
                                    </w:div>
                                    <w:div w:id="1676808526">
                                      <w:marLeft w:val="0"/>
                                      <w:marRight w:val="0"/>
                                      <w:marTop w:val="0"/>
                                      <w:marBottom w:val="0"/>
                                      <w:divBdr>
                                        <w:top w:val="none" w:sz="0" w:space="0" w:color="auto"/>
                                        <w:left w:val="none" w:sz="0" w:space="0" w:color="auto"/>
                                        <w:bottom w:val="none" w:sz="0" w:space="0" w:color="auto"/>
                                        <w:right w:val="none" w:sz="0" w:space="0" w:color="auto"/>
                                      </w:divBdr>
                                    </w:div>
                                    <w:div w:id="1679772638">
                                      <w:marLeft w:val="0"/>
                                      <w:marRight w:val="0"/>
                                      <w:marTop w:val="0"/>
                                      <w:marBottom w:val="0"/>
                                      <w:divBdr>
                                        <w:top w:val="none" w:sz="0" w:space="0" w:color="auto"/>
                                        <w:left w:val="none" w:sz="0" w:space="0" w:color="auto"/>
                                        <w:bottom w:val="none" w:sz="0" w:space="0" w:color="auto"/>
                                        <w:right w:val="none" w:sz="0" w:space="0" w:color="auto"/>
                                      </w:divBdr>
                                    </w:div>
                                    <w:div w:id="1684428482">
                                      <w:marLeft w:val="0"/>
                                      <w:marRight w:val="0"/>
                                      <w:marTop w:val="0"/>
                                      <w:marBottom w:val="0"/>
                                      <w:divBdr>
                                        <w:top w:val="none" w:sz="0" w:space="0" w:color="auto"/>
                                        <w:left w:val="none" w:sz="0" w:space="0" w:color="auto"/>
                                        <w:bottom w:val="none" w:sz="0" w:space="0" w:color="auto"/>
                                        <w:right w:val="none" w:sz="0" w:space="0" w:color="auto"/>
                                      </w:divBdr>
                                    </w:div>
                                    <w:div w:id="1687949474">
                                      <w:marLeft w:val="0"/>
                                      <w:marRight w:val="0"/>
                                      <w:marTop w:val="0"/>
                                      <w:marBottom w:val="0"/>
                                      <w:divBdr>
                                        <w:top w:val="none" w:sz="0" w:space="0" w:color="auto"/>
                                        <w:left w:val="none" w:sz="0" w:space="0" w:color="auto"/>
                                        <w:bottom w:val="none" w:sz="0" w:space="0" w:color="auto"/>
                                        <w:right w:val="none" w:sz="0" w:space="0" w:color="auto"/>
                                      </w:divBdr>
                                    </w:div>
                                    <w:div w:id="1690915173">
                                      <w:marLeft w:val="0"/>
                                      <w:marRight w:val="0"/>
                                      <w:marTop w:val="0"/>
                                      <w:marBottom w:val="0"/>
                                      <w:divBdr>
                                        <w:top w:val="none" w:sz="0" w:space="0" w:color="auto"/>
                                        <w:left w:val="none" w:sz="0" w:space="0" w:color="auto"/>
                                        <w:bottom w:val="none" w:sz="0" w:space="0" w:color="auto"/>
                                        <w:right w:val="none" w:sz="0" w:space="0" w:color="auto"/>
                                      </w:divBdr>
                                    </w:div>
                                    <w:div w:id="1698698253">
                                      <w:marLeft w:val="0"/>
                                      <w:marRight w:val="0"/>
                                      <w:marTop w:val="0"/>
                                      <w:marBottom w:val="0"/>
                                      <w:divBdr>
                                        <w:top w:val="none" w:sz="0" w:space="0" w:color="auto"/>
                                        <w:left w:val="none" w:sz="0" w:space="0" w:color="auto"/>
                                        <w:bottom w:val="none" w:sz="0" w:space="0" w:color="auto"/>
                                        <w:right w:val="none" w:sz="0" w:space="0" w:color="auto"/>
                                      </w:divBdr>
                                    </w:div>
                                    <w:div w:id="1715036717">
                                      <w:marLeft w:val="0"/>
                                      <w:marRight w:val="0"/>
                                      <w:marTop w:val="0"/>
                                      <w:marBottom w:val="0"/>
                                      <w:divBdr>
                                        <w:top w:val="none" w:sz="0" w:space="0" w:color="auto"/>
                                        <w:left w:val="none" w:sz="0" w:space="0" w:color="auto"/>
                                        <w:bottom w:val="none" w:sz="0" w:space="0" w:color="auto"/>
                                        <w:right w:val="none" w:sz="0" w:space="0" w:color="auto"/>
                                      </w:divBdr>
                                    </w:div>
                                    <w:div w:id="1717969368">
                                      <w:marLeft w:val="0"/>
                                      <w:marRight w:val="0"/>
                                      <w:marTop w:val="0"/>
                                      <w:marBottom w:val="0"/>
                                      <w:divBdr>
                                        <w:top w:val="none" w:sz="0" w:space="0" w:color="auto"/>
                                        <w:left w:val="none" w:sz="0" w:space="0" w:color="auto"/>
                                        <w:bottom w:val="none" w:sz="0" w:space="0" w:color="auto"/>
                                        <w:right w:val="none" w:sz="0" w:space="0" w:color="auto"/>
                                      </w:divBdr>
                                    </w:div>
                                    <w:div w:id="1722174945">
                                      <w:marLeft w:val="0"/>
                                      <w:marRight w:val="0"/>
                                      <w:marTop w:val="0"/>
                                      <w:marBottom w:val="0"/>
                                      <w:divBdr>
                                        <w:top w:val="none" w:sz="0" w:space="0" w:color="auto"/>
                                        <w:left w:val="none" w:sz="0" w:space="0" w:color="auto"/>
                                        <w:bottom w:val="none" w:sz="0" w:space="0" w:color="auto"/>
                                        <w:right w:val="none" w:sz="0" w:space="0" w:color="auto"/>
                                      </w:divBdr>
                                    </w:div>
                                    <w:div w:id="1728793359">
                                      <w:marLeft w:val="0"/>
                                      <w:marRight w:val="0"/>
                                      <w:marTop w:val="0"/>
                                      <w:marBottom w:val="0"/>
                                      <w:divBdr>
                                        <w:top w:val="none" w:sz="0" w:space="0" w:color="auto"/>
                                        <w:left w:val="none" w:sz="0" w:space="0" w:color="auto"/>
                                        <w:bottom w:val="none" w:sz="0" w:space="0" w:color="auto"/>
                                        <w:right w:val="none" w:sz="0" w:space="0" w:color="auto"/>
                                      </w:divBdr>
                                    </w:div>
                                    <w:div w:id="1728991240">
                                      <w:marLeft w:val="0"/>
                                      <w:marRight w:val="0"/>
                                      <w:marTop w:val="0"/>
                                      <w:marBottom w:val="0"/>
                                      <w:divBdr>
                                        <w:top w:val="none" w:sz="0" w:space="0" w:color="auto"/>
                                        <w:left w:val="none" w:sz="0" w:space="0" w:color="auto"/>
                                        <w:bottom w:val="none" w:sz="0" w:space="0" w:color="auto"/>
                                        <w:right w:val="none" w:sz="0" w:space="0" w:color="auto"/>
                                      </w:divBdr>
                                    </w:div>
                                    <w:div w:id="1737892897">
                                      <w:marLeft w:val="0"/>
                                      <w:marRight w:val="0"/>
                                      <w:marTop w:val="0"/>
                                      <w:marBottom w:val="0"/>
                                      <w:divBdr>
                                        <w:top w:val="none" w:sz="0" w:space="0" w:color="auto"/>
                                        <w:left w:val="none" w:sz="0" w:space="0" w:color="auto"/>
                                        <w:bottom w:val="none" w:sz="0" w:space="0" w:color="auto"/>
                                        <w:right w:val="none" w:sz="0" w:space="0" w:color="auto"/>
                                      </w:divBdr>
                                    </w:div>
                                    <w:div w:id="1740059195">
                                      <w:marLeft w:val="0"/>
                                      <w:marRight w:val="0"/>
                                      <w:marTop w:val="0"/>
                                      <w:marBottom w:val="0"/>
                                      <w:divBdr>
                                        <w:top w:val="none" w:sz="0" w:space="0" w:color="auto"/>
                                        <w:left w:val="none" w:sz="0" w:space="0" w:color="auto"/>
                                        <w:bottom w:val="none" w:sz="0" w:space="0" w:color="auto"/>
                                        <w:right w:val="none" w:sz="0" w:space="0" w:color="auto"/>
                                      </w:divBdr>
                                    </w:div>
                                    <w:div w:id="1749880709">
                                      <w:marLeft w:val="0"/>
                                      <w:marRight w:val="0"/>
                                      <w:marTop w:val="0"/>
                                      <w:marBottom w:val="0"/>
                                      <w:divBdr>
                                        <w:top w:val="none" w:sz="0" w:space="0" w:color="auto"/>
                                        <w:left w:val="none" w:sz="0" w:space="0" w:color="auto"/>
                                        <w:bottom w:val="none" w:sz="0" w:space="0" w:color="auto"/>
                                        <w:right w:val="none" w:sz="0" w:space="0" w:color="auto"/>
                                      </w:divBdr>
                                    </w:div>
                                    <w:div w:id="1750419275">
                                      <w:marLeft w:val="0"/>
                                      <w:marRight w:val="0"/>
                                      <w:marTop w:val="0"/>
                                      <w:marBottom w:val="0"/>
                                      <w:divBdr>
                                        <w:top w:val="none" w:sz="0" w:space="0" w:color="auto"/>
                                        <w:left w:val="none" w:sz="0" w:space="0" w:color="auto"/>
                                        <w:bottom w:val="none" w:sz="0" w:space="0" w:color="auto"/>
                                        <w:right w:val="none" w:sz="0" w:space="0" w:color="auto"/>
                                      </w:divBdr>
                                    </w:div>
                                    <w:div w:id="1755664067">
                                      <w:marLeft w:val="0"/>
                                      <w:marRight w:val="0"/>
                                      <w:marTop w:val="0"/>
                                      <w:marBottom w:val="0"/>
                                      <w:divBdr>
                                        <w:top w:val="none" w:sz="0" w:space="0" w:color="auto"/>
                                        <w:left w:val="none" w:sz="0" w:space="0" w:color="auto"/>
                                        <w:bottom w:val="none" w:sz="0" w:space="0" w:color="auto"/>
                                        <w:right w:val="none" w:sz="0" w:space="0" w:color="auto"/>
                                      </w:divBdr>
                                    </w:div>
                                    <w:div w:id="1756973512">
                                      <w:marLeft w:val="0"/>
                                      <w:marRight w:val="0"/>
                                      <w:marTop w:val="0"/>
                                      <w:marBottom w:val="0"/>
                                      <w:divBdr>
                                        <w:top w:val="none" w:sz="0" w:space="0" w:color="auto"/>
                                        <w:left w:val="none" w:sz="0" w:space="0" w:color="auto"/>
                                        <w:bottom w:val="none" w:sz="0" w:space="0" w:color="auto"/>
                                        <w:right w:val="none" w:sz="0" w:space="0" w:color="auto"/>
                                      </w:divBdr>
                                    </w:div>
                                    <w:div w:id="1767263247">
                                      <w:marLeft w:val="0"/>
                                      <w:marRight w:val="0"/>
                                      <w:marTop w:val="0"/>
                                      <w:marBottom w:val="0"/>
                                      <w:divBdr>
                                        <w:top w:val="none" w:sz="0" w:space="0" w:color="auto"/>
                                        <w:left w:val="none" w:sz="0" w:space="0" w:color="auto"/>
                                        <w:bottom w:val="none" w:sz="0" w:space="0" w:color="auto"/>
                                        <w:right w:val="none" w:sz="0" w:space="0" w:color="auto"/>
                                      </w:divBdr>
                                    </w:div>
                                    <w:div w:id="1774780941">
                                      <w:marLeft w:val="0"/>
                                      <w:marRight w:val="0"/>
                                      <w:marTop w:val="0"/>
                                      <w:marBottom w:val="0"/>
                                      <w:divBdr>
                                        <w:top w:val="none" w:sz="0" w:space="0" w:color="auto"/>
                                        <w:left w:val="none" w:sz="0" w:space="0" w:color="auto"/>
                                        <w:bottom w:val="none" w:sz="0" w:space="0" w:color="auto"/>
                                        <w:right w:val="none" w:sz="0" w:space="0" w:color="auto"/>
                                      </w:divBdr>
                                    </w:div>
                                    <w:div w:id="1774857626">
                                      <w:marLeft w:val="0"/>
                                      <w:marRight w:val="0"/>
                                      <w:marTop w:val="0"/>
                                      <w:marBottom w:val="0"/>
                                      <w:divBdr>
                                        <w:top w:val="none" w:sz="0" w:space="0" w:color="auto"/>
                                        <w:left w:val="none" w:sz="0" w:space="0" w:color="auto"/>
                                        <w:bottom w:val="none" w:sz="0" w:space="0" w:color="auto"/>
                                        <w:right w:val="none" w:sz="0" w:space="0" w:color="auto"/>
                                      </w:divBdr>
                                    </w:div>
                                    <w:div w:id="1776512080">
                                      <w:marLeft w:val="0"/>
                                      <w:marRight w:val="0"/>
                                      <w:marTop w:val="0"/>
                                      <w:marBottom w:val="0"/>
                                      <w:divBdr>
                                        <w:top w:val="none" w:sz="0" w:space="0" w:color="auto"/>
                                        <w:left w:val="none" w:sz="0" w:space="0" w:color="auto"/>
                                        <w:bottom w:val="none" w:sz="0" w:space="0" w:color="auto"/>
                                        <w:right w:val="none" w:sz="0" w:space="0" w:color="auto"/>
                                      </w:divBdr>
                                    </w:div>
                                    <w:div w:id="1781681398">
                                      <w:marLeft w:val="0"/>
                                      <w:marRight w:val="0"/>
                                      <w:marTop w:val="0"/>
                                      <w:marBottom w:val="0"/>
                                      <w:divBdr>
                                        <w:top w:val="none" w:sz="0" w:space="0" w:color="auto"/>
                                        <w:left w:val="none" w:sz="0" w:space="0" w:color="auto"/>
                                        <w:bottom w:val="none" w:sz="0" w:space="0" w:color="auto"/>
                                        <w:right w:val="none" w:sz="0" w:space="0" w:color="auto"/>
                                      </w:divBdr>
                                    </w:div>
                                    <w:div w:id="1785878768">
                                      <w:marLeft w:val="0"/>
                                      <w:marRight w:val="0"/>
                                      <w:marTop w:val="0"/>
                                      <w:marBottom w:val="0"/>
                                      <w:divBdr>
                                        <w:top w:val="none" w:sz="0" w:space="0" w:color="auto"/>
                                        <w:left w:val="none" w:sz="0" w:space="0" w:color="auto"/>
                                        <w:bottom w:val="none" w:sz="0" w:space="0" w:color="auto"/>
                                        <w:right w:val="none" w:sz="0" w:space="0" w:color="auto"/>
                                      </w:divBdr>
                                    </w:div>
                                    <w:div w:id="1790591600">
                                      <w:marLeft w:val="0"/>
                                      <w:marRight w:val="0"/>
                                      <w:marTop w:val="0"/>
                                      <w:marBottom w:val="0"/>
                                      <w:divBdr>
                                        <w:top w:val="none" w:sz="0" w:space="0" w:color="auto"/>
                                        <w:left w:val="none" w:sz="0" w:space="0" w:color="auto"/>
                                        <w:bottom w:val="none" w:sz="0" w:space="0" w:color="auto"/>
                                        <w:right w:val="none" w:sz="0" w:space="0" w:color="auto"/>
                                      </w:divBdr>
                                    </w:div>
                                    <w:div w:id="1805392049">
                                      <w:marLeft w:val="0"/>
                                      <w:marRight w:val="0"/>
                                      <w:marTop w:val="0"/>
                                      <w:marBottom w:val="0"/>
                                      <w:divBdr>
                                        <w:top w:val="none" w:sz="0" w:space="0" w:color="auto"/>
                                        <w:left w:val="none" w:sz="0" w:space="0" w:color="auto"/>
                                        <w:bottom w:val="none" w:sz="0" w:space="0" w:color="auto"/>
                                        <w:right w:val="none" w:sz="0" w:space="0" w:color="auto"/>
                                      </w:divBdr>
                                    </w:div>
                                    <w:div w:id="1809783786">
                                      <w:marLeft w:val="0"/>
                                      <w:marRight w:val="0"/>
                                      <w:marTop w:val="0"/>
                                      <w:marBottom w:val="0"/>
                                      <w:divBdr>
                                        <w:top w:val="none" w:sz="0" w:space="0" w:color="auto"/>
                                        <w:left w:val="none" w:sz="0" w:space="0" w:color="auto"/>
                                        <w:bottom w:val="none" w:sz="0" w:space="0" w:color="auto"/>
                                        <w:right w:val="none" w:sz="0" w:space="0" w:color="auto"/>
                                      </w:divBdr>
                                    </w:div>
                                    <w:div w:id="1813324884">
                                      <w:marLeft w:val="0"/>
                                      <w:marRight w:val="0"/>
                                      <w:marTop w:val="0"/>
                                      <w:marBottom w:val="0"/>
                                      <w:divBdr>
                                        <w:top w:val="none" w:sz="0" w:space="0" w:color="auto"/>
                                        <w:left w:val="none" w:sz="0" w:space="0" w:color="auto"/>
                                        <w:bottom w:val="none" w:sz="0" w:space="0" w:color="auto"/>
                                        <w:right w:val="none" w:sz="0" w:space="0" w:color="auto"/>
                                      </w:divBdr>
                                    </w:div>
                                    <w:div w:id="1816989376">
                                      <w:marLeft w:val="0"/>
                                      <w:marRight w:val="0"/>
                                      <w:marTop w:val="0"/>
                                      <w:marBottom w:val="0"/>
                                      <w:divBdr>
                                        <w:top w:val="none" w:sz="0" w:space="0" w:color="auto"/>
                                        <w:left w:val="none" w:sz="0" w:space="0" w:color="auto"/>
                                        <w:bottom w:val="none" w:sz="0" w:space="0" w:color="auto"/>
                                        <w:right w:val="none" w:sz="0" w:space="0" w:color="auto"/>
                                      </w:divBdr>
                                    </w:div>
                                    <w:div w:id="1820461740">
                                      <w:marLeft w:val="0"/>
                                      <w:marRight w:val="0"/>
                                      <w:marTop w:val="0"/>
                                      <w:marBottom w:val="0"/>
                                      <w:divBdr>
                                        <w:top w:val="none" w:sz="0" w:space="0" w:color="auto"/>
                                        <w:left w:val="none" w:sz="0" w:space="0" w:color="auto"/>
                                        <w:bottom w:val="none" w:sz="0" w:space="0" w:color="auto"/>
                                        <w:right w:val="none" w:sz="0" w:space="0" w:color="auto"/>
                                      </w:divBdr>
                                    </w:div>
                                    <w:div w:id="1823622632">
                                      <w:marLeft w:val="0"/>
                                      <w:marRight w:val="0"/>
                                      <w:marTop w:val="0"/>
                                      <w:marBottom w:val="0"/>
                                      <w:divBdr>
                                        <w:top w:val="none" w:sz="0" w:space="0" w:color="auto"/>
                                        <w:left w:val="none" w:sz="0" w:space="0" w:color="auto"/>
                                        <w:bottom w:val="none" w:sz="0" w:space="0" w:color="auto"/>
                                        <w:right w:val="none" w:sz="0" w:space="0" w:color="auto"/>
                                      </w:divBdr>
                                    </w:div>
                                    <w:div w:id="1827283837">
                                      <w:marLeft w:val="0"/>
                                      <w:marRight w:val="0"/>
                                      <w:marTop w:val="0"/>
                                      <w:marBottom w:val="0"/>
                                      <w:divBdr>
                                        <w:top w:val="none" w:sz="0" w:space="0" w:color="auto"/>
                                        <w:left w:val="none" w:sz="0" w:space="0" w:color="auto"/>
                                        <w:bottom w:val="none" w:sz="0" w:space="0" w:color="auto"/>
                                        <w:right w:val="none" w:sz="0" w:space="0" w:color="auto"/>
                                      </w:divBdr>
                                    </w:div>
                                    <w:div w:id="1829322751">
                                      <w:marLeft w:val="0"/>
                                      <w:marRight w:val="0"/>
                                      <w:marTop w:val="0"/>
                                      <w:marBottom w:val="0"/>
                                      <w:divBdr>
                                        <w:top w:val="none" w:sz="0" w:space="0" w:color="auto"/>
                                        <w:left w:val="none" w:sz="0" w:space="0" w:color="auto"/>
                                        <w:bottom w:val="none" w:sz="0" w:space="0" w:color="auto"/>
                                        <w:right w:val="none" w:sz="0" w:space="0" w:color="auto"/>
                                      </w:divBdr>
                                    </w:div>
                                    <w:div w:id="1830898114">
                                      <w:marLeft w:val="0"/>
                                      <w:marRight w:val="0"/>
                                      <w:marTop w:val="0"/>
                                      <w:marBottom w:val="0"/>
                                      <w:divBdr>
                                        <w:top w:val="none" w:sz="0" w:space="0" w:color="auto"/>
                                        <w:left w:val="none" w:sz="0" w:space="0" w:color="auto"/>
                                        <w:bottom w:val="none" w:sz="0" w:space="0" w:color="auto"/>
                                        <w:right w:val="none" w:sz="0" w:space="0" w:color="auto"/>
                                      </w:divBdr>
                                    </w:div>
                                    <w:div w:id="1835561049">
                                      <w:marLeft w:val="0"/>
                                      <w:marRight w:val="0"/>
                                      <w:marTop w:val="0"/>
                                      <w:marBottom w:val="0"/>
                                      <w:divBdr>
                                        <w:top w:val="none" w:sz="0" w:space="0" w:color="auto"/>
                                        <w:left w:val="none" w:sz="0" w:space="0" w:color="auto"/>
                                        <w:bottom w:val="none" w:sz="0" w:space="0" w:color="auto"/>
                                        <w:right w:val="none" w:sz="0" w:space="0" w:color="auto"/>
                                      </w:divBdr>
                                    </w:div>
                                    <w:div w:id="1839228197">
                                      <w:marLeft w:val="0"/>
                                      <w:marRight w:val="0"/>
                                      <w:marTop w:val="0"/>
                                      <w:marBottom w:val="0"/>
                                      <w:divBdr>
                                        <w:top w:val="none" w:sz="0" w:space="0" w:color="auto"/>
                                        <w:left w:val="none" w:sz="0" w:space="0" w:color="auto"/>
                                        <w:bottom w:val="none" w:sz="0" w:space="0" w:color="auto"/>
                                        <w:right w:val="none" w:sz="0" w:space="0" w:color="auto"/>
                                      </w:divBdr>
                                    </w:div>
                                    <w:div w:id="1844586738">
                                      <w:marLeft w:val="0"/>
                                      <w:marRight w:val="0"/>
                                      <w:marTop w:val="0"/>
                                      <w:marBottom w:val="0"/>
                                      <w:divBdr>
                                        <w:top w:val="none" w:sz="0" w:space="0" w:color="auto"/>
                                        <w:left w:val="none" w:sz="0" w:space="0" w:color="auto"/>
                                        <w:bottom w:val="none" w:sz="0" w:space="0" w:color="auto"/>
                                        <w:right w:val="none" w:sz="0" w:space="0" w:color="auto"/>
                                      </w:divBdr>
                                    </w:div>
                                    <w:div w:id="1850825237">
                                      <w:marLeft w:val="0"/>
                                      <w:marRight w:val="0"/>
                                      <w:marTop w:val="0"/>
                                      <w:marBottom w:val="0"/>
                                      <w:divBdr>
                                        <w:top w:val="none" w:sz="0" w:space="0" w:color="auto"/>
                                        <w:left w:val="none" w:sz="0" w:space="0" w:color="auto"/>
                                        <w:bottom w:val="none" w:sz="0" w:space="0" w:color="auto"/>
                                        <w:right w:val="none" w:sz="0" w:space="0" w:color="auto"/>
                                      </w:divBdr>
                                    </w:div>
                                    <w:div w:id="1865052773">
                                      <w:marLeft w:val="0"/>
                                      <w:marRight w:val="0"/>
                                      <w:marTop w:val="0"/>
                                      <w:marBottom w:val="0"/>
                                      <w:divBdr>
                                        <w:top w:val="none" w:sz="0" w:space="0" w:color="auto"/>
                                        <w:left w:val="none" w:sz="0" w:space="0" w:color="auto"/>
                                        <w:bottom w:val="none" w:sz="0" w:space="0" w:color="auto"/>
                                        <w:right w:val="none" w:sz="0" w:space="0" w:color="auto"/>
                                      </w:divBdr>
                                    </w:div>
                                    <w:div w:id="1868984060">
                                      <w:marLeft w:val="0"/>
                                      <w:marRight w:val="0"/>
                                      <w:marTop w:val="0"/>
                                      <w:marBottom w:val="0"/>
                                      <w:divBdr>
                                        <w:top w:val="none" w:sz="0" w:space="0" w:color="auto"/>
                                        <w:left w:val="none" w:sz="0" w:space="0" w:color="auto"/>
                                        <w:bottom w:val="none" w:sz="0" w:space="0" w:color="auto"/>
                                        <w:right w:val="none" w:sz="0" w:space="0" w:color="auto"/>
                                      </w:divBdr>
                                    </w:div>
                                    <w:div w:id="1881162924">
                                      <w:marLeft w:val="0"/>
                                      <w:marRight w:val="0"/>
                                      <w:marTop w:val="0"/>
                                      <w:marBottom w:val="0"/>
                                      <w:divBdr>
                                        <w:top w:val="none" w:sz="0" w:space="0" w:color="auto"/>
                                        <w:left w:val="none" w:sz="0" w:space="0" w:color="auto"/>
                                        <w:bottom w:val="none" w:sz="0" w:space="0" w:color="auto"/>
                                        <w:right w:val="none" w:sz="0" w:space="0" w:color="auto"/>
                                      </w:divBdr>
                                    </w:div>
                                    <w:div w:id="1892496649">
                                      <w:marLeft w:val="0"/>
                                      <w:marRight w:val="0"/>
                                      <w:marTop w:val="0"/>
                                      <w:marBottom w:val="0"/>
                                      <w:divBdr>
                                        <w:top w:val="none" w:sz="0" w:space="0" w:color="auto"/>
                                        <w:left w:val="none" w:sz="0" w:space="0" w:color="auto"/>
                                        <w:bottom w:val="none" w:sz="0" w:space="0" w:color="auto"/>
                                        <w:right w:val="none" w:sz="0" w:space="0" w:color="auto"/>
                                      </w:divBdr>
                                    </w:div>
                                    <w:div w:id="1898390402">
                                      <w:marLeft w:val="0"/>
                                      <w:marRight w:val="0"/>
                                      <w:marTop w:val="0"/>
                                      <w:marBottom w:val="0"/>
                                      <w:divBdr>
                                        <w:top w:val="none" w:sz="0" w:space="0" w:color="auto"/>
                                        <w:left w:val="none" w:sz="0" w:space="0" w:color="auto"/>
                                        <w:bottom w:val="none" w:sz="0" w:space="0" w:color="auto"/>
                                        <w:right w:val="none" w:sz="0" w:space="0" w:color="auto"/>
                                      </w:divBdr>
                                    </w:div>
                                    <w:div w:id="1902328748">
                                      <w:marLeft w:val="0"/>
                                      <w:marRight w:val="0"/>
                                      <w:marTop w:val="0"/>
                                      <w:marBottom w:val="0"/>
                                      <w:divBdr>
                                        <w:top w:val="none" w:sz="0" w:space="0" w:color="auto"/>
                                        <w:left w:val="none" w:sz="0" w:space="0" w:color="auto"/>
                                        <w:bottom w:val="none" w:sz="0" w:space="0" w:color="auto"/>
                                        <w:right w:val="none" w:sz="0" w:space="0" w:color="auto"/>
                                      </w:divBdr>
                                    </w:div>
                                    <w:div w:id="1910069867">
                                      <w:marLeft w:val="0"/>
                                      <w:marRight w:val="0"/>
                                      <w:marTop w:val="0"/>
                                      <w:marBottom w:val="0"/>
                                      <w:divBdr>
                                        <w:top w:val="none" w:sz="0" w:space="0" w:color="auto"/>
                                        <w:left w:val="none" w:sz="0" w:space="0" w:color="auto"/>
                                        <w:bottom w:val="none" w:sz="0" w:space="0" w:color="auto"/>
                                        <w:right w:val="none" w:sz="0" w:space="0" w:color="auto"/>
                                      </w:divBdr>
                                    </w:div>
                                    <w:div w:id="1923757323">
                                      <w:marLeft w:val="0"/>
                                      <w:marRight w:val="0"/>
                                      <w:marTop w:val="0"/>
                                      <w:marBottom w:val="0"/>
                                      <w:divBdr>
                                        <w:top w:val="none" w:sz="0" w:space="0" w:color="auto"/>
                                        <w:left w:val="none" w:sz="0" w:space="0" w:color="auto"/>
                                        <w:bottom w:val="none" w:sz="0" w:space="0" w:color="auto"/>
                                        <w:right w:val="none" w:sz="0" w:space="0" w:color="auto"/>
                                      </w:divBdr>
                                    </w:div>
                                    <w:div w:id="1925802571">
                                      <w:marLeft w:val="0"/>
                                      <w:marRight w:val="0"/>
                                      <w:marTop w:val="0"/>
                                      <w:marBottom w:val="0"/>
                                      <w:divBdr>
                                        <w:top w:val="none" w:sz="0" w:space="0" w:color="auto"/>
                                        <w:left w:val="none" w:sz="0" w:space="0" w:color="auto"/>
                                        <w:bottom w:val="none" w:sz="0" w:space="0" w:color="auto"/>
                                        <w:right w:val="none" w:sz="0" w:space="0" w:color="auto"/>
                                      </w:divBdr>
                                    </w:div>
                                    <w:div w:id="1928343081">
                                      <w:marLeft w:val="0"/>
                                      <w:marRight w:val="0"/>
                                      <w:marTop w:val="0"/>
                                      <w:marBottom w:val="0"/>
                                      <w:divBdr>
                                        <w:top w:val="none" w:sz="0" w:space="0" w:color="auto"/>
                                        <w:left w:val="none" w:sz="0" w:space="0" w:color="auto"/>
                                        <w:bottom w:val="none" w:sz="0" w:space="0" w:color="auto"/>
                                        <w:right w:val="none" w:sz="0" w:space="0" w:color="auto"/>
                                      </w:divBdr>
                                    </w:div>
                                    <w:div w:id="1928804480">
                                      <w:marLeft w:val="0"/>
                                      <w:marRight w:val="0"/>
                                      <w:marTop w:val="0"/>
                                      <w:marBottom w:val="0"/>
                                      <w:divBdr>
                                        <w:top w:val="none" w:sz="0" w:space="0" w:color="auto"/>
                                        <w:left w:val="none" w:sz="0" w:space="0" w:color="auto"/>
                                        <w:bottom w:val="none" w:sz="0" w:space="0" w:color="auto"/>
                                        <w:right w:val="none" w:sz="0" w:space="0" w:color="auto"/>
                                      </w:divBdr>
                                    </w:div>
                                    <w:div w:id="1932811332">
                                      <w:marLeft w:val="0"/>
                                      <w:marRight w:val="0"/>
                                      <w:marTop w:val="0"/>
                                      <w:marBottom w:val="0"/>
                                      <w:divBdr>
                                        <w:top w:val="none" w:sz="0" w:space="0" w:color="auto"/>
                                        <w:left w:val="none" w:sz="0" w:space="0" w:color="auto"/>
                                        <w:bottom w:val="none" w:sz="0" w:space="0" w:color="auto"/>
                                        <w:right w:val="none" w:sz="0" w:space="0" w:color="auto"/>
                                      </w:divBdr>
                                    </w:div>
                                    <w:div w:id="1944223296">
                                      <w:marLeft w:val="0"/>
                                      <w:marRight w:val="0"/>
                                      <w:marTop w:val="0"/>
                                      <w:marBottom w:val="0"/>
                                      <w:divBdr>
                                        <w:top w:val="none" w:sz="0" w:space="0" w:color="auto"/>
                                        <w:left w:val="none" w:sz="0" w:space="0" w:color="auto"/>
                                        <w:bottom w:val="none" w:sz="0" w:space="0" w:color="auto"/>
                                        <w:right w:val="none" w:sz="0" w:space="0" w:color="auto"/>
                                      </w:divBdr>
                                    </w:div>
                                    <w:div w:id="1944727708">
                                      <w:marLeft w:val="0"/>
                                      <w:marRight w:val="0"/>
                                      <w:marTop w:val="0"/>
                                      <w:marBottom w:val="0"/>
                                      <w:divBdr>
                                        <w:top w:val="none" w:sz="0" w:space="0" w:color="auto"/>
                                        <w:left w:val="none" w:sz="0" w:space="0" w:color="auto"/>
                                        <w:bottom w:val="none" w:sz="0" w:space="0" w:color="auto"/>
                                        <w:right w:val="none" w:sz="0" w:space="0" w:color="auto"/>
                                      </w:divBdr>
                                    </w:div>
                                    <w:div w:id="1958439165">
                                      <w:marLeft w:val="0"/>
                                      <w:marRight w:val="0"/>
                                      <w:marTop w:val="0"/>
                                      <w:marBottom w:val="0"/>
                                      <w:divBdr>
                                        <w:top w:val="none" w:sz="0" w:space="0" w:color="auto"/>
                                        <w:left w:val="none" w:sz="0" w:space="0" w:color="auto"/>
                                        <w:bottom w:val="none" w:sz="0" w:space="0" w:color="auto"/>
                                        <w:right w:val="none" w:sz="0" w:space="0" w:color="auto"/>
                                      </w:divBdr>
                                    </w:div>
                                    <w:div w:id="1967659971">
                                      <w:marLeft w:val="0"/>
                                      <w:marRight w:val="0"/>
                                      <w:marTop w:val="0"/>
                                      <w:marBottom w:val="0"/>
                                      <w:divBdr>
                                        <w:top w:val="none" w:sz="0" w:space="0" w:color="auto"/>
                                        <w:left w:val="none" w:sz="0" w:space="0" w:color="auto"/>
                                        <w:bottom w:val="none" w:sz="0" w:space="0" w:color="auto"/>
                                        <w:right w:val="none" w:sz="0" w:space="0" w:color="auto"/>
                                      </w:divBdr>
                                    </w:div>
                                    <w:div w:id="1974368380">
                                      <w:marLeft w:val="0"/>
                                      <w:marRight w:val="0"/>
                                      <w:marTop w:val="0"/>
                                      <w:marBottom w:val="0"/>
                                      <w:divBdr>
                                        <w:top w:val="none" w:sz="0" w:space="0" w:color="auto"/>
                                        <w:left w:val="none" w:sz="0" w:space="0" w:color="auto"/>
                                        <w:bottom w:val="none" w:sz="0" w:space="0" w:color="auto"/>
                                        <w:right w:val="none" w:sz="0" w:space="0" w:color="auto"/>
                                      </w:divBdr>
                                    </w:div>
                                    <w:div w:id="1975863175">
                                      <w:marLeft w:val="0"/>
                                      <w:marRight w:val="0"/>
                                      <w:marTop w:val="0"/>
                                      <w:marBottom w:val="0"/>
                                      <w:divBdr>
                                        <w:top w:val="none" w:sz="0" w:space="0" w:color="auto"/>
                                        <w:left w:val="none" w:sz="0" w:space="0" w:color="auto"/>
                                        <w:bottom w:val="none" w:sz="0" w:space="0" w:color="auto"/>
                                        <w:right w:val="none" w:sz="0" w:space="0" w:color="auto"/>
                                      </w:divBdr>
                                    </w:div>
                                    <w:div w:id="1979338018">
                                      <w:marLeft w:val="0"/>
                                      <w:marRight w:val="0"/>
                                      <w:marTop w:val="0"/>
                                      <w:marBottom w:val="0"/>
                                      <w:divBdr>
                                        <w:top w:val="none" w:sz="0" w:space="0" w:color="auto"/>
                                        <w:left w:val="none" w:sz="0" w:space="0" w:color="auto"/>
                                        <w:bottom w:val="none" w:sz="0" w:space="0" w:color="auto"/>
                                        <w:right w:val="none" w:sz="0" w:space="0" w:color="auto"/>
                                      </w:divBdr>
                                    </w:div>
                                    <w:div w:id="1988314310">
                                      <w:marLeft w:val="0"/>
                                      <w:marRight w:val="0"/>
                                      <w:marTop w:val="0"/>
                                      <w:marBottom w:val="0"/>
                                      <w:divBdr>
                                        <w:top w:val="none" w:sz="0" w:space="0" w:color="auto"/>
                                        <w:left w:val="none" w:sz="0" w:space="0" w:color="auto"/>
                                        <w:bottom w:val="none" w:sz="0" w:space="0" w:color="auto"/>
                                        <w:right w:val="none" w:sz="0" w:space="0" w:color="auto"/>
                                      </w:divBdr>
                                    </w:div>
                                    <w:div w:id="1991714445">
                                      <w:marLeft w:val="0"/>
                                      <w:marRight w:val="0"/>
                                      <w:marTop w:val="0"/>
                                      <w:marBottom w:val="0"/>
                                      <w:divBdr>
                                        <w:top w:val="none" w:sz="0" w:space="0" w:color="auto"/>
                                        <w:left w:val="none" w:sz="0" w:space="0" w:color="auto"/>
                                        <w:bottom w:val="none" w:sz="0" w:space="0" w:color="auto"/>
                                        <w:right w:val="none" w:sz="0" w:space="0" w:color="auto"/>
                                      </w:divBdr>
                                    </w:div>
                                    <w:div w:id="2003583655">
                                      <w:marLeft w:val="0"/>
                                      <w:marRight w:val="0"/>
                                      <w:marTop w:val="0"/>
                                      <w:marBottom w:val="0"/>
                                      <w:divBdr>
                                        <w:top w:val="none" w:sz="0" w:space="0" w:color="auto"/>
                                        <w:left w:val="none" w:sz="0" w:space="0" w:color="auto"/>
                                        <w:bottom w:val="none" w:sz="0" w:space="0" w:color="auto"/>
                                        <w:right w:val="none" w:sz="0" w:space="0" w:color="auto"/>
                                      </w:divBdr>
                                    </w:div>
                                    <w:div w:id="2012028971">
                                      <w:marLeft w:val="0"/>
                                      <w:marRight w:val="0"/>
                                      <w:marTop w:val="0"/>
                                      <w:marBottom w:val="0"/>
                                      <w:divBdr>
                                        <w:top w:val="none" w:sz="0" w:space="0" w:color="auto"/>
                                        <w:left w:val="none" w:sz="0" w:space="0" w:color="auto"/>
                                        <w:bottom w:val="none" w:sz="0" w:space="0" w:color="auto"/>
                                        <w:right w:val="none" w:sz="0" w:space="0" w:color="auto"/>
                                      </w:divBdr>
                                    </w:div>
                                    <w:div w:id="2033795165">
                                      <w:marLeft w:val="0"/>
                                      <w:marRight w:val="0"/>
                                      <w:marTop w:val="0"/>
                                      <w:marBottom w:val="0"/>
                                      <w:divBdr>
                                        <w:top w:val="none" w:sz="0" w:space="0" w:color="auto"/>
                                        <w:left w:val="none" w:sz="0" w:space="0" w:color="auto"/>
                                        <w:bottom w:val="none" w:sz="0" w:space="0" w:color="auto"/>
                                        <w:right w:val="none" w:sz="0" w:space="0" w:color="auto"/>
                                      </w:divBdr>
                                    </w:div>
                                    <w:div w:id="2044669594">
                                      <w:marLeft w:val="0"/>
                                      <w:marRight w:val="0"/>
                                      <w:marTop w:val="0"/>
                                      <w:marBottom w:val="0"/>
                                      <w:divBdr>
                                        <w:top w:val="none" w:sz="0" w:space="0" w:color="auto"/>
                                        <w:left w:val="none" w:sz="0" w:space="0" w:color="auto"/>
                                        <w:bottom w:val="none" w:sz="0" w:space="0" w:color="auto"/>
                                        <w:right w:val="none" w:sz="0" w:space="0" w:color="auto"/>
                                      </w:divBdr>
                                    </w:div>
                                    <w:div w:id="2050257326">
                                      <w:marLeft w:val="0"/>
                                      <w:marRight w:val="0"/>
                                      <w:marTop w:val="0"/>
                                      <w:marBottom w:val="0"/>
                                      <w:divBdr>
                                        <w:top w:val="none" w:sz="0" w:space="0" w:color="auto"/>
                                        <w:left w:val="none" w:sz="0" w:space="0" w:color="auto"/>
                                        <w:bottom w:val="none" w:sz="0" w:space="0" w:color="auto"/>
                                        <w:right w:val="none" w:sz="0" w:space="0" w:color="auto"/>
                                      </w:divBdr>
                                    </w:div>
                                    <w:div w:id="2051608257">
                                      <w:marLeft w:val="0"/>
                                      <w:marRight w:val="0"/>
                                      <w:marTop w:val="0"/>
                                      <w:marBottom w:val="0"/>
                                      <w:divBdr>
                                        <w:top w:val="none" w:sz="0" w:space="0" w:color="auto"/>
                                        <w:left w:val="none" w:sz="0" w:space="0" w:color="auto"/>
                                        <w:bottom w:val="none" w:sz="0" w:space="0" w:color="auto"/>
                                        <w:right w:val="none" w:sz="0" w:space="0" w:color="auto"/>
                                      </w:divBdr>
                                    </w:div>
                                    <w:div w:id="2054765102">
                                      <w:marLeft w:val="0"/>
                                      <w:marRight w:val="0"/>
                                      <w:marTop w:val="0"/>
                                      <w:marBottom w:val="0"/>
                                      <w:divBdr>
                                        <w:top w:val="none" w:sz="0" w:space="0" w:color="auto"/>
                                        <w:left w:val="none" w:sz="0" w:space="0" w:color="auto"/>
                                        <w:bottom w:val="none" w:sz="0" w:space="0" w:color="auto"/>
                                        <w:right w:val="none" w:sz="0" w:space="0" w:color="auto"/>
                                      </w:divBdr>
                                    </w:div>
                                    <w:div w:id="2061587604">
                                      <w:marLeft w:val="0"/>
                                      <w:marRight w:val="0"/>
                                      <w:marTop w:val="0"/>
                                      <w:marBottom w:val="0"/>
                                      <w:divBdr>
                                        <w:top w:val="none" w:sz="0" w:space="0" w:color="auto"/>
                                        <w:left w:val="none" w:sz="0" w:space="0" w:color="auto"/>
                                        <w:bottom w:val="none" w:sz="0" w:space="0" w:color="auto"/>
                                        <w:right w:val="none" w:sz="0" w:space="0" w:color="auto"/>
                                      </w:divBdr>
                                    </w:div>
                                    <w:div w:id="2063749940">
                                      <w:marLeft w:val="0"/>
                                      <w:marRight w:val="0"/>
                                      <w:marTop w:val="0"/>
                                      <w:marBottom w:val="0"/>
                                      <w:divBdr>
                                        <w:top w:val="none" w:sz="0" w:space="0" w:color="auto"/>
                                        <w:left w:val="none" w:sz="0" w:space="0" w:color="auto"/>
                                        <w:bottom w:val="none" w:sz="0" w:space="0" w:color="auto"/>
                                        <w:right w:val="none" w:sz="0" w:space="0" w:color="auto"/>
                                      </w:divBdr>
                                    </w:div>
                                    <w:div w:id="2064018713">
                                      <w:marLeft w:val="0"/>
                                      <w:marRight w:val="0"/>
                                      <w:marTop w:val="0"/>
                                      <w:marBottom w:val="0"/>
                                      <w:divBdr>
                                        <w:top w:val="none" w:sz="0" w:space="0" w:color="auto"/>
                                        <w:left w:val="none" w:sz="0" w:space="0" w:color="auto"/>
                                        <w:bottom w:val="none" w:sz="0" w:space="0" w:color="auto"/>
                                        <w:right w:val="none" w:sz="0" w:space="0" w:color="auto"/>
                                      </w:divBdr>
                                    </w:div>
                                    <w:div w:id="2078891272">
                                      <w:marLeft w:val="0"/>
                                      <w:marRight w:val="0"/>
                                      <w:marTop w:val="0"/>
                                      <w:marBottom w:val="0"/>
                                      <w:divBdr>
                                        <w:top w:val="none" w:sz="0" w:space="0" w:color="auto"/>
                                        <w:left w:val="none" w:sz="0" w:space="0" w:color="auto"/>
                                        <w:bottom w:val="none" w:sz="0" w:space="0" w:color="auto"/>
                                        <w:right w:val="none" w:sz="0" w:space="0" w:color="auto"/>
                                      </w:divBdr>
                                    </w:div>
                                    <w:div w:id="2079011663">
                                      <w:marLeft w:val="0"/>
                                      <w:marRight w:val="0"/>
                                      <w:marTop w:val="0"/>
                                      <w:marBottom w:val="0"/>
                                      <w:divBdr>
                                        <w:top w:val="none" w:sz="0" w:space="0" w:color="auto"/>
                                        <w:left w:val="none" w:sz="0" w:space="0" w:color="auto"/>
                                        <w:bottom w:val="none" w:sz="0" w:space="0" w:color="auto"/>
                                        <w:right w:val="none" w:sz="0" w:space="0" w:color="auto"/>
                                      </w:divBdr>
                                    </w:div>
                                    <w:div w:id="2083215732">
                                      <w:marLeft w:val="0"/>
                                      <w:marRight w:val="0"/>
                                      <w:marTop w:val="0"/>
                                      <w:marBottom w:val="0"/>
                                      <w:divBdr>
                                        <w:top w:val="none" w:sz="0" w:space="0" w:color="auto"/>
                                        <w:left w:val="none" w:sz="0" w:space="0" w:color="auto"/>
                                        <w:bottom w:val="none" w:sz="0" w:space="0" w:color="auto"/>
                                        <w:right w:val="none" w:sz="0" w:space="0" w:color="auto"/>
                                      </w:divBdr>
                                    </w:div>
                                    <w:div w:id="2103378423">
                                      <w:marLeft w:val="0"/>
                                      <w:marRight w:val="0"/>
                                      <w:marTop w:val="0"/>
                                      <w:marBottom w:val="0"/>
                                      <w:divBdr>
                                        <w:top w:val="none" w:sz="0" w:space="0" w:color="auto"/>
                                        <w:left w:val="none" w:sz="0" w:space="0" w:color="auto"/>
                                        <w:bottom w:val="none" w:sz="0" w:space="0" w:color="auto"/>
                                        <w:right w:val="none" w:sz="0" w:space="0" w:color="auto"/>
                                      </w:divBdr>
                                    </w:div>
                                    <w:div w:id="2106878734">
                                      <w:marLeft w:val="0"/>
                                      <w:marRight w:val="0"/>
                                      <w:marTop w:val="0"/>
                                      <w:marBottom w:val="0"/>
                                      <w:divBdr>
                                        <w:top w:val="none" w:sz="0" w:space="0" w:color="auto"/>
                                        <w:left w:val="none" w:sz="0" w:space="0" w:color="auto"/>
                                        <w:bottom w:val="none" w:sz="0" w:space="0" w:color="auto"/>
                                        <w:right w:val="none" w:sz="0" w:space="0" w:color="auto"/>
                                      </w:divBdr>
                                    </w:div>
                                    <w:div w:id="2130390982">
                                      <w:marLeft w:val="0"/>
                                      <w:marRight w:val="0"/>
                                      <w:marTop w:val="0"/>
                                      <w:marBottom w:val="0"/>
                                      <w:divBdr>
                                        <w:top w:val="none" w:sz="0" w:space="0" w:color="auto"/>
                                        <w:left w:val="none" w:sz="0" w:space="0" w:color="auto"/>
                                        <w:bottom w:val="none" w:sz="0" w:space="0" w:color="auto"/>
                                        <w:right w:val="none" w:sz="0" w:space="0" w:color="auto"/>
                                      </w:divBdr>
                                    </w:div>
                                    <w:div w:id="21414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501F050F424F4D82566CEDD40B18E579D1F4815107D555B69E824E3DB06D76BBB38A02994208D56DA5E40bB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23501F050F424F4D82566CEDD40B18E579D1F4815107D555B69E824E3DB06D76BBB38A02994208D56DA5E40b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A9FE-6BED-4B35-9017-9E419A19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46</Pages>
  <Words>14750</Words>
  <Characters>84078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Grib-arm</Company>
  <LinksUpToDate>false</LinksUpToDate>
  <CharactersWithSpaces>98631</CharactersWithSpaces>
  <SharedDoc>false</SharedDoc>
  <HLinks>
    <vt:vector size="6" baseType="variant">
      <vt:variant>
        <vt:i4>1638482</vt:i4>
      </vt:variant>
      <vt:variant>
        <vt:i4>0</vt:i4>
      </vt:variant>
      <vt:variant>
        <vt:i4>0</vt:i4>
      </vt:variant>
      <vt:variant>
        <vt:i4>5</vt:i4>
      </vt:variant>
      <vt:variant>
        <vt:lpwstr>consultantplus://offline/ref=D23501F050F424F4D82566CEDD40B18E579D1F4815107D555B69E824E3DB06D76BBB38A02994208D56DA5E40bBM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Ольга П. Овсянникова</dc:creator>
  <cp:lastModifiedBy>User</cp:lastModifiedBy>
  <cp:revision>2</cp:revision>
  <dcterms:created xsi:type="dcterms:W3CDTF">2020-09-15T05:30:00Z</dcterms:created>
  <dcterms:modified xsi:type="dcterms:W3CDTF">2020-09-15T05:30:00Z</dcterms:modified>
</cp:coreProperties>
</file>