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05" w:rsidRPr="00CB5F38" w:rsidRDefault="00B140BA" w:rsidP="001D7031">
      <w:pPr>
        <w:ind w:left="6237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-288290</wp:posOffset>
            </wp:positionV>
            <wp:extent cx="730885" cy="88265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305" w:rsidRPr="00CB5F38" w:rsidRDefault="00117305" w:rsidP="001D7031">
      <w:pPr>
        <w:ind w:left="6237"/>
        <w:rPr>
          <w:rFonts w:cs="Arial"/>
        </w:rPr>
      </w:pPr>
    </w:p>
    <w:p w:rsidR="00117305" w:rsidRPr="00CB5F38" w:rsidRDefault="00117305" w:rsidP="001D7031">
      <w:pPr>
        <w:ind w:left="6237"/>
        <w:rPr>
          <w:rFonts w:cs="Arial"/>
        </w:rPr>
      </w:pPr>
    </w:p>
    <w:p w:rsidR="00117305" w:rsidRPr="00CB5F38" w:rsidRDefault="00117305" w:rsidP="00117305">
      <w:pPr>
        <w:overflowPunct w:val="0"/>
        <w:textAlignment w:val="baseline"/>
        <w:rPr>
          <w:rFonts w:cs="Arial"/>
        </w:rPr>
      </w:pPr>
    </w:p>
    <w:p w:rsidR="00117305" w:rsidRPr="00CB5F38" w:rsidRDefault="00117305" w:rsidP="00117305">
      <w:pPr>
        <w:overflowPunct w:val="0"/>
        <w:jc w:val="right"/>
        <w:textAlignment w:val="baseline"/>
        <w:rPr>
          <w:rFonts w:cs="Arial"/>
        </w:rPr>
      </w:pPr>
    </w:p>
    <w:p w:rsidR="00117305" w:rsidRPr="00CB5F38" w:rsidRDefault="00117305" w:rsidP="00117305">
      <w:pPr>
        <w:overflowPunct w:val="0"/>
        <w:textAlignment w:val="baseline"/>
        <w:rPr>
          <w:rFonts w:cs="Arial"/>
        </w:rPr>
      </w:pPr>
    </w:p>
    <w:p w:rsidR="00117305" w:rsidRPr="00CB5F38" w:rsidRDefault="00117305" w:rsidP="00117305">
      <w:pPr>
        <w:overflowPunct w:val="0"/>
        <w:ind w:firstLine="142"/>
        <w:jc w:val="center"/>
        <w:textAlignment w:val="baseline"/>
        <w:rPr>
          <w:rFonts w:cs="Arial"/>
          <w:b/>
          <w:bCs/>
        </w:rPr>
      </w:pPr>
      <w:r w:rsidRPr="00CB5F38">
        <w:rPr>
          <w:rFonts w:cs="Arial"/>
          <w:b/>
          <w:bCs/>
        </w:rPr>
        <w:t xml:space="preserve">АДМИНИСТРАЦИЯ </w:t>
      </w:r>
    </w:p>
    <w:p w:rsidR="00117305" w:rsidRPr="00CB5F38" w:rsidRDefault="00117305" w:rsidP="00117305">
      <w:pPr>
        <w:overflowPunct w:val="0"/>
        <w:ind w:firstLine="142"/>
        <w:jc w:val="center"/>
        <w:textAlignment w:val="baseline"/>
        <w:rPr>
          <w:rFonts w:cs="Arial"/>
          <w:b/>
          <w:bCs/>
        </w:rPr>
      </w:pPr>
      <w:r w:rsidRPr="00CB5F38">
        <w:rPr>
          <w:rFonts w:cs="Arial"/>
          <w:b/>
          <w:bCs/>
        </w:rPr>
        <w:t xml:space="preserve">ГРИБАНОВСКОГО МУНИЦИПАЛЬНОГО РАЙОНА  </w:t>
      </w:r>
    </w:p>
    <w:p w:rsidR="00117305" w:rsidRPr="00CB5F38" w:rsidRDefault="00117305" w:rsidP="00117305">
      <w:pPr>
        <w:tabs>
          <w:tab w:val="left" w:pos="1185"/>
        </w:tabs>
        <w:overflowPunct w:val="0"/>
        <w:jc w:val="center"/>
        <w:textAlignment w:val="baseline"/>
        <w:rPr>
          <w:rFonts w:cs="Arial"/>
        </w:rPr>
      </w:pPr>
      <w:r w:rsidRPr="00CB5F38">
        <w:rPr>
          <w:rFonts w:cs="Arial"/>
          <w:b/>
          <w:bCs/>
        </w:rPr>
        <w:t>ВОРОНЕЖСКОЙ ОБЛАСТИ</w:t>
      </w:r>
    </w:p>
    <w:p w:rsidR="00117305" w:rsidRPr="00CB5F38" w:rsidRDefault="00117305" w:rsidP="00117305">
      <w:pPr>
        <w:overflowPunct w:val="0"/>
        <w:jc w:val="right"/>
        <w:textAlignment w:val="baseline"/>
        <w:rPr>
          <w:rFonts w:cs="Arial"/>
        </w:rPr>
      </w:pPr>
    </w:p>
    <w:p w:rsidR="00117305" w:rsidRPr="00CB5F38" w:rsidRDefault="00117305" w:rsidP="00117305">
      <w:pPr>
        <w:overflowPunct w:val="0"/>
        <w:ind w:firstLine="142"/>
        <w:jc w:val="center"/>
        <w:textAlignment w:val="baseline"/>
        <w:rPr>
          <w:rFonts w:cs="Arial"/>
          <w:b/>
          <w:bCs/>
        </w:rPr>
      </w:pPr>
      <w:r w:rsidRPr="00CB5F38">
        <w:rPr>
          <w:rFonts w:cs="Arial"/>
          <w:b/>
          <w:bCs/>
        </w:rPr>
        <w:t>П О С Т А Н О В Л Е Н И Е</w:t>
      </w:r>
    </w:p>
    <w:p w:rsidR="00117305" w:rsidRPr="00CB5F38" w:rsidRDefault="00117305" w:rsidP="00117305">
      <w:pPr>
        <w:overflowPunct w:val="0"/>
        <w:jc w:val="center"/>
        <w:textAlignment w:val="baseline"/>
        <w:rPr>
          <w:rFonts w:cs="Arial"/>
          <w:bCs/>
        </w:rPr>
      </w:pPr>
    </w:p>
    <w:p w:rsidR="00117305" w:rsidRPr="00CB5F38" w:rsidRDefault="00117305" w:rsidP="00117305">
      <w:pPr>
        <w:overflowPunct w:val="0"/>
        <w:textAlignment w:val="baseline"/>
        <w:rPr>
          <w:rFonts w:cs="Arial"/>
        </w:rPr>
      </w:pPr>
      <w:r w:rsidRPr="00CB5F38">
        <w:rPr>
          <w:rFonts w:cs="Arial"/>
          <w:u w:val="single"/>
        </w:rPr>
        <w:t xml:space="preserve">«30»  декабря  </w:t>
      </w:r>
      <w:r w:rsidRPr="00CB5F38">
        <w:rPr>
          <w:rFonts w:cs="Arial"/>
        </w:rPr>
        <w:t xml:space="preserve">2015 г. № </w:t>
      </w:r>
      <w:r w:rsidRPr="00CB5F38">
        <w:rPr>
          <w:rFonts w:cs="Arial"/>
          <w:u w:val="single"/>
        </w:rPr>
        <w:t>698</w:t>
      </w:r>
      <w:r w:rsidRPr="00CB5F38">
        <w:rPr>
          <w:rFonts w:cs="Arial"/>
        </w:rPr>
        <w:t xml:space="preserve">                                                       </w:t>
      </w:r>
    </w:p>
    <w:p w:rsidR="00117305" w:rsidRPr="00CB5F38" w:rsidRDefault="00117305" w:rsidP="00117305">
      <w:pPr>
        <w:overflowPunct w:val="0"/>
        <w:textAlignment w:val="baseline"/>
        <w:rPr>
          <w:rFonts w:cs="Arial"/>
        </w:rPr>
      </w:pPr>
      <w:r w:rsidRPr="00CB5F38">
        <w:rPr>
          <w:rFonts w:cs="Arial"/>
        </w:rPr>
        <w:t xml:space="preserve"> пгт. Грибановский</w:t>
      </w:r>
    </w:p>
    <w:p w:rsidR="00117305" w:rsidRPr="00CB5F38" w:rsidRDefault="00117305" w:rsidP="00117305">
      <w:pPr>
        <w:overflowPunct w:val="0"/>
        <w:textAlignment w:val="baseline"/>
        <w:rPr>
          <w:rFonts w:cs="Arial"/>
        </w:rPr>
      </w:pPr>
    </w:p>
    <w:p w:rsidR="00117305" w:rsidRPr="00CB5F38" w:rsidRDefault="00117305" w:rsidP="00CB5F38">
      <w:pPr>
        <w:pStyle w:val="Title"/>
      </w:pPr>
      <w:r w:rsidRPr="00CB5F38">
        <w:t xml:space="preserve">Об      утверждении        административного </w:t>
      </w:r>
    </w:p>
    <w:p w:rsidR="00117305" w:rsidRPr="00CB5F38" w:rsidRDefault="00117305" w:rsidP="00CB5F38">
      <w:pPr>
        <w:pStyle w:val="Title"/>
      </w:pPr>
      <w:r w:rsidRPr="00CB5F38">
        <w:t xml:space="preserve">регламента предоставления муниципальной </w:t>
      </w:r>
    </w:p>
    <w:p w:rsidR="00117305" w:rsidRPr="00CB5F38" w:rsidRDefault="00117305" w:rsidP="00CB5F38">
      <w:pPr>
        <w:pStyle w:val="Title"/>
      </w:pPr>
      <w:r w:rsidRPr="00CB5F38">
        <w:t xml:space="preserve">услуги    " Государственная       регистрация </w:t>
      </w:r>
    </w:p>
    <w:p w:rsidR="00117305" w:rsidRPr="00CB5F38" w:rsidRDefault="00117305" w:rsidP="00CB5F38">
      <w:pPr>
        <w:pStyle w:val="Title"/>
      </w:pPr>
      <w:r w:rsidRPr="00CB5F38">
        <w:t xml:space="preserve">заявления    общественных        организаций </w:t>
      </w:r>
    </w:p>
    <w:p w:rsidR="00117305" w:rsidRPr="00CB5F38" w:rsidRDefault="00117305" w:rsidP="00CB5F38">
      <w:pPr>
        <w:pStyle w:val="Title"/>
      </w:pPr>
      <w:r w:rsidRPr="00CB5F38">
        <w:t xml:space="preserve">(объединений) о проведении  общественной </w:t>
      </w:r>
    </w:p>
    <w:p w:rsidR="00117305" w:rsidRDefault="00117305" w:rsidP="00CB5F38">
      <w:pPr>
        <w:pStyle w:val="Title"/>
      </w:pPr>
      <w:r w:rsidRPr="00CB5F38">
        <w:t xml:space="preserve">экологической экспертизы " </w:t>
      </w:r>
    </w:p>
    <w:p w:rsidR="003F0A9D" w:rsidRPr="003F0A9D" w:rsidRDefault="003F0A9D" w:rsidP="00CB5F38">
      <w:pPr>
        <w:pStyle w:val="Title"/>
        <w:rPr>
          <w:i/>
        </w:rPr>
      </w:pPr>
      <w:r w:rsidRPr="003F0A9D">
        <w:rPr>
          <w:i/>
        </w:rPr>
        <w:t>В редакции постановления от 17.06.2016 г. № 219</w:t>
      </w:r>
    </w:p>
    <w:p w:rsidR="00117305" w:rsidRPr="00CB5F38" w:rsidRDefault="00117305" w:rsidP="00CB5F38">
      <w:pPr>
        <w:pStyle w:val="Title"/>
      </w:pPr>
      <w:r w:rsidRPr="00CB5F38">
        <w:br/>
      </w:r>
      <w:r w:rsidRPr="00CB5F38">
        <w:br/>
        <w:t xml:space="preserve">             В соответствии с Федеральными законами: от 06.10.2003 № 131 – ФЗ «Об общих принципах организации местного самоуправления в Российской Федерации от 27.07.2010 года № 210-ФЗ «Об организации предоставления государственных и муниципальных услуг», от 23.11.1995 года № 174-ФЗ «Об экологической экспертизе», а также в целях повышения эффективности деятельности,  администрации Грибановского  муниципального района</w:t>
      </w:r>
    </w:p>
    <w:p w:rsidR="00117305" w:rsidRPr="00CB5F38" w:rsidRDefault="00117305" w:rsidP="00117305">
      <w:pPr>
        <w:overflowPunct w:val="0"/>
        <w:textAlignment w:val="baseline"/>
        <w:rPr>
          <w:rFonts w:cs="Arial"/>
        </w:rPr>
      </w:pPr>
    </w:p>
    <w:p w:rsidR="00117305" w:rsidRPr="00CB5F38" w:rsidRDefault="00117305" w:rsidP="00117305">
      <w:pPr>
        <w:overflowPunct w:val="0"/>
        <w:jc w:val="center"/>
        <w:textAlignment w:val="baseline"/>
        <w:rPr>
          <w:rFonts w:cs="Arial"/>
        </w:rPr>
      </w:pPr>
      <w:r w:rsidRPr="00CB5F38">
        <w:rPr>
          <w:rFonts w:cs="Arial"/>
        </w:rPr>
        <w:t xml:space="preserve">П О С Т А Н О В Л Я Е Т: </w:t>
      </w:r>
      <w:r w:rsidRPr="00CB5F38">
        <w:rPr>
          <w:rFonts w:cs="Arial"/>
        </w:rPr>
        <w:br/>
      </w:r>
    </w:p>
    <w:p w:rsidR="00117305" w:rsidRPr="00CB5F38" w:rsidRDefault="00117305" w:rsidP="00117305">
      <w:pPr>
        <w:overflowPunct w:val="0"/>
        <w:textAlignment w:val="baseline"/>
        <w:rPr>
          <w:rFonts w:cs="Arial"/>
        </w:rPr>
      </w:pPr>
      <w:r w:rsidRPr="00CB5F38">
        <w:rPr>
          <w:rFonts w:cs="Arial"/>
        </w:rPr>
        <w:t>1. Утвердить административный регламент предоставления   муниципальной услуги "</w:t>
      </w:r>
      <w:r w:rsidRPr="00CB5F38">
        <w:rPr>
          <w:rFonts w:cs="Arial"/>
          <w:b/>
          <w:bCs/>
        </w:rPr>
        <w:t xml:space="preserve"> </w:t>
      </w:r>
      <w:r w:rsidRPr="00CB5F38">
        <w:rPr>
          <w:rFonts w:cs="Arial"/>
          <w:bCs/>
        </w:rPr>
        <w:t>Государственная регистрация заявления общественных организаций (объединений)   о   проведении    общественной  экологической  экспертизы</w:t>
      </w:r>
      <w:r w:rsidRPr="00CB5F38">
        <w:rPr>
          <w:rFonts w:cs="Arial"/>
        </w:rPr>
        <w:t xml:space="preserve">" согласно приложению. </w:t>
      </w:r>
      <w:r w:rsidRPr="00CB5F38">
        <w:rPr>
          <w:rFonts w:cs="Arial"/>
        </w:rPr>
        <w:br/>
      </w:r>
      <w:r w:rsidRPr="00CB5F38">
        <w:rPr>
          <w:rFonts w:cs="Arial"/>
        </w:rPr>
        <w:br/>
      </w:r>
      <w:r w:rsidRPr="00CB5F38">
        <w:rPr>
          <w:rFonts w:cs="Arial"/>
        </w:rPr>
        <w:lastRenderedPageBreak/>
        <w:t xml:space="preserve">2. Контроль исполнения настоящего постановления возложить на заместителя главы администрации Грибановского муниципального района  М.И.Тарасова </w:t>
      </w:r>
    </w:p>
    <w:p w:rsidR="00117305" w:rsidRPr="00CB5F38" w:rsidRDefault="00117305" w:rsidP="00117305">
      <w:pPr>
        <w:overflowPunct w:val="0"/>
        <w:textAlignment w:val="baseline"/>
        <w:rPr>
          <w:rFonts w:cs="Arial"/>
        </w:rPr>
      </w:pPr>
    </w:p>
    <w:p w:rsidR="00117305" w:rsidRPr="00CB5F38" w:rsidRDefault="00117305" w:rsidP="00117305">
      <w:pPr>
        <w:overflowPunct w:val="0"/>
        <w:textAlignment w:val="baseline"/>
        <w:rPr>
          <w:rFonts w:cs="Arial"/>
        </w:rPr>
      </w:pPr>
      <w:r w:rsidRPr="00CB5F38">
        <w:rPr>
          <w:rFonts w:cs="Arial"/>
        </w:rPr>
        <w:br/>
      </w:r>
    </w:p>
    <w:p w:rsidR="00117305" w:rsidRPr="00CB5F38" w:rsidRDefault="00117305" w:rsidP="00117305">
      <w:pPr>
        <w:overflowPunct w:val="0"/>
        <w:textAlignment w:val="baseline"/>
        <w:rPr>
          <w:rFonts w:cs="Arial"/>
        </w:rPr>
      </w:pPr>
      <w:r w:rsidRPr="00CB5F38">
        <w:rPr>
          <w:rFonts w:cs="Arial"/>
        </w:rPr>
        <w:t>Глава администрации</w:t>
      </w:r>
    </w:p>
    <w:p w:rsidR="00117305" w:rsidRPr="00CB5F38" w:rsidRDefault="00117305" w:rsidP="00117305">
      <w:pPr>
        <w:overflowPunct w:val="0"/>
        <w:textAlignment w:val="baseline"/>
        <w:rPr>
          <w:rFonts w:cs="Arial"/>
        </w:rPr>
      </w:pPr>
      <w:r w:rsidRPr="00CB5F38">
        <w:rPr>
          <w:rFonts w:cs="Arial"/>
        </w:rPr>
        <w:t>Грибановского муниципального района                                     А.Н.Польников</w:t>
      </w:r>
      <w:r w:rsidRPr="00CB5F38">
        <w:rPr>
          <w:rFonts w:cs="Arial"/>
        </w:rPr>
        <w:br/>
      </w:r>
    </w:p>
    <w:p w:rsidR="00117305" w:rsidRPr="00CB5F38" w:rsidRDefault="00117305" w:rsidP="001D7031">
      <w:pPr>
        <w:ind w:left="6237"/>
        <w:rPr>
          <w:rFonts w:cs="Arial"/>
        </w:rPr>
      </w:pPr>
    </w:p>
    <w:p w:rsidR="00117305" w:rsidRPr="00CB5F38" w:rsidRDefault="00117305" w:rsidP="001D7031">
      <w:pPr>
        <w:ind w:left="6237"/>
        <w:rPr>
          <w:rFonts w:cs="Arial"/>
        </w:rPr>
      </w:pPr>
    </w:p>
    <w:p w:rsidR="00117305" w:rsidRPr="00CB5F38" w:rsidRDefault="00117305" w:rsidP="001D7031">
      <w:pPr>
        <w:ind w:left="6237"/>
        <w:rPr>
          <w:rFonts w:cs="Arial"/>
        </w:rPr>
      </w:pPr>
    </w:p>
    <w:p w:rsidR="00117305" w:rsidRPr="00CB5F38" w:rsidRDefault="00117305" w:rsidP="001D7031">
      <w:pPr>
        <w:ind w:left="6237"/>
        <w:rPr>
          <w:rFonts w:cs="Arial"/>
        </w:rPr>
      </w:pPr>
    </w:p>
    <w:p w:rsidR="00117305" w:rsidRPr="00CB5F38" w:rsidRDefault="00117305" w:rsidP="001D7031">
      <w:pPr>
        <w:ind w:left="6237"/>
        <w:rPr>
          <w:rFonts w:cs="Arial"/>
        </w:rPr>
      </w:pPr>
    </w:p>
    <w:p w:rsidR="001D7031" w:rsidRPr="00CB5F38" w:rsidRDefault="001D7031" w:rsidP="001D7031">
      <w:pPr>
        <w:ind w:left="6237"/>
        <w:rPr>
          <w:rFonts w:cs="Arial"/>
        </w:rPr>
      </w:pPr>
      <w:r w:rsidRPr="00CB5F38">
        <w:rPr>
          <w:rFonts w:cs="Arial"/>
        </w:rPr>
        <w:t>Утверждён</w:t>
      </w:r>
    </w:p>
    <w:p w:rsidR="001D7031" w:rsidRPr="00CB5F38" w:rsidRDefault="001D7031" w:rsidP="001D7031">
      <w:pPr>
        <w:ind w:left="6237"/>
        <w:rPr>
          <w:rFonts w:cs="Arial"/>
        </w:rPr>
      </w:pPr>
      <w:r w:rsidRPr="00CB5F38">
        <w:rPr>
          <w:rFonts w:cs="Arial"/>
        </w:rPr>
        <w:t>постановлением администрации</w:t>
      </w:r>
    </w:p>
    <w:p w:rsidR="001D7031" w:rsidRPr="00CB5F38" w:rsidRDefault="00117305" w:rsidP="001D7031">
      <w:pPr>
        <w:ind w:left="6237"/>
        <w:rPr>
          <w:rFonts w:cs="Arial"/>
        </w:rPr>
      </w:pPr>
      <w:r w:rsidRPr="00CB5F38">
        <w:rPr>
          <w:rFonts w:cs="Arial"/>
        </w:rPr>
        <w:t xml:space="preserve">Грибановского </w:t>
      </w:r>
      <w:r w:rsidR="001D7031" w:rsidRPr="00CB5F38">
        <w:rPr>
          <w:rFonts w:cs="Arial"/>
        </w:rPr>
        <w:t>муниципального района</w:t>
      </w:r>
    </w:p>
    <w:p w:rsidR="001D7031" w:rsidRPr="00CB5F38" w:rsidRDefault="001D7031" w:rsidP="001D7031">
      <w:pPr>
        <w:ind w:left="6237"/>
        <w:rPr>
          <w:rFonts w:cs="Arial"/>
        </w:rPr>
      </w:pPr>
      <w:r w:rsidRPr="00CB5F38">
        <w:rPr>
          <w:rFonts w:cs="Arial"/>
        </w:rPr>
        <w:t>Воронежской области</w:t>
      </w:r>
    </w:p>
    <w:p w:rsidR="001D7031" w:rsidRDefault="00117305" w:rsidP="001D7031">
      <w:pPr>
        <w:pStyle w:val="ac"/>
        <w:ind w:left="0" w:firstLine="709"/>
        <w:jc w:val="right"/>
        <w:rPr>
          <w:rFonts w:cs="Arial"/>
          <w:sz w:val="24"/>
          <w:u w:val="single"/>
        </w:rPr>
      </w:pPr>
      <w:r w:rsidRPr="00CB5F38">
        <w:rPr>
          <w:rFonts w:cs="Arial"/>
          <w:sz w:val="24"/>
          <w:u w:val="single"/>
        </w:rPr>
        <w:t xml:space="preserve">«30»  декабря  </w:t>
      </w:r>
      <w:r w:rsidRPr="00CB5F38">
        <w:rPr>
          <w:rFonts w:cs="Arial"/>
          <w:sz w:val="24"/>
        </w:rPr>
        <w:t xml:space="preserve">2015 г. № </w:t>
      </w:r>
      <w:r w:rsidRPr="00CB5F38">
        <w:rPr>
          <w:rFonts w:cs="Arial"/>
          <w:sz w:val="24"/>
          <w:u w:val="single"/>
        </w:rPr>
        <w:t>698</w:t>
      </w:r>
    </w:p>
    <w:p w:rsidR="003F0A9D" w:rsidRPr="003F0A9D" w:rsidRDefault="003F0A9D" w:rsidP="001D7031">
      <w:pPr>
        <w:pStyle w:val="ac"/>
        <w:ind w:left="0" w:firstLine="709"/>
        <w:jc w:val="right"/>
        <w:rPr>
          <w:rFonts w:cs="Arial"/>
          <w:i/>
          <w:sz w:val="24"/>
        </w:rPr>
      </w:pPr>
      <w:r w:rsidRPr="003F0A9D">
        <w:rPr>
          <w:rFonts w:cs="Arial"/>
          <w:i/>
          <w:sz w:val="24"/>
        </w:rPr>
        <w:t>В редакции постановления от 17.06.2016 г. № 219</w:t>
      </w:r>
    </w:p>
    <w:p w:rsidR="003164ED" w:rsidRPr="00CB5F38" w:rsidRDefault="00313DB0" w:rsidP="003C0703">
      <w:pPr>
        <w:pStyle w:val="ac"/>
        <w:ind w:left="0" w:firstLine="709"/>
        <w:jc w:val="right"/>
        <w:rPr>
          <w:rFonts w:cs="Arial"/>
          <w:sz w:val="24"/>
        </w:rPr>
      </w:pPr>
      <w:r w:rsidRPr="00CB5F38">
        <w:rPr>
          <w:rFonts w:cs="Arial"/>
          <w:sz w:val="24"/>
        </w:rPr>
        <w:t xml:space="preserve"> </w:t>
      </w:r>
      <w:r w:rsidR="001D7031" w:rsidRPr="00CB5F38">
        <w:rPr>
          <w:rFonts w:cs="Arial"/>
          <w:sz w:val="24"/>
        </w:rPr>
        <w:t xml:space="preserve"> </w:t>
      </w:r>
    </w:p>
    <w:p w:rsidR="005731C6" w:rsidRPr="00CB5F38" w:rsidRDefault="005731C6" w:rsidP="00BB3301">
      <w:pPr>
        <w:pStyle w:val="ac"/>
        <w:ind w:left="0" w:firstLine="709"/>
        <w:rPr>
          <w:rFonts w:cs="Arial"/>
          <w:sz w:val="24"/>
        </w:rPr>
      </w:pPr>
    </w:p>
    <w:p w:rsidR="00203245" w:rsidRPr="00CB5F38" w:rsidRDefault="00203245" w:rsidP="003E5119">
      <w:pPr>
        <w:pStyle w:val="ac"/>
        <w:ind w:left="0"/>
        <w:rPr>
          <w:rFonts w:cs="Arial"/>
          <w:b/>
          <w:sz w:val="24"/>
        </w:rPr>
      </w:pPr>
      <w:r w:rsidRPr="00CB5F38">
        <w:rPr>
          <w:rFonts w:cs="Arial"/>
          <w:b/>
          <w:sz w:val="24"/>
        </w:rPr>
        <w:t>АДМИНИСТРАТИВНЫЙ РЕГЛАМЕНТ</w:t>
      </w:r>
    </w:p>
    <w:p w:rsidR="00F4747D" w:rsidRPr="00CB5F38" w:rsidRDefault="00693E61" w:rsidP="003E5119">
      <w:pPr>
        <w:jc w:val="center"/>
        <w:rPr>
          <w:rFonts w:cs="Arial"/>
          <w:b/>
          <w:bCs/>
        </w:rPr>
      </w:pPr>
      <w:r w:rsidRPr="00CB5F38">
        <w:rPr>
          <w:rFonts w:cs="Arial"/>
          <w:b/>
        </w:rPr>
        <w:t xml:space="preserve">по предоставлению </w:t>
      </w:r>
      <w:r w:rsidR="00F4747D" w:rsidRPr="00CB5F38">
        <w:rPr>
          <w:rFonts w:cs="Arial"/>
          <w:b/>
        </w:rPr>
        <w:t xml:space="preserve">администрацией </w:t>
      </w:r>
      <w:r w:rsidR="00313DB0" w:rsidRPr="00CB5F38">
        <w:rPr>
          <w:rFonts w:cs="Arial"/>
          <w:b/>
        </w:rPr>
        <w:t>Грибановского</w:t>
      </w:r>
      <w:r w:rsidR="00F4747D" w:rsidRPr="00CB5F38">
        <w:rPr>
          <w:rFonts w:cs="Arial"/>
          <w:b/>
        </w:rPr>
        <w:t xml:space="preserve"> муниципального района Воронежской области муниципальной услуги</w:t>
      </w:r>
      <w:r w:rsidR="00F4747D" w:rsidRPr="00CB5F38">
        <w:rPr>
          <w:rFonts w:cs="Arial"/>
          <w:b/>
          <w:bCs/>
        </w:rPr>
        <w:t xml:space="preserve"> </w:t>
      </w:r>
      <w:r w:rsidR="003E5119" w:rsidRPr="00CB5F38">
        <w:rPr>
          <w:rFonts w:cs="Arial"/>
          <w:b/>
          <w:bCs/>
        </w:rPr>
        <w:t>«</w:t>
      </w:r>
      <w:r w:rsidR="00F4747D" w:rsidRPr="00CB5F38">
        <w:rPr>
          <w:rFonts w:cs="Arial"/>
          <w:b/>
          <w:bCs/>
        </w:rPr>
        <w:t>Государственная регистрация</w:t>
      </w:r>
      <w:r w:rsidR="004E3CAE" w:rsidRPr="00CB5F38">
        <w:rPr>
          <w:rFonts w:cs="Arial"/>
          <w:b/>
          <w:bCs/>
        </w:rPr>
        <w:t xml:space="preserve"> заявления</w:t>
      </w:r>
      <w:r w:rsidR="00F4747D" w:rsidRPr="00CB5F38">
        <w:rPr>
          <w:rFonts w:cs="Arial"/>
          <w:b/>
          <w:bCs/>
        </w:rPr>
        <w:t xml:space="preserve"> общественных организаций (объединений) о проведении общественной экологической экспертизы</w:t>
      </w:r>
      <w:r w:rsidR="003E5119" w:rsidRPr="00CB5F38">
        <w:rPr>
          <w:rFonts w:cs="Arial"/>
          <w:b/>
          <w:bCs/>
        </w:rPr>
        <w:t>»</w:t>
      </w:r>
    </w:p>
    <w:p w:rsidR="00203245" w:rsidRPr="00CB5F38" w:rsidRDefault="00203245" w:rsidP="00BB3301">
      <w:pPr>
        <w:ind w:firstLine="709"/>
        <w:jc w:val="center"/>
        <w:rPr>
          <w:rFonts w:cs="Arial"/>
          <w:b/>
        </w:rPr>
      </w:pPr>
    </w:p>
    <w:p w:rsidR="00203245" w:rsidRPr="00CB5F38" w:rsidRDefault="00203245" w:rsidP="001355EF">
      <w:pPr>
        <w:pStyle w:val="3"/>
        <w:numPr>
          <w:ilvl w:val="0"/>
          <w:numId w:val="10"/>
        </w:numPr>
        <w:ind w:left="0" w:firstLine="0"/>
        <w:jc w:val="center"/>
        <w:rPr>
          <w:sz w:val="24"/>
          <w:szCs w:val="24"/>
        </w:rPr>
      </w:pPr>
      <w:bookmarkStart w:id="1" w:name="_Toc206489246"/>
      <w:r w:rsidRPr="00CB5F38">
        <w:rPr>
          <w:sz w:val="24"/>
          <w:szCs w:val="24"/>
        </w:rPr>
        <w:t>О</w:t>
      </w:r>
      <w:bookmarkEnd w:id="1"/>
      <w:r w:rsidR="00290697" w:rsidRPr="00CB5F38">
        <w:rPr>
          <w:sz w:val="24"/>
          <w:szCs w:val="24"/>
        </w:rPr>
        <w:t>БЩИЕ ПОЛОЖЕНИЯ</w:t>
      </w:r>
    </w:p>
    <w:p w:rsidR="00B16796" w:rsidRPr="00CB5F38" w:rsidRDefault="00B16796" w:rsidP="00B16796">
      <w:pPr>
        <w:rPr>
          <w:rFonts w:cs="Arial"/>
        </w:rPr>
      </w:pPr>
    </w:p>
    <w:p w:rsidR="00577953" w:rsidRPr="00CB5F38" w:rsidRDefault="00577953" w:rsidP="00AB053B">
      <w:pPr>
        <w:numPr>
          <w:ilvl w:val="1"/>
          <w:numId w:val="10"/>
        </w:numPr>
        <w:ind w:left="0" w:firstLine="709"/>
        <w:rPr>
          <w:rFonts w:cs="Arial"/>
        </w:rPr>
      </w:pPr>
      <w:r w:rsidRPr="00CB5F38">
        <w:rPr>
          <w:rFonts w:cs="Arial"/>
        </w:rPr>
        <w:t>Предмет регулирования административного регламента.</w:t>
      </w:r>
    </w:p>
    <w:p w:rsidR="009F04B1" w:rsidRPr="00CB5F38" w:rsidRDefault="00203245" w:rsidP="009F04B1">
      <w:pPr>
        <w:ind w:firstLine="540"/>
        <w:rPr>
          <w:rFonts w:cs="Arial"/>
          <w:bCs/>
        </w:rPr>
      </w:pPr>
      <w:r w:rsidRPr="00CB5F38">
        <w:rPr>
          <w:rFonts w:cs="Arial"/>
        </w:rPr>
        <w:t xml:space="preserve">Административный регламент </w:t>
      </w:r>
      <w:r w:rsidR="00693E61" w:rsidRPr="00CB5F38">
        <w:rPr>
          <w:rFonts w:cs="Arial"/>
        </w:rPr>
        <w:t xml:space="preserve">по предоставлению </w:t>
      </w:r>
      <w:r w:rsidR="004E3CAE" w:rsidRPr="00CB5F38">
        <w:rPr>
          <w:rFonts w:cs="Arial"/>
        </w:rPr>
        <w:t>муниципальной услуги</w:t>
      </w:r>
      <w:r w:rsidR="004E3CAE" w:rsidRPr="00CB5F38">
        <w:rPr>
          <w:rFonts w:cs="Arial"/>
          <w:bCs/>
        </w:rPr>
        <w:t xml:space="preserve"> </w:t>
      </w:r>
      <w:r w:rsidR="003E5119" w:rsidRPr="00CB5F38">
        <w:rPr>
          <w:rFonts w:cs="Arial"/>
          <w:bCs/>
        </w:rPr>
        <w:t>«</w:t>
      </w:r>
      <w:r w:rsidR="004E3CAE" w:rsidRPr="00CB5F38">
        <w:rPr>
          <w:rFonts w:cs="Arial"/>
          <w:bCs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CB5F38">
        <w:rPr>
          <w:rFonts w:cs="Arial"/>
          <w:bCs/>
        </w:rPr>
        <w:t>»</w:t>
      </w:r>
      <w:r w:rsidR="0049134D" w:rsidRPr="00CB5F38">
        <w:rPr>
          <w:rFonts w:cs="Arial"/>
        </w:rPr>
        <w:t xml:space="preserve"> </w:t>
      </w:r>
      <w:r w:rsidRPr="00CB5F38">
        <w:rPr>
          <w:rFonts w:cs="Arial"/>
        </w:rPr>
        <w:t>(далее –</w:t>
      </w:r>
      <w:r w:rsidR="0049134D" w:rsidRPr="00CB5F38">
        <w:rPr>
          <w:rFonts w:cs="Arial"/>
        </w:rPr>
        <w:t xml:space="preserve"> </w:t>
      </w:r>
      <w:r w:rsidR="000E478D" w:rsidRPr="00CB5F38">
        <w:rPr>
          <w:rFonts w:cs="Arial"/>
        </w:rPr>
        <w:t>р</w:t>
      </w:r>
      <w:r w:rsidRPr="00CB5F38">
        <w:rPr>
          <w:rFonts w:cs="Arial"/>
        </w:rPr>
        <w:t xml:space="preserve">егламент) разработан в целях повышения качества </w:t>
      </w:r>
      <w:r w:rsidR="004E3CAE" w:rsidRPr="00CB5F38">
        <w:rPr>
          <w:rFonts w:cs="Arial"/>
        </w:rPr>
        <w:t xml:space="preserve">исполнения полномочий органов местного самоуправления </w:t>
      </w:r>
      <w:r w:rsidR="00313DB0" w:rsidRPr="00CB5F38">
        <w:rPr>
          <w:rFonts w:cs="Arial"/>
        </w:rPr>
        <w:t>Грибановского</w:t>
      </w:r>
      <w:r w:rsidR="009F04B1" w:rsidRPr="00CB5F38">
        <w:rPr>
          <w:rFonts w:cs="Arial"/>
        </w:rPr>
        <w:t xml:space="preserve"> муниципального района Воронежской области по </w:t>
      </w:r>
      <w:r w:rsidR="009F04B1" w:rsidRPr="00CB5F38">
        <w:rPr>
          <w:rFonts w:cs="Arial"/>
          <w:bCs/>
        </w:rPr>
        <w:t>организации мероприятий межпоселенческого характера по охране окружающей среды.</w:t>
      </w:r>
    </w:p>
    <w:p w:rsidR="009F04B1" w:rsidRPr="00CB5F38" w:rsidRDefault="009F04B1" w:rsidP="009F04B1">
      <w:pPr>
        <w:ind w:firstLine="540"/>
        <w:rPr>
          <w:rFonts w:cs="Arial"/>
          <w:bCs/>
        </w:rPr>
      </w:pPr>
      <w:r w:rsidRPr="00CB5F38">
        <w:rPr>
          <w:rFonts w:cs="Arial"/>
        </w:rPr>
        <w:t xml:space="preserve">Предметом регулирования административного регламента являются общественные правоотношения возникающие между администрацией </w:t>
      </w:r>
      <w:r w:rsidR="00313DB0" w:rsidRPr="00CB5F38">
        <w:rPr>
          <w:rFonts w:cs="Arial"/>
        </w:rPr>
        <w:t xml:space="preserve">Грибановского </w:t>
      </w:r>
      <w:r w:rsidRPr="00CB5F38">
        <w:rPr>
          <w:rFonts w:cs="Arial"/>
        </w:rPr>
        <w:t xml:space="preserve">муниципального района Воронежской области и </w:t>
      </w:r>
      <w:r w:rsidRPr="00CB5F38">
        <w:rPr>
          <w:rFonts w:cs="Arial"/>
          <w:bCs/>
        </w:rPr>
        <w:t>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</w:t>
      </w:r>
      <w:r w:rsidR="00C07C2A" w:rsidRPr="00CB5F38">
        <w:rPr>
          <w:rFonts w:cs="Arial"/>
          <w:bCs/>
        </w:rPr>
        <w:t>, и которые зарегистрированы в порядке, установленном законодательством Российской Федерации</w:t>
      </w:r>
      <w:r w:rsidRPr="00CB5F38">
        <w:rPr>
          <w:rFonts w:cs="Arial"/>
          <w:bCs/>
        </w:rPr>
        <w:t xml:space="preserve"> по вопросам государственной регистрации заявления о проведении общественной экологической экспертизы.</w:t>
      </w:r>
    </w:p>
    <w:p w:rsidR="00F5565E" w:rsidRPr="00CB5F38" w:rsidRDefault="00C07C2A" w:rsidP="009F04B1">
      <w:pPr>
        <w:numPr>
          <w:ilvl w:val="1"/>
          <w:numId w:val="10"/>
        </w:numPr>
        <w:ind w:left="0" w:firstLine="709"/>
        <w:rPr>
          <w:rFonts w:cs="Arial"/>
        </w:rPr>
      </w:pPr>
      <w:r w:rsidRPr="00CB5F38">
        <w:rPr>
          <w:rFonts w:cs="Arial"/>
        </w:rPr>
        <w:t>О</w:t>
      </w:r>
      <w:r w:rsidR="009F04B1" w:rsidRPr="00CB5F38">
        <w:rPr>
          <w:rFonts w:cs="Arial"/>
        </w:rPr>
        <w:t>писание заявителей, а также физических и юридических лиц, имеющих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</w:t>
      </w:r>
      <w:r w:rsidR="003D042D" w:rsidRPr="00CB5F38">
        <w:rPr>
          <w:rFonts w:cs="Arial"/>
        </w:rPr>
        <w:t>.</w:t>
      </w:r>
    </w:p>
    <w:p w:rsidR="00C07C2A" w:rsidRPr="00CB5F38" w:rsidRDefault="00C07C2A" w:rsidP="00C07C2A">
      <w:pPr>
        <w:ind w:firstLine="540"/>
        <w:rPr>
          <w:rFonts w:cs="Arial"/>
          <w:bCs/>
        </w:rPr>
      </w:pPr>
      <w:r w:rsidRPr="00CB5F38">
        <w:rPr>
          <w:rFonts w:cs="Arial"/>
        </w:rPr>
        <w:t>Заявителями</w:t>
      </w:r>
      <w:r w:rsidR="003D042D" w:rsidRPr="00CB5F38">
        <w:rPr>
          <w:rFonts w:cs="Arial"/>
        </w:rPr>
        <w:t xml:space="preserve"> на предоставление </w:t>
      </w:r>
      <w:r w:rsidRPr="00CB5F38">
        <w:rPr>
          <w:rFonts w:cs="Arial"/>
        </w:rPr>
        <w:t xml:space="preserve">муниципальной </w:t>
      </w:r>
      <w:r w:rsidR="000220B8" w:rsidRPr="00CB5F38">
        <w:rPr>
          <w:rFonts w:cs="Arial"/>
        </w:rPr>
        <w:t>услуги</w:t>
      </w:r>
      <w:r w:rsidRPr="00CB5F38">
        <w:rPr>
          <w:rFonts w:cs="Arial"/>
        </w:rPr>
        <w:t xml:space="preserve"> являю</w:t>
      </w:r>
      <w:r w:rsidR="003D042D" w:rsidRPr="00CB5F38">
        <w:rPr>
          <w:rFonts w:cs="Arial"/>
        </w:rPr>
        <w:t xml:space="preserve">тся </w:t>
      </w:r>
      <w:r w:rsidRPr="00CB5F38">
        <w:rPr>
          <w:rFonts w:cs="Arial"/>
          <w:bCs/>
        </w:rPr>
        <w:t xml:space="preserve">общественными организациями (объединениями), основным направлением деятельности которых в </w:t>
      </w:r>
      <w:r w:rsidRPr="00CB5F38">
        <w:rPr>
          <w:rFonts w:cs="Arial"/>
          <w:bCs/>
        </w:rPr>
        <w:lastRenderedPageBreak/>
        <w:t>соответствии с их уставами является охрана окружающей среды и которые зарегистрированы в порядке, установленном законодательством Российской Федерации.</w:t>
      </w:r>
    </w:p>
    <w:p w:rsidR="008543AF" w:rsidRPr="00CB5F38" w:rsidRDefault="008543AF" w:rsidP="00AB053B">
      <w:pPr>
        <w:ind w:firstLine="709"/>
        <w:rPr>
          <w:rFonts w:cs="Arial"/>
          <w:i/>
        </w:rPr>
      </w:pPr>
      <w:r w:rsidRPr="00CB5F38">
        <w:rPr>
          <w:rFonts w:cs="Arial"/>
        </w:rPr>
        <w:t xml:space="preserve">От имени </w:t>
      </w:r>
      <w:r w:rsidR="00C804FF" w:rsidRPr="00CB5F38">
        <w:rPr>
          <w:rFonts w:cs="Arial"/>
        </w:rPr>
        <w:t>заявителя</w:t>
      </w:r>
      <w:r w:rsidRPr="00CB5F38">
        <w:rPr>
          <w:rFonts w:cs="Arial"/>
        </w:rPr>
        <w:t xml:space="preserve"> с заявлением о предоставлении </w:t>
      </w:r>
      <w:r w:rsidR="00C07C2A" w:rsidRPr="00CB5F38">
        <w:rPr>
          <w:rFonts w:cs="Arial"/>
        </w:rPr>
        <w:t>муниципальной</w:t>
      </w:r>
      <w:r w:rsidR="000220B8" w:rsidRPr="00CB5F38">
        <w:rPr>
          <w:rFonts w:cs="Arial"/>
        </w:rPr>
        <w:t xml:space="preserve"> услуги </w:t>
      </w:r>
      <w:r w:rsidRPr="00CB5F38">
        <w:rPr>
          <w:rFonts w:cs="Arial"/>
        </w:rPr>
        <w:t xml:space="preserve">может обратиться </w:t>
      </w:r>
      <w:r w:rsidR="00C804FF" w:rsidRPr="00CB5F38">
        <w:rPr>
          <w:rFonts w:cs="Arial"/>
        </w:rPr>
        <w:t>надлежаще уполномоченный</w:t>
      </w:r>
      <w:r w:rsidRPr="00CB5F38">
        <w:rPr>
          <w:rFonts w:cs="Arial"/>
        </w:rPr>
        <w:t xml:space="preserve"> представитель</w:t>
      </w:r>
      <w:r w:rsidR="009F6CEF" w:rsidRPr="00CB5F38">
        <w:rPr>
          <w:rFonts w:cs="Arial"/>
        </w:rPr>
        <w:t xml:space="preserve"> (далее </w:t>
      </w:r>
      <w:r w:rsidR="00C07C2A" w:rsidRPr="00CB5F38">
        <w:rPr>
          <w:rFonts w:cs="Arial"/>
        </w:rPr>
        <w:t>–</w:t>
      </w:r>
      <w:r w:rsidR="009F6CEF" w:rsidRPr="00CB5F38">
        <w:rPr>
          <w:rFonts w:cs="Arial"/>
        </w:rPr>
        <w:t xml:space="preserve"> </w:t>
      </w:r>
      <w:r w:rsidR="00C07C2A" w:rsidRPr="00CB5F38">
        <w:rPr>
          <w:rFonts w:cs="Arial"/>
        </w:rPr>
        <w:t>заявитель</w:t>
      </w:r>
      <w:r w:rsidR="009F6CEF" w:rsidRPr="00CB5F38">
        <w:rPr>
          <w:rFonts w:cs="Arial"/>
        </w:rPr>
        <w:t>)</w:t>
      </w:r>
      <w:r w:rsidRPr="00CB5F38">
        <w:rPr>
          <w:rFonts w:cs="Arial"/>
        </w:rPr>
        <w:t xml:space="preserve">, </w:t>
      </w:r>
      <w:r w:rsidR="001B56C4" w:rsidRPr="00CB5F38">
        <w:rPr>
          <w:rFonts w:cs="Arial"/>
        </w:rPr>
        <w:t xml:space="preserve">который </w:t>
      </w:r>
      <w:r w:rsidRPr="00CB5F38">
        <w:rPr>
          <w:rFonts w:cs="Arial"/>
        </w:rPr>
        <w:t xml:space="preserve">предъявляет документ, удостоверяющий его личность, </w:t>
      </w:r>
      <w:r w:rsidR="00625F0F" w:rsidRPr="00CB5F38">
        <w:rPr>
          <w:rFonts w:cs="Arial"/>
        </w:rPr>
        <w:t xml:space="preserve">и </w:t>
      </w:r>
      <w:r w:rsidRPr="00CB5F38">
        <w:rPr>
          <w:rFonts w:cs="Arial"/>
        </w:rPr>
        <w:t xml:space="preserve">представляет (прилагает к заявлению) документ, подтверждающий полномочия на обращение с заявлением о предоставлении </w:t>
      </w:r>
      <w:r w:rsidR="003C3C2D" w:rsidRPr="00CB5F38">
        <w:rPr>
          <w:rFonts w:cs="Arial"/>
        </w:rPr>
        <w:t xml:space="preserve">муниципальной </w:t>
      </w:r>
      <w:r w:rsidR="000220B8" w:rsidRPr="00CB5F38">
        <w:rPr>
          <w:rFonts w:cs="Arial"/>
        </w:rPr>
        <w:t>услуги</w:t>
      </w:r>
      <w:r w:rsidR="005B5E8A" w:rsidRPr="00CB5F38">
        <w:rPr>
          <w:rFonts w:cs="Arial"/>
        </w:rPr>
        <w:t>.</w:t>
      </w:r>
    </w:p>
    <w:p w:rsidR="001B56C4" w:rsidRPr="00CB5F38" w:rsidRDefault="00582B52" w:rsidP="003C3C2D">
      <w:pPr>
        <w:ind w:firstLine="540"/>
        <w:rPr>
          <w:rFonts w:cs="Arial"/>
        </w:rPr>
      </w:pPr>
      <w:r w:rsidRPr="00CB5F38">
        <w:rPr>
          <w:rFonts w:cs="Arial"/>
        </w:rPr>
        <w:t xml:space="preserve">1.3. </w:t>
      </w:r>
      <w:r w:rsidR="003C3C2D" w:rsidRPr="00CB5F38">
        <w:rPr>
          <w:rFonts w:cs="Arial"/>
        </w:rPr>
        <w:t>Требования к порядку информирования о предоставлении муниципальной услуги</w:t>
      </w:r>
      <w:r w:rsidR="00DB5C70" w:rsidRPr="00CB5F38">
        <w:rPr>
          <w:rFonts w:cs="Arial"/>
        </w:rPr>
        <w:t>.</w:t>
      </w:r>
    </w:p>
    <w:p w:rsidR="001B5B34" w:rsidRPr="00CB5F38" w:rsidRDefault="003C3C2D" w:rsidP="00AB053B">
      <w:pPr>
        <w:pStyle w:val="ConsPlusNormal"/>
        <w:widowControl/>
        <w:numPr>
          <w:ilvl w:val="2"/>
          <w:numId w:val="13"/>
        </w:numPr>
        <w:ind w:left="0" w:firstLine="709"/>
        <w:jc w:val="both"/>
        <w:rPr>
          <w:sz w:val="24"/>
          <w:szCs w:val="24"/>
        </w:rPr>
      </w:pPr>
      <w:r w:rsidRPr="00CB5F38">
        <w:rPr>
          <w:sz w:val="24"/>
          <w:szCs w:val="24"/>
        </w:rPr>
        <w:t>Почтовый адрес</w:t>
      </w:r>
      <w:r w:rsidR="00A1786D" w:rsidRPr="00CB5F38">
        <w:rPr>
          <w:sz w:val="24"/>
          <w:szCs w:val="24"/>
        </w:rPr>
        <w:t xml:space="preserve">, </w:t>
      </w:r>
      <w:r w:rsidRPr="00CB5F38">
        <w:rPr>
          <w:sz w:val="24"/>
          <w:szCs w:val="24"/>
        </w:rPr>
        <w:t>адрес электронной почты, контактные телефоны</w:t>
      </w:r>
      <w:r w:rsidR="00A1786D" w:rsidRPr="00CB5F38">
        <w:rPr>
          <w:sz w:val="24"/>
          <w:szCs w:val="24"/>
        </w:rPr>
        <w:t xml:space="preserve"> </w:t>
      </w:r>
      <w:r w:rsidR="00EF48C3" w:rsidRPr="00CB5F38">
        <w:rPr>
          <w:sz w:val="24"/>
          <w:szCs w:val="24"/>
        </w:rPr>
        <w:t xml:space="preserve">и график работы </w:t>
      </w:r>
      <w:r w:rsidRPr="00CB5F38">
        <w:rPr>
          <w:sz w:val="24"/>
          <w:szCs w:val="24"/>
        </w:rPr>
        <w:t xml:space="preserve">администрации </w:t>
      </w:r>
      <w:r w:rsidR="00313DB0" w:rsidRPr="00CB5F38">
        <w:rPr>
          <w:sz w:val="24"/>
          <w:szCs w:val="24"/>
        </w:rPr>
        <w:t xml:space="preserve"> Грибановского</w:t>
      </w:r>
      <w:r w:rsidRPr="00CB5F38">
        <w:rPr>
          <w:sz w:val="24"/>
          <w:szCs w:val="24"/>
        </w:rPr>
        <w:t xml:space="preserve"> муниципального района Воронежской области</w:t>
      </w:r>
      <w:r w:rsidR="00A1786D" w:rsidRPr="00CB5F38">
        <w:rPr>
          <w:sz w:val="24"/>
          <w:szCs w:val="24"/>
        </w:rPr>
        <w:t xml:space="preserve"> </w:t>
      </w:r>
      <w:r w:rsidR="00223258" w:rsidRPr="00CB5F38">
        <w:rPr>
          <w:sz w:val="24"/>
          <w:szCs w:val="24"/>
        </w:rPr>
        <w:t xml:space="preserve">приведены в </w:t>
      </w:r>
      <w:r w:rsidR="0070691B" w:rsidRPr="00CB5F38">
        <w:rPr>
          <w:sz w:val="24"/>
          <w:szCs w:val="24"/>
        </w:rPr>
        <w:t>П</w:t>
      </w:r>
      <w:r w:rsidR="00223258" w:rsidRPr="00CB5F38">
        <w:rPr>
          <w:sz w:val="24"/>
          <w:szCs w:val="24"/>
        </w:rPr>
        <w:t xml:space="preserve">риложении № </w:t>
      </w:r>
      <w:r w:rsidR="00117305" w:rsidRPr="00CB5F38">
        <w:rPr>
          <w:sz w:val="24"/>
          <w:szCs w:val="24"/>
        </w:rPr>
        <w:t>2</w:t>
      </w:r>
      <w:r w:rsidR="00223258" w:rsidRPr="00CB5F38">
        <w:rPr>
          <w:sz w:val="24"/>
          <w:szCs w:val="24"/>
        </w:rPr>
        <w:t xml:space="preserve"> к административному регламенту</w:t>
      </w:r>
      <w:r w:rsidR="00A1786D" w:rsidRPr="00CB5F38">
        <w:rPr>
          <w:sz w:val="24"/>
          <w:szCs w:val="24"/>
        </w:rPr>
        <w:t>.</w:t>
      </w:r>
    </w:p>
    <w:p w:rsidR="00C85DBB" w:rsidRPr="00CB5F38" w:rsidRDefault="00EF48C3" w:rsidP="00AB053B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CB5F38">
        <w:rPr>
          <w:b w:val="0"/>
          <w:bCs w:val="0"/>
          <w:sz w:val="24"/>
          <w:szCs w:val="24"/>
        </w:rPr>
        <w:t xml:space="preserve">1.3.3. </w:t>
      </w:r>
      <w:r w:rsidR="00C85DBB" w:rsidRPr="00CB5F38">
        <w:rPr>
          <w:b w:val="0"/>
          <w:bCs w:val="0"/>
          <w:sz w:val="24"/>
          <w:szCs w:val="24"/>
        </w:rPr>
        <w:t xml:space="preserve">Информация </w:t>
      </w:r>
      <w:r w:rsidR="005B5E8A" w:rsidRPr="00CB5F38">
        <w:rPr>
          <w:b w:val="0"/>
          <w:bCs w:val="0"/>
          <w:sz w:val="24"/>
          <w:szCs w:val="24"/>
        </w:rPr>
        <w:t>по вопросам</w:t>
      </w:r>
      <w:r w:rsidR="00C85DBB" w:rsidRPr="00CB5F38">
        <w:rPr>
          <w:b w:val="0"/>
          <w:bCs w:val="0"/>
          <w:sz w:val="24"/>
          <w:szCs w:val="24"/>
        </w:rPr>
        <w:t xml:space="preserve"> предоставления </w:t>
      </w:r>
      <w:r w:rsidR="00FE0DB9" w:rsidRPr="00CB5F38">
        <w:rPr>
          <w:b w:val="0"/>
          <w:bCs w:val="0"/>
          <w:sz w:val="24"/>
          <w:szCs w:val="24"/>
        </w:rPr>
        <w:t>У</w:t>
      </w:r>
      <w:r w:rsidR="00C85DBB" w:rsidRPr="00CB5F38">
        <w:rPr>
          <w:b w:val="0"/>
          <w:bCs w:val="0"/>
          <w:sz w:val="24"/>
          <w:szCs w:val="24"/>
        </w:rPr>
        <w:t>слуги представляется:</w:t>
      </w:r>
    </w:p>
    <w:p w:rsidR="00C85DBB" w:rsidRPr="00CB5F38" w:rsidRDefault="00C85DBB" w:rsidP="00AB053B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CB5F38">
        <w:rPr>
          <w:b w:val="0"/>
          <w:bCs w:val="0"/>
          <w:sz w:val="24"/>
          <w:szCs w:val="24"/>
        </w:rPr>
        <w:t xml:space="preserve">- непосредственно специалистами </w:t>
      </w:r>
      <w:r w:rsidR="003C3C2D" w:rsidRPr="00CB5F38">
        <w:rPr>
          <w:b w:val="0"/>
          <w:sz w:val="24"/>
          <w:szCs w:val="24"/>
        </w:rPr>
        <w:t xml:space="preserve">администрации </w:t>
      </w:r>
      <w:r w:rsidR="00313DB0" w:rsidRPr="00CB5F38">
        <w:rPr>
          <w:b w:val="0"/>
          <w:sz w:val="24"/>
          <w:szCs w:val="24"/>
        </w:rPr>
        <w:t xml:space="preserve">Грибановского </w:t>
      </w:r>
      <w:r w:rsidR="003C3C2D" w:rsidRPr="00CB5F38">
        <w:rPr>
          <w:b w:val="0"/>
          <w:sz w:val="24"/>
          <w:szCs w:val="24"/>
        </w:rPr>
        <w:t>муниципального района Воронежской области</w:t>
      </w:r>
      <w:r w:rsidR="005B5E8A" w:rsidRPr="00CB5F38">
        <w:rPr>
          <w:b w:val="0"/>
          <w:sz w:val="24"/>
          <w:szCs w:val="24"/>
        </w:rPr>
        <w:t xml:space="preserve"> </w:t>
      </w:r>
      <w:r w:rsidRPr="00CB5F38">
        <w:rPr>
          <w:b w:val="0"/>
          <w:bCs w:val="0"/>
          <w:sz w:val="24"/>
          <w:szCs w:val="24"/>
        </w:rPr>
        <w:t>при личном обращении</w:t>
      </w:r>
      <w:r w:rsidR="003767D9" w:rsidRPr="00CB5F38">
        <w:rPr>
          <w:b w:val="0"/>
          <w:bCs w:val="0"/>
          <w:sz w:val="24"/>
          <w:szCs w:val="24"/>
        </w:rPr>
        <w:t xml:space="preserve"> или по телефонам</w:t>
      </w:r>
      <w:r w:rsidRPr="00CB5F38">
        <w:rPr>
          <w:b w:val="0"/>
          <w:bCs w:val="0"/>
          <w:sz w:val="24"/>
          <w:szCs w:val="24"/>
        </w:rPr>
        <w:t>;</w:t>
      </w:r>
    </w:p>
    <w:p w:rsidR="00C85DBB" w:rsidRPr="00CB5F38" w:rsidRDefault="00C85DBB" w:rsidP="00AB053B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CB5F38">
        <w:rPr>
          <w:b w:val="0"/>
          <w:bCs w:val="0"/>
          <w:sz w:val="24"/>
          <w:szCs w:val="24"/>
        </w:rPr>
        <w:t>- посредством размещения в и</w:t>
      </w:r>
      <w:r w:rsidR="00F87594" w:rsidRPr="00CB5F38">
        <w:rPr>
          <w:b w:val="0"/>
          <w:bCs w:val="0"/>
          <w:sz w:val="24"/>
          <w:szCs w:val="24"/>
        </w:rPr>
        <w:t>нформационно-телекоммуникационной</w:t>
      </w:r>
      <w:r w:rsidRPr="00CB5F38">
        <w:rPr>
          <w:b w:val="0"/>
          <w:bCs w:val="0"/>
          <w:sz w:val="24"/>
          <w:szCs w:val="24"/>
        </w:rPr>
        <w:t xml:space="preserve"> сет</w:t>
      </w:r>
      <w:r w:rsidR="00F87594" w:rsidRPr="00CB5F38">
        <w:rPr>
          <w:b w:val="0"/>
          <w:bCs w:val="0"/>
          <w:sz w:val="24"/>
          <w:szCs w:val="24"/>
        </w:rPr>
        <w:t>и</w:t>
      </w:r>
      <w:r w:rsidRPr="00CB5F38">
        <w:rPr>
          <w:b w:val="0"/>
          <w:bCs w:val="0"/>
          <w:sz w:val="24"/>
          <w:szCs w:val="24"/>
        </w:rPr>
        <w:t xml:space="preserve"> Интернет</w:t>
      </w:r>
      <w:r w:rsidR="00F87594" w:rsidRPr="00CB5F38">
        <w:rPr>
          <w:b w:val="0"/>
          <w:bCs w:val="0"/>
          <w:sz w:val="24"/>
          <w:szCs w:val="24"/>
        </w:rPr>
        <w:t>, на официа</w:t>
      </w:r>
      <w:r w:rsidR="003C3C2D" w:rsidRPr="00CB5F38">
        <w:rPr>
          <w:b w:val="0"/>
          <w:bCs w:val="0"/>
          <w:sz w:val="24"/>
          <w:szCs w:val="24"/>
        </w:rPr>
        <w:t>льном</w:t>
      </w:r>
      <w:r w:rsidR="00F87594" w:rsidRPr="00CB5F38">
        <w:rPr>
          <w:b w:val="0"/>
          <w:bCs w:val="0"/>
          <w:sz w:val="24"/>
          <w:szCs w:val="24"/>
        </w:rPr>
        <w:t xml:space="preserve"> сайт</w:t>
      </w:r>
      <w:r w:rsidR="003C3C2D" w:rsidRPr="00CB5F38">
        <w:rPr>
          <w:b w:val="0"/>
          <w:bCs w:val="0"/>
          <w:sz w:val="24"/>
          <w:szCs w:val="24"/>
        </w:rPr>
        <w:t>е</w:t>
      </w:r>
      <w:r w:rsidR="00F87594" w:rsidRPr="00CB5F38">
        <w:rPr>
          <w:b w:val="0"/>
          <w:bCs w:val="0"/>
          <w:sz w:val="24"/>
          <w:szCs w:val="24"/>
        </w:rPr>
        <w:t xml:space="preserve"> </w:t>
      </w:r>
      <w:r w:rsidR="003C3C2D" w:rsidRPr="00CB5F38">
        <w:rPr>
          <w:b w:val="0"/>
          <w:sz w:val="24"/>
          <w:szCs w:val="24"/>
        </w:rPr>
        <w:t xml:space="preserve">администрации </w:t>
      </w:r>
      <w:r w:rsidR="00313DB0" w:rsidRPr="00CB5F38">
        <w:rPr>
          <w:b w:val="0"/>
          <w:sz w:val="24"/>
          <w:szCs w:val="24"/>
        </w:rPr>
        <w:t xml:space="preserve">Грибановского </w:t>
      </w:r>
      <w:r w:rsidR="003C3C2D" w:rsidRPr="00CB5F38">
        <w:rPr>
          <w:b w:val="0"/>
          <w:sz w:val="24"/>
          <w:szCs w:val="24"/>
        </w:rPr>
        <w:t>муниципального района Воронежской области</w:t>
      </w:r>
      <w:r w:rsidR="007C21B5" w:rsidRPr="00CB5F38">
        <w:rPr>
          <w:b w:val="0"/>
          <w:bCs w:val="0"/>
          <w:sz w:val="24"/>
          <w:szCs w:val="24"/>
        </w:rPr>
        <w:t>;</w:t>
      </w:r>
    </w:p>
    <w:p w:rsidR="005D3032" w:rsidRPr="00CB5F38" w:rsidRDefault="005D3032" w:rsidP="00AB053B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CB5F38">
        <w:rPr>
          <w:b w:val="0"/>
          <w:bCs w:val="0"/>
          <w:sz w:val="24"/>
          <w:szCs w:val="24"/>
        </w:rPr>
        <w:t>- на информационных стендах</w:t>
      </w:r>
      <w:r w:rsidR="005B5E8A" w:rsidRPr="00CB5F38">
        <w:rPr>
          <w:b w:val="0"/>
          <w:bCs w:val="0"/>
          <w:sz w:val="24"/>
          <w:szCs w:val="24"/>
        </w:rPr>
        <w:t xml:space="preserve"> в местах предоставления </w:t>
      </w:r>
      <w:r w:rsidR="003C3C2D" w:rsidRPr="00CB5F38">
        <w:rPr>
          <w:b w:val="0"/>
          <w:bCs w:val="0"/>
          <w:sz w:val="24"/>
          <w:szCs w:val="24"/>
        </w:rPr>
        <w:t>муниципальной услуги</w:t>
      </w:r>
      <w:r w:rsidR="00F87594" w:rsidRPr="00CB5F38">
        <w:rPr>
          <w:b w:val="0"/>
          <w:bCs w:val="0"/>
          <w:sz w:val="24"/>
          <w:szCs w:val="24"/>
        </w:rPr>
        <w:t>.</w:t>
      </w:r>
    </w:p>
    <w:p w:rsidR="003767D9" w:rsidRPr="00CB5F38" w:rsidRDefault="003767D9" w:rsidP="00AB053B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bCs w:val="0"/>
          <w:sz w:val="24"/>
          <w:szCs w:val="24"/>
        </w:rPr>
        <w:t xml:space="preserve">При личном обращении заявителей и по телефонам специалистами </w:t>
      </w:r>
      <w:r w:rsidR="003C3C2D" w:rsidRPr="00CB5F38">
        <w:rPr>
          <w:b w:val="0"/>
          <w:sz w:val="24"/>
          <w:szCs w:val="24"/>
        </w:rPr>
        <w:t xml:space="preserve">администрации </w:t>
      </w:r>
      <w:r w:rsidR="00313DB0" w:rsidRPr="00CB5F38">
        <w:rPr>
          <w:b w:val="0"/>
          <w:sz w:val="24"/>
          <w:szCs w:val="24"/>
        </w:rPr>
        <w:t>Грибановского</w:t>
      </w:r>
      <w:r w:rsidR="003C3C2D" w:rsidRPr="00CB5F38">
        <w:rPr>
          <w:b w:val="0"/>
          <w:sz w:val="24"/>
          <w:szCs w:val="24"/>
        </w:rPr>
        <w:t xml:space="preserve"> муниципального района Воронежской области </w:t>
      </w:r>
      <w:r w:rsidRPr="00CB5F38">
        <w:rPr>
          <w:b w:val="0"/>
          <w:sz w:val="24"/>
          <w:szCs w:val="24"/>
        </w:rPr>
        <w:t>проводится консультирование по следующим вопросам:</w:t>
      </w:r>
    </w:p>
    <w:p w:rsidR="003767D9" w:rsidRPr="00CB5F38" w:rsidRDefault="003767D9" w:rsidP="00AB053B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 xml:space="preserve">- о графике работы </w:t>
      </w:r>
      <w:r w:rsidR="003C3C2D" w:rsidRPr="00CB5F38">
        <w:rPr>
          <w:b w:val="0"/>
          <w:sz w:val="24"/>
          <w:szCs w:val="24"/>
        </w:rPr>
        <w:t xml:space="preserve">администрации </w:t>
      </w:r>
      <w:r w:rsidR="00313DB0" w:rsidRPr="00CB5F38">
        <w:rPr>
          <w:b w:val="0"/>
          <w:sz w:val="24"/>
          <w:szCs w:val="24"/>
        </w:rPr>
        <w:t>Грибановского</w:t>
      </w:r>
      <w:r w:rsidR="003C3C2D" w:rsidRPr="00CB5F38">
        <w:rPr>
          <w:b w:val="0"/>
          <w:sz w:val="24"/>
          <w:szCs w:val="24"/>
        </w:rPr>
        <w:t xml:space="preserve"> муниципального района Воронежской области</w:t>
      </w:r>
      <w:r w:rsidRPr="00CB5F38">
        <w:rPr>
          <w:b w:val="0"/>
          <w:sz w:val="24"/>
          <w:szCs w:val="24"/>
        </w:rPr>
        <w:t>;</w:t>
      </w:r>
    </w:p>
    <w:p w:rsidR="003767D9" w:rsidRPr="00CB5F38" w:rsidRDefault="003767D9" w:rsidP="00AB053B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 xml:space="preserve">- о перечне документов необходимых для предоставления заявителем для </w:t>
      </w:r>
      <w:r w:rsidR="006560A7" w:rsidRPr="00CB5F38">
        <w:rPr>
          <w:b w:val="0"/>
          <w:sz w:val="24"/>
          <w:szCs w:val="24"/>
        </w:rPr>
        <w:t xml:space="preserve">предоставления </w:t>
      </w:r>
      <w:r w:rsidR="00457B90" w:rsidRPr="00CB5F38">
        <w:rPr>
          <w:b w:val="0"/>
          <w:sz w:val="24"/>
          <w:szCs w:val="24"/>
        </w:rPr>
        <w:t>муниципальной</w:t>
      </w:r>
      <w:r w:rsidRPr="00CB5F38">
        <w:rPr>
          <w:b w:val="0"/>
          <w:sz w:val="24"/>
          <w:szCs w:val="24"/>
        </w:rPr>
        <w:t xml:space="preserve"> услуги</w:t>
      </w:r>
      <w:r w:rsidR="006560A7" w:rsidRPr="00CB5F38">
        <w:rPr>
          <w:b w:val="0"/>
          <w:sz w:val="24"/>
          <w:szCs w:val="24"/>
        </w:rPr>
        <w:t>;</w:t>
      </w:r>
    </w:p>
    <w:p w:rsidR="006560A7" w:rsidRPr="00CB5F38" w:rsidRDefault="006560A7" w:rsidP="00AB053B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 xml:space="preserve">- о сроках предоставления </w:t>
      </w:r>
      <w:r w:rsidR="00EF2A69" w:rsidRPr="00CB5F38">
        <w:rPr>
          <w:b w:val="0"/>
          <w:sz w:val="24"/>
          <w:szCs w:val="24"/>
        </w:rPr>
        <w:t>муниципальной</w:t>
      </w:r>
      <w:r w:rsidRPr="00CB5F38">
        <w:rPr>
          <w:b w:val="0"/>
          <w:sz w:val="24"/>
          <w:szCs w:val="24"/>
        </w:rPr>
        <w:t xml:space="preserve"> услуги;</w:t>
      </w:r>
    </w:p>
    <w:p w:rsidR="006560A7" w:rsidRPr="00CB5F38" w:rsidRDefault="006560A7" w:rsidP="00AB053B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 xml:space="preserve">- об основаниях для отказа в предоставлении </w:t>
      </w:r>
      <w:r w:rsidR="00EF2A69" w:rsidRPr="00CB5F38">
        <w:rPr>
          <w:b w:val="0"/>
          <w:sz w:val="24"/>
          <w:szCs w:val="24"/>
        </w:rPr>
        <w:t>муниципальной</w:t>
      </w:r>
      <w:r w:rsidRPr="00CB5F38">
        <w:rPr>
          <w:b w:val="0"/>
          <w:sz w:val="24"/>
          <w:szCs w:val="24"/>
        </w:rPr>
        <w:t xml:space="preserve"> услуги;</w:t>
      </w:r>
    </w:p>
    <w:p w:rsidR="006560A7" w:rsidRPr="00CB5F38" w:rsidRDefault="006560A7" w:rsidP="00AB053B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 xml:space="preserve">- о порядке обжалования действий (бездействия) и решений должностных лиц </w:t>
      </w:r>
      <w:r w:rsidR="00EF2A69" w:rsidRPr="00CB5F38">
        <w:rPr>
          <w:b w:val="0"/>
          <w:sz w:val="24"/>
          <w:szCs w:val="24"/>
        </w:rPr>
        <w:t xml:space="preserve">администрации </w:t>
      </w:r>
      <w:r w:rsidR="00313DB0" w:rsidRPr="00CB5F38">
        <w:rPr>
          <w:b w:val="0"/>
          <w:sz w:val="24"/>
          <w:szCs w:val="24"/>
        </w:rPr>
        <w:t>Грибановского</w:t>
      </w:r>
      <w:r w:rsidR="00EF2A69" w:rsidRPr="00CB5F38">
        <w:rPr>
          <w:b w:val="0"/>
          <w:sz w:val="24"/>
          <w:szCs w:val="24"/>
        </w:rPr>
        <w:t xml:space="preserve"> муниципального района Воронежской области </w:t>
      </w:r>
      <w:r w:rsidRPr="00CB5F38">
        <w:rPr>
          <w:b w:val="0"/>
          <w:sz w:val="24"/>
          <w:szCs w:val="24"/>
        </w:rPr>
        <w:t xml:space="preserve">участвующих в предоставлении </w:t>
      </w:r>
      <w:r w:rsidR="00EF2A69" w:rsidRPr="00CB5F38">
        <w:rPr>
          <w:b w:val="0"/>
          <w:sz w:val="24"/>
          <w:szCs w:val="24"/>
        </w:rPr>
        <w:t>муниципальной</w:t>
      </w:r>
      <w:r w:rsidRPr="00CB5F38">
        <w:rPr>
          <w:b w:val="0"/>
          <w:sz w:val="24"/>
          <w:szCs w:val="24"/>
        </w:rPr>
        <w:t xml:space="preserve"> услуги;</w:t>
      </w:r>
    </w:p>
    <w:p w:rsidR="003767D9" w:rsidRPr="00CB5F38" w:rsidRDefault="00EF2A69" w:rsidP="00AB053B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>На официальном</w:t>
      </w:r>
      <w:r w:rsidR="006560A7" w:rsidRPr="00CB5F38">
        <w:rPr>
          <w:b w:val="0"/>
          <w:sz w:val="24"/>
          <w:szCs w:val="24"/>
        </w:rPr>
        <w:t xml:space="preserve"> сайт</w:t>
      </w:r>
      <w:r w:rsidRPr="00CB5F38">
        <w:rPr>
          <w:b w:val="0"/>
          <w:sz w:val="24"/>
          <w:szCs w:val="24"/>
        </w:rPr>
        <w:t>е</w:t>
      </w:r>
      <w:r w:rsidR="006560A7" w:rsidRPr="00CB5F38">
        <w:rPr>
          <w:b w:val="0"/>
          <w:sz w:val="24"/>
          <w:szCs w:val="24"/>
        </w:rPr>
        <w:t xml:space="preserve"> </w:t>
      </w:r>
      <w:r w:rsidRPr="00CB5F38">
        <w:rPr>
          <w:b w:val="0"/>
          <w:sz w:val="24"/>
          <w:szCs w:val="24"/>
        </w:rPr>
        <w:t xml:space="preserve">администрации </w:t>
      </w:r>
      <w:r w:rsidR="00313DB0" w:rsidRPr="00CB5F38">
        <w:rPr>
          <w:b w:val="0"/>
          <w:sz w:val="24"/>
          <w:szCs w:val="24"/>
        </w:rPr>
        <w:t xml:space="preserve">Грибановского </w:t>
      </w:r>
      <w:r w:rsidRPr="00CB5F38">
        <w:rPr>
          <w:b w:val="0"/>
          <w:sz w:val="24"/>
          <w:szCs w:val="24"/>
        </w:rPr>
        <w:t>муниципального района Воронежской области</w:t>
      </w:r>
      <w:r w:rsidR="006560A7" w:rsidRPr="00CB5F38">
        <w:rPr>
          <w:b w:val="0"/>
          <w:sz w:val="24"/>
          <w:szCs w:val="24"/>
        </w:rPr>
        <w:t xml:space="preserve"> размещается следующая информация:</w:t>
      </w:r>
    </w:p>
    <w:p w:rsidR="006560A7" w:rsidRPr="00CB5F38" w:rsidRDefault="006560A7" w:rsidP="00AB053B">
      <w:pPr>
        <w:ind w:firstLine="709"/>
        <w:rPr>
          <w:rFonts w:cs="Arial"/>
        </w:rPr>
      </w:pPr>
      <w:r w:rsidRPr="00CB5F38">
        <w:rPr>
          <w:rFonts w:cs="Arial"/>
        </w:rPr>
        <w:t xml:space="preserve">- текст административного регламента </w:t>
      </w:r>
      <w:r w:rsidR="00EF2A69" w:rsidRPr="00CB5F38">
        <w:rPr>
          <w:rFonts w:cs="Arial"/>
        </w:rPr>
        <w:t>по предоставлению муниципальной услуги</w:t>
      </w:r>
      <w:r w:rsidR="00EF2A69" w:rsidRPr="00CB5F38">
        <w:rPr>
          <w:rFonts w:cs="Arial"/>
          <w:bCs/>
        </w:rPr>
        <w:t xml:space="preserve"> </w:t>
      </w:r>
      <w:r w:rsidR="003E5119" w:rsidRPr="00CB5F38">
        <w:rPr>
          <w:rFonts w:cs="Arial"/>
          <w:bCs/>
        </w:rPr>
        <w:t>«</w:t>
      </w:r>
      <w:r w:rsidR="00EF2A69" w:rsidRPr="00CB5F38">
        <w:rPr>
          <w:rFonts w:cs="Arial"/>
          <w:bCs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CB5F38">
        <w:rPr>
          <w:rFonts w:cs="Arial"/>
          <w:bCs/>
        </w:rPr>
        <w:t>»</w:t>
      </w:r>
      <w:r w:rsidRPr="00CB5F38">
        <w:rPr>
          <w:rFonts w:cs="Arial"/>
        </w:rPr>
        <w:t>;</w:t>
      </w:r>
    </w:p>
    <w:p w:rsidR="006560A7" w:rsidRPr="00CB5F38" w:rsidRDefault="006560A7" w:rsidP="00AB053B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 xml:space="preserve">- график работы </w:t>
      </w:r>
      <w:r w:rsidR="00EF2A69" w:rsidRPr="00CB5F38">
        <w:rPr>
          <w:b w:val="0"/>
          <w:sz w:val="24"/>
          <w:szCs w:val="24"/>
        </w:rPr>
        <w:t xml:space="preserve">администрации </w:t>
      </w:r>
      <w:r w:rsidR="00313DB0" w:rsidRPr="00CB5F38">
        <w:rPr>
          <w:b w:val="0"/>
          <w:sz w:val="24"/>
          <w:szCs w:val="24"/>
        </w:rPr>
        <w:t>Грибановского</w:t>
      </w:r>
      <w:r w:rsidR="00EF2A69" w:rsidRPr="00CB5F38">
        <w:rPr>
          <w:b w:val="0"/>
          <w:sz w:val="24"/>
          <w:szCs w:val="24"/>
        </w:rPr>
        <w:t xml:space="preserve"> муниципального района Воронежской области</w:t>
      </w:r>
      <w:r w:rsidRPr="00CB5F38">
        <w:rPr>
          <w:b w:val="0"/>
          <w:sz w:val="24"/>
          <w:szCs w:val="24"/>
        </w:rPr>
        <w:t>;</w:t>
      </w:r>
    </w:p>
    <w:p w:rsidR="00D95D69" w:rsidRPr="00CB5F38" w:rsidRDefault="00D95D69" w:rsidP="00D95D6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 xml:space="preserve">- номера телефонов, адреса официального сайта и электронной почты администрации </w:t>
      </w:r>
      <w:r w:rsidR="00313DB0" w:rsidRPr="00CB5F38">
        <w:rPr>
          <w:b w:val="0"/>
          <w:sz w:val="24"/>
          <w:szCs w:val="24"/>
        </w:rPr>
        <w:t>Грибановского</w:t>
      </w:r>
      <w:r w:rsidRPr="00CB5F38">
        <w:rPr>
          <w:b w:val="0"/>
          <w:sz w:val="24"/>
          <w:szCs w:val="24"/>
        </w:rPr>
        <w:t xml:space="preserve"> муниципального района Воронежской области;</w:t>
      </w:r>
    </w:p>
    <w:p w:rsidR="00D95D69" w:rsidRPr="00CB5F38" w:rsidRDefault="00D95D69" w:rsidP="00D95D6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 xml:space="preserve">- режим работы администрации </w:t>
      </w:r>
      <w:r w:rsidR="00313DB0" w:rsidRPr="00CB5F38">
        <w:rPr>
          <w:b w:val="0"/>
          <w:sz w:val="24"/>
          <w:szCs w:val="24"/>
        </w:rPr>
        <w:t>Грибановского</w:t>
      </w:r>
      <w:r w:rsidRPr="00CB5F38">
        <w:rPr>
          <w:b w:val="0"/>
          <w:sz w:val="24"/>
          <w:szCs w:val="24"/>
        </w:rPr>
        <w:t xml:space="preserve"> муниципального района Воронежской области;</w:t>
      </w:r>
    </w:p>
    <w:p w:rsidR="006560A7" w:rsidRPr="00CB5F38" w:rsidRDefault="00803E8F" w:rsidP="00AB053B">
      <w:pPr>
        <w:ind w:firstLine="709"/>
        <w:rPr>
          <w:rFonts w:cs="Arial"/>
        </w:rPr>
      </w:pPr>
      <w:r w:rsidRPr="00CB5F38">
        <w:rPr>
          <w:rFonts w:cs="Arial"/>
          <w:bCs/>
        </w:rPr>
        <w:t xml:space="preserve">На информационных стендах в местах предоставления </w:t>
      </w:r>
      <w:r w:rsidR="00EF2A69" w:rsidRPr="00CB5F38">
        <w:rPr>
          <w:rFonts w:cs="Arial"/>
          <w:bCs/>
        </w:rPr>
        <w:t>муниципальной услуги</w:t>
      </w:r>
      <w:r w:rsidRPr="00CB5F38">
        <w:rPr>
          <w:rFonts w:cs="Arial"/>
          <w:bCs/>
        </w:rPr>
        <w:t xml:space="preserve">, </w:t>
      </w:r>
      <w:r w:rsidRPr="00CB5F38">
        <w:rPr>
          <w:rFonts w:cs="Arial"/>
        </w:rPr>
        <w:t>размещается следующая информация:</w:t>
      </w:r>
    </w:p>
    <w:p w:rsidR="00EF2A69" w:rsidRPr="00CB5F38" w:rsidRDefault="00EF2A69" w:rsidP="00EF2A69">
      <w:pPr>
        <w:ind w:firstLine="709"/>
        <w:rPr>
          <w:rFonts w:cs="Arial"/>
        </w:rPr>
      </w:pPr>
      <w:r w:rsidRPr="00CB5F38">
        <w:rPr>
          <w:rFonts w:cs="Arial"/>
        </w:rPr>
        <w:t>- текст административного регламента по предоставлению муниципальной услуги</w:t>
      </w:r>
      <w:r w:rsidRPr="00CB5F38">
        <w:rPr>
          <w:rFonts w:cs="Arial"/>
          <w:bCs/>
        </w:rPr>
        <w:t xml:space="preserve"> </w:t>
      </w:r>
      <w:r w:rsidR="003E5119" w:rsidRPr="00CB5F38">
        <w:rPr>
          <w:rFonts w:cs="Arial"/>
          <w:bCs/>
        </w:rPr>
        <w:t>«</w:t>
      </w:r>
      <w:r w:rsidRPr="00CB5F38">
        <w:rPr>
          <w:rFonts w:cs="Arial"/>
          <w:bCs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CB5F38">
        <w:rPr>
          <w:rFonts w:cs="Arial"/>
          <w:bCs/>
        </w:rPr>
        <w:t>»</w:t>
      </w:r>
      <w:r w:rsidRPr="00CB5F38">
        <w:rPr>
          <w:rFonts w:cs="Arial"/>
        </w:rPr>
        <w:t>;</w:t>
      </w:r>
    </w:p>
    <w:p w:rsidR="00EF2A69" w:rsidRPr="00CB5F38" w:rsidRDefault="00EF2A69" w:rsidP="00EF2A6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 xml:space="preserve">- график работы администрации </w:t>
      </w:r>
      <w:r w:rsidR="00313DB0" w:rsidRPr="00CB5F38">
        <w:rPr>
          <w:b w:val="0"/>
          <w:sz w:val="24"/>
          <w:szCs w:val="24"/>
        </w:rPr>
        <w:t>Грибановского</w:t>
      </w:r>
      <w:r w:rsidRPr="00CB5F38">
        <w:rPr>
          <w:b w:val="0"/>
          <w:sz w:val="24"/>
          <w:szCs w:val="24"/>
        </w:rPr>
        <w:t xml:space="preserve"> муниципального района Воронежской области;</w:t>
      </w:r>
    </w:p>
    <w:p w:rsidR="00EF2A69" w:rsidRPr="00CB5F38" w:rsidRDefault="003F1764" w:rsidP="00EF2A6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>- номера телефонов</w:t>
      </w:r>
      <w:r w:rsidR="00AE7EFE" w:rsidRPr="00CB5F38">
        <w:rPr>
          <w:b w:val="0"/>
          <w:sz w:val="24"/>
          <w:szCs w:val="24"/>
        </w:rPr>
        <w:t xml:space="preserve">, </w:t>
      </w:r>
      <w:r w:rsidR="00EF2A69" w:rsidRPr="00CB5F38">
        <w:rPr>
          <w:b w:val="0"/>
          <w:sz w:val="24"/>
          <w:szCs w:val="24"/>
        </w:rPr>
        <w:t>адреса</w:t>
      </w:r>
      <w:r w:rsidRPr="00CB5F38">
        <w:rPr>
          <w:b w:val="0"/>
          <w:sz w:val="24"/>
          <w:szCs w:val="24"/>
        </w:rPr>
        <w:t xml:space="preserve"> официальн</w:t>
      </w:r>
      <w:r w:rsidR="00EF2A69" w:rsidRPr="00CB5F38">
        <w:rPr>
          <w:b w:val="0"/>
          <w:sz w:val="24"/>
          <w:szCs w:val="24"/>
        </w:rPr>
        <w:t>ого</w:t>
      </w:r>
      <w:r w:rsidRPr="00CB5F38">
        <w:rPr>
          <w:b w:val="0"/>
          <w:sz w:val="24"/>
          <w:szCs w:val="24"/>
        </w:rPr>
        <w:t xml:space="preserve"> сайт</w:t>
      </w:r>
      <w:r w:rsidR="00EF2A69" w:rsidRPr="00CB5F38">
        <w:rPr>
          <w:b w:val="0"/>
          <w:sz w:val="24"/>
          <w:szCs w:val="24"/>
        </w:rPr>
        <w:t xml:space="preserve">а и </w:t>
      </w:r>
      <w:r w:rsidRPr="00CB5F38">
        <w:rPr>
          <w:b w:val="0"/>
          <w:sz w:val="24"/>
          <w:szCs w:val="24"/>
        </w:rPr>
        <w:t xml:space="preserve">электронной почты </w:t>
      </w:r>
      <w:r w:rsidR="00EF2A69" w:rsidRPr="00CB5F38">
        <w:rPr>
          <w:b w:val="0"/>
          <w:sz w:val="24"/>
          <w:szCs w:val="24"/>
        </w:rPr>
        <w:t xml:space="preserve">администрации </w:t>
      </w:r>
      <w:r w:rsidR="00313DB0" w:rsidRPr="00CB5F38">
        <w:rPr>
          <w:b w:val="0"/>
          <w:sz w:val="24"/>
          <w:szCs w:val="24"/>
        </w:rPr>
        <w:t>Грибановского</w:t>
      </w:r>
      <w:r w:rsidR="00EF2A69" w:rsidRPr="00CB5F38">
        <w:rPr>
          <w:b w:val="0"/>
          <w:sz w:val="24"/>
          <w:szCs w:val="24"/>
        </w:rPr>
        <w:t xml:space="preserve"> муниципального района Воронежской области;</w:t>
      </w:r>
    </w:p>
    <w:p w:rsidR="003F1764" w:rsidRPr="00CB5F38" w:rsidRDefault="003F1764" w:rsidP="00EF2A69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lastRenderedPageBreak/>
        <w:t xml:space="preserve">- режим работы </w:t>
      </w:r>
      <w:r w:rsidR="00EF2A69" w:rsidRPr="00CB5F38">
        <w:rPr>
          <w:b w:val="0"/>
          <w:sz w:val="24"/>
          <w:szCs w:val="24"/>
        </w:rPr>
        <w:t xml:space="preserve">администрации </w:t>
      </w:r>
      <w:r w:rsidR="00313DB0" w:rsidRPr="00CB5F38">
        <w:rPr>
          <w:b w:val="0"/>
          <w:sz w:val="24"/>
          <w:szCs w:val="24"/>
        </w:rPr>
        <w:t>Грибановского</w:t>
      </w:r>
      <w:r w:rsidR="00EF2A69" w:rsidRPr="00CB5F38">
        <w:rPr>
          <w:b w:val="0"/>
          <w:sz w:val="24"/>
          <w:szCs w:val="24"/>
        </w:rPr>
        <w:t xml:space="preserve"> муниципального района Воронежской области</w:t>
      </w:r>
      <w:r w:rsidRPr="00CB5F38">
        <w:rPr>
          <w:b w:val="0"/>
          <w:sz w:val="24"/>
          <w:szCs w:val="24"/>
        </w:rPr>
        <w:t>;</w:t>
      </w:r>
    </w:p>
    <w:p w:rsidR="003F1764" w:rsidRPr="00CB5F38" w:rsidRDefault="003F1764" w:rsidP="003F176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номера кабинетов, где осуществляется приём письменных обращений граждан и устное информирование граждан; </w:t>
      </w:r>
    </w:p>
    <w:p w:rsidR="003F1764" w:rsidRPr="00CB5F38" w:rsidRDefault="003F1764" w:rsidP="003F176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5F38">
        <w:rPr>
          <w:sz w:val="24"/>
          <w:szCs w:val="24"/>
        </w:rPr>
        <w:t>- фамилии, имена, отчества и должности лиц, осуществляющих приём;</w:t>
      </w:r>
    </w:p>
    <w:p w:rsidR="003F1764" w:rsidRPr="00CB5F38" w:rsidRDefault="003F1764" w:rsidP="003F176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D95D69" w:rsidRPr="00CB5F38">
        <w:rPr>
          <w:sz w:val="24"/>
          <w:szCs w:val="24"/>
        </w:rPr>
        <w:t xml:space="preserve">муниципальной </w:t>
      </w:r>
      <w:r w:rsidRPr="00CB5F38">
        <w:rPr>
          <w:sz w:val="24"/>
          <w:szCs w:val="24"/>
        </w:rPr>
        <w:t xml:space="preserve">услуги;  </w:t>
      </w:r>
    </w:p>
    <w:p w:rsidR="003F1764" w:rsidRPr="00CB5F38" w:rsidRDefault="003F1764" w:rsidP="003F176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перечни документов, необходимых для предоставления </w:t>
      </w:r>
      <w:r w:rsidR="00457B90" w:rsidRPr="00CB5F38">
        <w:rPr>
          <w:sz w:val="24"/>
          <w:szCs w:val="24"/>
        </w:rPr>
        <w:t xml:space="preserve">муниципальной </w:t>
      </w:r>
      <w:r w:rsidRPr="00CB5F38">
        <w:rPr>
          <w:sz w:val="24"/>
          <w:szCs w:val="24"/>
        </w:rPr>
        <w:t>услуги, и требования, предъявляемые к этим документам;</w:t>
      </w:r>
    </w:p>
    <w:p w:rsidR="00C85DBB" w:rsidRPr="00CB5F38" w:rsidRDefault="00C85DBB" w:rsidP="00AB053B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CB5F38">
        <w:rPr>
          <w:b w:val="0"/>
          <w:bCs w:val="0"/>
          <w:sz w:val="24"/>
          <w:szCs w:val="24"/>
        </w:rPr>
        <w:t xml:space="preserve">Основными требованиями к информированию </w:t>
      </w:r>
      <w:r w:rsidR="005B5E8A" w:rsidRPr="00CB5F38">
        <w:rPr>
          <w:b w:val="0"/>
          <w:bCs w:val="0"/>
          <w:sz w:val="24"/>
          <w:szCs w:val="24"/>
        </w:rPr>
        <w:t>З</w:t>
      </w:r>
      <w:r w:rsidRPr="00CB5F38">
        <w:rPr>
          <w:b w:val="0"/>
          <w:bCs w:val="0"/>
          <w:sz w:val="24"/>
          <w:szCs w:val="24"/>
        </w:rPr>
        <w:t xml:space="preserve">аявителей </w:t>
      </w:r>
      <w:r w:rsidR="00803E8F" w:rsidRPr="00CB5F38">
        <w:rPr>
          <w:b w:val="0"/>
          <w:bCs w:val="0"/>
          <w:sz w:val="24"/>
          <w:szCs w:val="24"/>
        </w:rPr>
        <w:t xml:space="preserve">о порядке предоставления </w:t>
      </w:r>
      <w:r w:rsidR="00D95D69" w:rsidRPr="00CB5F38">
        <w:rPr>
          <w:b w:val="0"/>
          <w:bCs w:val="0"/>
          <w:sz w:val="24"/>
          <w:szCs w:val="24"/>
        </w:rPr>
        <w:t>муниципальной</w:t>
      </w:r>
      <w:r w:rsidR="00803E8F" w:rsidRPr="00CB5F38">
        <w:rPr>
          <w:b w:val="0"/>
          <w:bCs w:val="0"/>
          <w:sz w:val="24"/>
          <w:szCs w:val="24"/>
        </w:rPr>
        <w:t xml:space="preserve"> услуги </w:t>
      </w:r>
      <w:r w:rsidRPr="00CB5F38">
        <w:rPr>
          <w:b w:val="0"/>
          <w:bCs w:val="0"/>
          <w:sz w:val="24"/>
          <w:szCs w:val="24"/>
        </w:rPr>
        <w:t>являются:</w:t>
      </w:r>
    </w:p>
    <w:p w:rsidR="00C85DBB" w:rsidRPr="00CB5F38" w:rsidRDefault="00B16796" w:rsidP="00AB053B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CB5F38">
        <w:rPr>
          <w:b w:val="0"/>
          <w:bCs w:val="0"/>
          <w:sz w:val="24"/>
          <w:szCs w:val="24"/>
        </w:rPr>
        <w:t xml:space="preserve">- </w:t>
      </w:r>
      <w:r w:rsidR="00C85DBB" w:rsidRPr="00CB5F38">
        <w:rPr>
          <w:b w:val="0"/>
          <w:bCs w:val="0"/>
          <w:sz w:val="24"/>
          <w:szCs w:val="24"/>
        </w:rPr>
        <w:t>достоверность предоставляемой информации;</w:t>
      </w:r>
    </w:p>
    <w:p w:rsidR="00C85DBB" w:rsidRPr="00CB5F38" w:rsidRDefault="00B16796" w:rsidP="00AB053B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CB5F38">
        <w:rPr>
          <w:b w:val="0"/>
          <w:bCs w:val="0"/>
          <w:sz w:val="24"/>
          <w:szCs w:val="24"/>
        </w:rPr>
        <w:t xml:space="preserve">- </w:t>
      </w:r>
      <w:r w:rsidR="00C85DBB" w:rsidRPr="00CB5F38">
        <w:rPr>
          <w:b w:val="0"/>
          <w:bCs w:val="0"/>
          <w:sz w:val="24"/>
          <w:szCs w:val="24"/>
        </w:rPr>
        <w:t>полнота информирования;</w:t>
      </w:r>
    </w:p>
    <w:p w:rsidR="00C85DBB" w:rsidRPr="00CB5F38" w:rsidRDefault="00B16796" w:rsidP="00AB053B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CB5F38">
        <w:rPr>
          <w:b w:val="0"/>
          <w:bCs w:val="0"/>
          <w:sz w:val="24"/>
          <w:szCs w:val="24"/>
        </w:rPr>
        <w:t xml:space="preserve">- </w:t>
      </w:r>
      <w:r w:rsidR="00C85DBB" w:rsidRPr="00CB5F38">
        <w:rPr>
          <w:b w:val="0"/>
          <w:bCs w:val="0"/>
          <w:sz w:val="24"/>
          <w:szCs w:val="24"/>
        </w:rPr>
        <w:t>наглядность форм предоставляемой информации;</w:t>
      </w:r>
    </w:p>
    <w:p w:rsidR="00C85DBB" w:rsidRPr="00CB5F38" w:rsidRDefault="00B16796" w:rsidP="00AB053B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CB5F38">
        <w:rPr>
          <w:b w:val="0"/>
          <w:bCs w:val="0"/>
          <w:sz w:val="24"/>
          <w:szCs w:val="24"/>
        </w:rPr>
        <w:t xml:space="preserve">- </w:t>
      </w:r>
      <w:r w:rsidR="00C85DBB" w:rsidRPr="00CB5F38">
        <w:rPr>
          <w:b w:val="0"/>
          <w:bCs w:val="0"/>
          <w:sz w:val="24"/>
          <w:szCs w:val="24"/>
        </w:rPr>
        <w:t>удобство и доступность получения информации;</w:t>
      </w:r>
    </w:p>
    <w:p w:rsidR="00C85DBB" w:rsidRPr="00CB5F38" w:rsidRDefault="00B16796" w:rsidP="00AB053B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CB5F38">
        <w:rPr>
          <w:b w:val="0"/>
          <w:bCs w:val="0"/>
          <w:sz w:val="24"/>
          <w:szCs w:val="24"/>
        </w:rPr>
        <w:t xml:space="preserve">- </w:t>
      </w:r>
      <w:r w:rsidR="00C85DBB" w:rsidRPr="00CB5F38">
        <w:rPr>
          <w:b w:val="0"/>
          <w:bCs w:val="0"/>
          <w:sz w:val="24"/>
          <w:szCs w:val="24"/>
        </w:rPr>
        <w:t>оперативность предоставления информации.</w:t>
      </w:r>
    </w:p>
    <w:p w:rsidR="001B5B34" w:rsidRPr="00CB5F38" w:rsidRDefault="001B5B34" w:rsidP="00AB053B">
      <w:pPr>
        <w:ind w:firstLine="709"/>
        <w:rPr>
          <w:rFonts w:cs="Arial"/>
        </w:rPr>
      </w:pPr>
    </w:p>
    <w:p w:rsidR="008A7EAE" w:rsidRPr="00CB5F38" w:rsidRDefault="001355EF" w:rsidP="001355EF">
      <w:pPr>
        <w:pStyle w:val="ConsPlusNormal"/>
        <w:widowControl/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b/>
          <w:bCs/>
          <w:sz w:val="24"/>
          <w:szCs w:val="24"/>
        </w:rPr>
      </w:pPr>
      <w:r w:rsidRPr="00CB5F38">
        <w:rPr>
          <w:b/>
          <w:bCs/>
          <w:sz w:val="24"/>
          <w:szCs w:val="24"/>
        </w:rPr>
        <w:t xml:space="preserve">СТАНДАРТ ПРЕДОСТАВЛЕНИЯ </w:t>
      </w:r>
      <w:r w:rsidR="00457B90" w:rsidRPr="00CB5F38">
        <w:rPr>
          <w:b/>
          <w:sz w:val="24"/>
          <w:szCs w:val="24"/>
        </w:rPr>
        <w:t>МУНИЦИПАЛЬНОЙ</w:t>
      </w:r>
      <w:r w:rsidR="00457B90" w:rsidRPr="00CB5F38">
        <w:rPr>
          <w:b/>
          <w:bCs/>
          <w:sz w:val="24"/>
          <w:szCs w:val="24"/>
        </w:rPr>
        <w:t xml:space="preserve"> </w:t>
      </w:r>
      <w:r w:rsidR="008A7EAE" w:rsidRPr="00CB5F38">
        <w:rPr>
          <w:b/>
          <w:bCs/>
          <w:sz w:val="24"/>
          <w:szCs w:val="24"/>
        </w:rPr>
        <w:t>УСЛУГИ</w:t>
      </w:r>
      <w:r w:rsidRPr="00CB5F38">
        <w:rPr>
          <w:b/>
          <w:bCs/>
          <w:sz w:val="24"/>
          <w:szCs w:val="24"/>
        </w:rPr>
        <w:t>.</w:t>
      </w:r>
    </w:p>
    <w:p w:rsidR="001355EF" w:rsidRPr="00CB5F38" w:rsidRDefault="001355EF" w:rsidP="001355EF">
      <w:pPr>
        <w:pStyle w:val="ConsPlusNormal"/>
        <w:widowControl/>
        <w:ind w:left="709" w:firstLine="0"/>
        <w:rPr>
          <w:bCs/>
          <w:sz w:val="24"/>
          <w:szCs w:val="24"/>
        </w:rPr>
      </w:pPr>
    </w:p>
    <w:p w:rsidR="00803E8F" w:rsidRPr="00CB5F38" w:rsidRDefault="008A7EAE" w:rsidP="003E5119">
      <w:pPr>
        <w:pStyle w:val="ConsPlusNormal"/>
        <w:widowControl/>
        <w:numPr>
          <w:ilvl w:val="1"/>
          <w:numId w:val="15"/>
        </w:numPr>
        <w:ind w:left="0" w:firstLine="709"/>
        <w:contextualSpacing/>
        <w:jc w:val="both"/>
        <w:rPr>
          <w:bCs/>
          <w:sz w:val="24"/>
          <w:szCs w:val="24"/>
        </w:rPr>
      </w:pPr>
      <w:r w:rsidRPr="00CB5F38">
        <w:rPr>
          <w:bCs/>
          <w:sz w:val="24"/>
          <w:szCs w:val="24"/>
        </w:rPr>
        <w:t xml:space="preserve">Наименование </w:t>
      </w:r>
      <w:r w:rsidR="00D95D69" w:rsidRPr="00CB5F38">
        <w:rPr>
          <w:bCs/>
          <w:sz w:val="24"/>
          <w:szCs w:val="24"/>
        </w:rPr>
        <w:t>муниципальной</w:t>
      </w:r>
      <w:r w:rsidR="00803E8F" w:rsidRPr="00CB5F38">
        <w:rPr>
          <w:bCs/>
          <w:sz w:val="24"/>
          <w:szCs w:val="24"/>
        </w:rPr>
        <w:t xml:space="preserve"> услуги.</w:t>
      </w:r>
    </w:p>
    <w:p w:rsidR="008A7EAE" w:rsidRPr="00CB5F38" w:rsidRDefault="00D95D69" w:rsidP="003E5119">
      <w:pPr>
        <w:pStyle w:val="ConsPlusNormal"/>
        <w:widowControl/>
        <w:numPr>
          <w:ilvl w:val="2"/>
          <w:numId w:val="15"/>
        </w:numPr>
        <w:ind w:left="0" w:firstLine="709"/>
        <w:contextualSpacing/>
        <w:jc w:val="both"/>
        <w:rPr>
          <w:sz w:val="24"/>
          <w:szCs w:val="24"/>
        </w:rPr>
      </w:pPr>
      <w:r w:rsidRPr="00CB5F38">
        <w:rPr>
          <w:bCs/>
          <w:sz w:val="24"/>
          <w:szCs w:val="24"/>
        </w:rPr>
        <w:t xml:space="preserve">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0220B8" w:rsidRPr="00CB5F38" w:rsidRDefault="008A7EAE" w:rsidP="003E5119">
      <w:pPr>
        <w:ind w:firstLine="709"/>
        <w:contextualSpacing/>
        <w:rPr>
          <w:rFonts w:cs="Arial"/>
          <w:bCs/>
        </w:rPr>
      </w:pPr>
      <w:r w:rsidRPr="00CB5F38">
        <w:rPr>
          <w:rFonts w:cs="Arial"/>
          <w:bCs/>
        </w:rPr>
        <w:t xml:space="preserve">2.2. </w:t>
      </w:r>
      <w:r w:rsidR="00D95D69" w:rsidRPr="00CB5F38">
        <w:rPr>
          <w:rFonts w:cs="Arial"/>
          <w:bCs/>
        </w:rPr>
        <w:t>Наименование органа, предоставляющего муниципальную услугу</w:t>
      </w:r>
      <w:r w:rsidRPr="00CB5F38">
        <w:rPr>
          <w:rFonts w:cs="Arial"/>
          <w:bCs/>
        </w:rPr>
        <w:t>.</w:t>
      </w:r>
    </w:p>
    <w:p w:rsidR="00D95D69" w:rsidRPr="00CB5F38" w:rsidRDefault="00D97327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2.2.1. </w:t>
      </w:r>
      <w:r w:rsidR="00D95D69" w:rsidRPr="00CB5F38">
        <w:rPr>
          <w:rFonts w:cs="Arial"/>
        </w:rPr>
        <w:t xml:space="preserve">Орган, предоставляющий муниципальную услугу: администрация </w:t>
      </w:r>
      <w:r w:rsidR="00313DB0" w:rsidRPr="00CB5F38">
        <w:rPr>
          <w:rFonts w:cs="Arial"/>
        </w:rPr>
        <w:t xml:space="preserve">Грибановского </w:t>
      </w:r>
      <w:r w:rsidRPr="00CB5F38">
        <w:rPr>
          <w:rFonts w:cs="Arial"/>
        </w:rPr>
        <w:t>муниципального района Воронежской области (далее - администрация).</w:t>
      </w:r>
      <w:r w:rsidR="00D95D69" w:rsidRPr="00CB5F38">
        <w:rPr>
          <w:rFonts w:cs="Arial"/>
        </w:rPr>
        <w:t xml:space="preserve"> Структурное подразделение администрации </w:t>
      </w:r>
      <w:r w:rsidR="00313DB0" w:rsidRPr="00CB5F38">
        <w:rPr>
          <w:rFonts w:cs="Arial"/>
        </w:rPr>
        <w:t xml:space="preserve">Грибановского </w:t>
      </w:r>
      <w:r w:rsidRPr="00CB5F38">
        <w:rPr>
          <w:rFonts w:cs="Arial"/>
        </w:rPr>
        <w:t>муниципального района Воронежской области</w:t>
      </w:r>
      <w:r w:rsidR="00D95D69" w:rsidRPr="00CB5F38">
        <w:rPr>
          <w:rFonts w:cs="Arial"/>
        </w:rPr>
        <w:t xml:space="preserve">, обеспечивающее организацию предоставления муниципальной услуги: </w:t>
      </w:r>
      <w:r w:rsidRPr="00CB5F38">
        <w:rPr>
          <w:rFonts w:cs="Arial"/>
        </w:rPr>
        <w:t>отдел</w:t>
      </w:r>
      <w:r w:rsidR="00313DB0" w:rsidRPr="00CB5F38">
        <w:rPr>
          <w:rFonts w:cs="Arial"/>
        </w:rPr>
        <w:t xml:space="preserve"> по развитию сельских территорий </w:t>
      </w:r>
      <w:r w:rsidRPr="00CB5F38">
        <w:rPr>
          <w:rFonts w:cs="Arial"/>
        </w:rPr>
        <w:t xml:space="preserve"> адми</w:t>
      </w:r>
      <w:r w:rsidR="00313DB0" w:rsidRPr="00CB5F38">
        <w:rPr>
          <w:rFonts w:cs="Arial"/>
        </w:rPr>
        <w:t xml:space="preserve">нистрации Грибановского </w:t>
      </w:r>
      <w:r w:rsidRPr="00CB5F38">
        <w:rPr>
          <w:rFonts w:cs="Arial"/>
        </w:rPr>
        <w:t>муниципального района Воронежской области</w:t>
      </w:r>
      <w:r w:rsidR="00D36CF6" w:rsidRPr="00CB5F38">
        <w:rPr>
          <w:rFonts w:cs="Arial"/>
        </w:rPr>
        <w:t xml:space="preserve"> (</w:t>
      </w:r>
      <w:r w:rsidR="000F6A8A" w:rsidRPr="00CB5F38">
        <w:rPr>
          <w:rFonts w:cs="Arial"/>
        </w:rPr>
        <w:t>далее – отдел администрации</w:t>
      </w:r>
      <w:r w:rsidR="00D36CF6" w:rsidRPr="00CB5F38">
        <w:rPr>
          <w:rFonts w:cs="Arial"/>
        </w:rPr>
        <w:t>)</w:t>
      </w:r>
      <w:r w:rsidR="000F6A8A" w:rsidRPr="00CB5F38">
        <w:rPr>
          <w:rFonts w:cs="Arial"/>
        </w:rPr>
        <w:t>.</w:t>
      </w:r>
    </w:p>
    <w:p w:rsidR="003751B5" w:rsidRPr="00CB5F38" w:rsidRDefault="0047510E" w:rsidP="003E5119">
      <w:pPr>
        <w:ind w:firstLine="709"/>
        <w:contextualSpacing/>
        <w:rPr>
          <w:rFonts w:cs="Arial"/>
          <w:color w:val="000000"/>
        </w:rPr>
      </w:pPr>
      <w:r w:rsidRPr="00CB5F38">
        <w:rPr>
          <w:rFonts w:cs="Arial"/>
        </w:rPr>
        <w:t xml:space="preserve">При предоставлении муниципальной услуги </w:t>
      </w:r>
      <w:r w:rsidR="00244F6B" w:rsidRPr="00CB5F38">
        <w:rPr>
          <w:rFonts w:cs="Arial"/>
        </w:rPr>
        <w:t>администрация осуществляет межведомственное</w:t>
      </w:r>
      <w:r w:rsidRPr="00CB5F38">
        <w:rPr>
          <w:rFonts w:cs="Arial"/>
        </w:rPr>
        <w:t xml:space="preserve"> взаимодейств</w:t>
      </w:r>
      <w:r w:rsidR="00244F6B" w:rsidRPr="00CB5F38">
        <w:rPr>
          <w:rFonts w:cs="Arial"/>
        </w:rPr>
        <w:t>ие</w:t>
      </w:r>
      <w:r w:rsidRPr="00CB5F38">
        <w:rPr>
          <w:rFonts w:cs="Arial"/>
        </w:rPr>
        <w:t xml:space="preserve"> с </w:t>
      </w:r>
      <w:r w:rsidR="00244F6B" w:rsidRPr="00CB5F38">
        <w:rPr>
          <w:rFonts w:cs="Arial"/>
        </w:rPr>
        <w:t>Федеральной налоговой службой Российской Федерации (далее - ФНС России)</w:t>
      </w:r>
      <w:r w:rsidRPr="00CB5F38">
        <w:rPr>
          <w:rFonts w:cs="Arial"/>
        </w:rPr>
        <w:t>, в распоряжении котор</w:t>
      </w:r>
      <w:r w:rsidR="00244F6B" w:rsidRPr="00CB5F38">
        <w:rPr>
          <w:rFonts w:cs="Arial"/>
        </w:rPr>
        <w:t xml:space="preserve">ой </w:t>
      </w:r>
      <w:r w:rsidR="005E2081" w:rsidRPr="00CB5F38">
        <w:rPr>
          <w:rFonts w:cs="Arial"/>
        </w:rPr>
        <w:t>находятся</w:t>
      </w:r>
      <w:r w:rsidRPr="00CB5F38">
        <w:rPr>
          <w:rFonts w:cs="Arial"/>
        </w:rPr>
        <w:t xml:space="preserve"> </w:t>
      </w:r>
      <w:r w:rsidR="00244F6B" w:rsidRPr="00CB5F38">
        <w:rPr>
          <w:rFonts w:cs="Arial"/>
        </w:rPr>
        <w:t>сведения о регистрации заявителей в установленном законодательством Российской Федерации порядке, в качестве юридических лиц</w:t>
      </w:r>
      <w:r w:rsidR="00E66043" w:rsidRPr="00CB5F38">
        <w:rPr>
          <w:rFonts w:cs="Arial"/>
        </w:rPr>
        <w:t xml:space="preserve"> (С</w:t>
      </w:r>
      <w:r w:rsidR="003751B5" w:rsidRPr="00CB5F38">
        <w:rPr>
          <w:rFonts w:cs="Arial"/>
          <w:color w:val="000000"/>
        </w:rPr>
        <w:t>ведения из Единого государственного реестра юридических лиц</w:t>
      </w:r>
      <w:r w:rsidR="00E66043" w:rsidRPr="00CB5F38">
        <w:rPr>
          <w:rFonts w:cs="Arial"/>
          <w:color w:val="000000"/>
        </w:rPr>
        <w:t>).</w:t>
      </w:r>
    </w:p>
    <w:p w:rsidR="003751B5" w:rsidRPr="00CB5F38" w:rsidRDefault="003751B5" w:rsidP="003E5119">
      <w:pPr>
        <w:ind w:firstLine="709"/>
        <w:contextualSpacing/>
        <w:rPr>
          <w:rFonts w:cs="Arial"/>
        </w:rPr>
      </w:pPr>
    </w:p>
    <w:p w:rsidR="008A3D49" w:rsidRPr="00CB5F38" w:rsidRDefault="001D5586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Иные ф</w:t>
      </w:r>
      <w:r w:rsidR="008A3D49" w:rsidRPr="00CB5F38">
        <w:rPr>
          <w:rFonts w:cs="Arial"/>
        </w:rPr>
        <w:t>едеральные органы исполнительной власти</w:t>
      </w:r>
      <w:r w:rsidR="00D97327" w:rsidRPr="00CB5F38">
        <w:rPr>
          <w:rFonts w:cs="Arial"/>
        </w:rPr>
        <w:t xml:space="preserve">, </w:t>
      </w:r>
      <w:r w:rsidR="008A3D49" w:rsidRPr="00CB5F38">
        <w:rPr>
          <w:rFonts w:cs="Arial"/>
        </w:rPr>
        <w:t>исполнительные органы государственной власти Воронежской области</w:t>
      </w:r>
      <w:r w:rsidRPr="00CB5F38">
        <w:rPr>
          <w:rFonts w:cs="Arial"/>
        </w:rPr>
        <w:t xml:space="preserve">, а также другие </w:t>
      </w:r>
      <w:r w:rsidR="00D97327" w:rsidRPr="00CB5F38">
        <w:rPr>
          <w:rFonts w:cs="Arial"/>
        </w:rPr>
        <w:t>структурные подразделения администрации</w:t>
      </w:r>
      <w:r w:rsidR="00D36CF6" w:rsidRPr="00CB5F38">
        <w:rPr>
          <w:rFonts w:cs="Arial"/>
        </w:rPr>
        <w:t xml:space="preserve"> </w:t>
      </w:r>
      <w:r w:rsidR="00313DB0" w:rsidRPr="00CB5F38">
        <w:rPr>
          <w:rFonts w:cs="Arial"/>
        </w:rPr>
        <w:t xml:space="preserve">Грибановского </w:t>
      </w:r>
      <w:r w:rsidR="00D36CF6" w:rsidRPr="00CB5F38">
        <w:rPr>
          <w:rFonts w:cs="Arial"/>
        </w:rPr>
        <w:t>муниципального района Воронежской области, муниципальные учреждения и муниципальные предприятия и иные организации</w:t>
      </w:r>
      <w:r w:rsidR="00D97327" w:rsidRPr="00CB5F38">
        <w:rPr>
          <w:rFonts w:cs="Arial"/>
        </w:rPr>
        <w:t xml:space="preserve"> </w:t>
      </w:r>
      <w:r w:rsidR="008A3D49" w:rsidRPr="00CB5F38">
        <w:rPr>
          <w:rFonts w:cs="Arial"/>
        </w:rPr>
        <w:t xml:space="preserve">не участвуют в предоставлении </w:t>
      </w:r>
      <w:r w:rsidR="00D36CF6" w:rsidRPr="00CB5F38">
        <w:rPr>
          <w:rFonts w:cs="Arial"/>
        </w:rPr>
        <w:t>муниципальной</w:t>
      </w:r>
      <w:r w:rsidR="008A3D49" w:rsidRPr="00CB5F38">
        <w:rPr>
          <w:rFonts w:cs="Arial"/>
        </w:rPr>
        <w:t xml:space="preserve"> услуги.</w:t>
      </w:r>
    </w:p>
    <w:p w:rsidR="00071BCE" w:rsidRPr="00CB5F38" w:rsidRDefault="001D5586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Администрация не вправе требовать от з</w:t>
      </w:r>
      <w:r w:rsidR="008A3D49" w:rsidRPr="00CB5F38">
        <w:rPr>
          <w:rFonts w:cs="Arial"/>
        </w:rPr>
        <w:t>аявителя осуществления дейс</w:t>
      </w:r>
      <w:r w:rsidR="001759B3" w:rsidRPr="00CB5F38">
        <w:rPr>
          <w:rFonts w:cs="Arial"/>
        </w:rPr>
        <w:t xml:space="preserve">твий, в том числе согласований   </w:t>
      </w:r>
      <w:r w:rsidR="008A3D49" w:rsidRPr="00CB5F38">
        <w:rPr>
          <w:rFonts w:cs="Arial"/>
        </w:rPr>
        <w:t>необходимых для получения муниципальн</w:t>
      </w:r>
      <w:r w:rsidRPr="00CB5F38">
        <w:rPr>
          <w:rFonts w:cs="Arial"/>
        </w:rPr>
        <w:t>ой</w:t>
      </w:r>
      <w:r w:rsidR="008A3D49" w:rsidRPr="00CB5F38">
        <w:rPr>
          <w:rFonts w:cs="Arial"/>
        </w:rPr>
        <w:t xml:space="preserve"> услуг</w:t>
      </w:r>
      <w:r w:rsidRPr="00CB5F38">
        <w:rPr>
          <w:rFonts w:cs="Arial"/>
        </w:rPr>
        <w:t>и</w:t>
      </w:r>
      <w:r w:rsidR="001759B3" w:rsidRPr="00CB5F38">
        <w:rPr>
          <w:rFonts w:cs="Arial"/>
        </w:rPr>
        <w:t xml:space="preserve">, </w:t>
      </w:r>
      <w:r w:rsidR="008A3D49" w:rsidRPr="00CB5F38">
        <w:rPr>
          <w:rFonts w:cs="Arial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r w:rsidR="001759B3" w:rsidRPr="00CB5F38">
        <w:rPr>
          <w:rFonts w:cs="Arial"/>
        </w:rPr>
        <w:t xml:space="preserve">, </w:t>
      </w:r>
      <w:r w:rsidR="008A3D49" w:rsidRPr="00CB5F38">
        <w:rPr>
          <w:rFonts w:cs="Arial"/>
        </w:rPr>
        <w:t xml:space="preserve"> и информации, предоставляемых в результате предоставления</w:t>
      </w:r>
      <w:r w:rsidR="00071BCE" w:rsidRPr="00CB5F38">
        <w:rPr>
          <w:rFonts w:cs="Arial"/>
        </w:rPr>
        <w:t xml:space="preserve"> услуг, которые являются необходимыми и обязательными для предоставления </w:t>
      </w:r>
      <w:r w:rsidRPr="00CB5F38">
        <w:rPr>
          <w:rFonts w:cs="Arial"/>
        </w:rPr>
        <w:t>муниципальных</w:t>
      </w:r>
      <w:r w:rsidR="00071BCE" w:rsidRPr="00CB5F38">
        <w:rPr>
          <w:rFonts w:cs="Arial"/>
        </w:rPr>
        <w:t xml:space="preserve"> услуг, перечень которых утвержден </w:t>
      </w:r>
      <w:r w:rsidR="001759B3" w:rsidRPr="00CB5F38">
        <w:rPr>
          <w:rFonts w:cs="Arial"/>
        </w:rPr>
        <w:t>решением Совета народных депутатов</w:t>
      </w:r>
      <w:r w:rsidRPr="00CB5F38">
        <w:rPr>
          <w:rFonts w:cs="Arial"/>
        </w:rPr>
        <w:t xml:space="preserve"> </w:t>
      </w:r>
      <w:r w:rsidR="00313DB0" w:rsidRPr="00CB5F38">
        <w:rPr>
          <w:rFonts w:cs="Arial"/>
        </w:rPr>
        <w:t xml:space="preserve">Грибановского  </w:t>
      </w:r>
      <w:r w:rsidRPr="00CB5F38">
        <w:rPr>
          <w:rFonts w:cs="Arial"/>
        </w:rPr>
        <w:t>муниципального района Воронежской области</w:t>
      </w:r>
      <w:r w:rsidR="00071BCE" w:rsidRPr="00CB5F38">
        <w:rPr>
          <w:rFonts w:cs="Arial"/>
        </w:rPr>
        <w:t xml:space="preserve"> от </w:t>
      </w:r>
      <w:r w:rsidR="003E5119" w:rsidRPr="00CB5F38">
        <w:rPr>
          <w:rFonts w:cs="Arial"/>
        </w:rPr>
        <w:t>«</w:t>
      </w:r>
      <w:r w:rsidR="001759B3" w:rsidRPr="00CB5F38">
        <w:rPr>
          <w:rFonts w:cs="Arial"/>
        </w:rPr>
        <w:t>29</w:t>
      </w:r>
      <w:r w:rsidR="003E5119" w:rsidRPr="00CB5F38">
        <w:rPr>
          <w:rFonts w:cs="Arial"/>
        </w:rPr>
        <w:t>»</w:t>
      </w:r>
      <w:r w:rsidR="00071BCE" w:rsidRPr="00CB5F38">
        <w:rPr>
          <w:rFonts w:cs="Arial"/>
        </w:rPr>
        <w:t xml:space="preserve"> </w:t>
      </w:r>
      <w:r w:rsidR="001759B3" w:rsidRPr="00CB5F38">
        <w:rPr>
          <w:rFonts w:cs="Arial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 w:rsidR="001759B3" w:rsidRPr="00CB5F38">
          <w:rPr>
            <w:rFonts w:cs="Arial"/>
          </w:rPr>
          <w:t>2015 г</w:t>
        </w:r>
      </w:smartTag>
      <w:r w:rsidR="001759B3" w:rsidRPr="00CB5F38">
        <w:rPr>
          <w:rFonts w:cs="Arial"/>
        </w:rPr>
        <w:t xml:space="preserve"> </w:t>
      </w:r>
      <w:r w:rsidR="00071BCE" w:rsidRPr="00CB5F38">
        <w:rPr>
          <w:rFonts w:cs="Arial"/>
        </w:rPr>
        <w:t xml:space="preserve">№ </w:t>
      </w:r>
      <w:r w:rsidR="001759B3" w:rsidRPr="00CB5F38">
        <w:rPr>
          <w:rFonts w:cs="Arial"/>
        </w:rPr>
        <w:t>264.</w:t>
      </w:r>
    </w:p>
    <w:p w:rsidR="001D5586" w:rsidRPr="00CB5F38" w:rsidRDefault="001D5586" w:rsidP="003E5119">
      <w:pPr>
        <w:numPr>
          <w:ilvl w:val="1"/>
          <w:numId w:val="1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Результат предоставления муниципальной услуги.</w:t>
      </w:r>
    </w:p>
    <w:p w:rsidR="006D71AD" w:rsidRPr="00CB5F38" w:rsidRDefault="001D5586" w:rsidP="003E5119">
      <w:pPr>
        <w:numPr>
          <w:ilvl w:val="2"/>
          <w:numId w:val="1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Р</w:t>
      </w:r>
      <w:r w:rsidR="006D71AD" w:rsidRPr="00CB5F38">
        <w:rPr>
          <w:rFonts w:cs="Arial"/>
        </w:rPr>
        <w:t xml:space="preserve">езультатом предоставления </w:t>
      </w:r>
      <w:r w:rsidRPr="00CB5F38">
        <w:rPr>
          <w:rFonts w:cs="Arial"/>
        </w:rPr>
        <w:t>муниципальной услуги является:</w:t>
      </w:r>
    </w:p>
    <w:p w:rsidR="001D5586" w:rsidRPr="00CB5F38" w:rsidRDefault="006D71AD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lastRenderedPageBreak/>
        <w:t xml:space="preserve">- </w:t>
      </w:r>
      <w:r w:rsidR="00062E87" w:rsidRPr="00CB5F38">
        <w:rPr>
          <w:rFonts w:cs="Arial"/>
        </w:rPr>
        <w:t xml:space="preserve">в случае отсутствия оснований для </w:t>
      </w:r>
      <w:r w:rsidR="00077045" w:rsidRPr="00CB5F38">
        <w:rPr>
          <w:rFonts w:cs="Arial"/>
        </w:rPr>
        <w:t xml:space="preserve">отказа </w:t>
      </w:r>
      <w:r w:rsidR="00062E87" w:rsidRPr="00CB5F38">
        <w:rPr>
          <w:rFonts w:cs="Arial"/>
        </w:rPr>
        <w:t xml:space="preserve">государственной регистрации заявления о проведении общественной экологической экспертизы - </w:t>
      </w:r>
      <w:r w:rsidR="001D5586" w:rsidRPr="00CB5F38">
        <w:rPr>
          <w:rFonts w:cs="Arial"/>
        </w:rPr>
        <w:t>государственная регистрация заявления общественных организаций (объединений) о проведении общественной экологич</w:t>
      </w:r>
      <w:r w:rsidR="00062E87" w:rsidRPr="00CB5F38">
        <w:rPr>
          <w:rFonts w:cs="Arial"/>
        </w:rPr>
        <w:t>еской экспертизы;</w:t>
      </w:r>
    </w:p>
    <w:p w:rsidR="001D5586" w:rsidRPr="00CB5F38" w:rsidRDefault="001D5586" w:rsidP="003E5119">
      <w:pPr>
        <w:ind w:firstLine="709"/>
        <w:contextualSpacing/>
        <w:outlineLvl w:val="0"/>
        <w:rPr>
          <w:rFonts w:cs="Arial"/>
        </w:rPr>
      </w:pPr>
      <w:r w:rsidRPr="00CB5F38">
        <w:rPr>
          <w:rFonts w:cs="Arial"/>
        </w:rPr>
        <w:t xml:space="preserve">- </w:t>
      </w:r>
      <w:r w:rsidR="00062E87" w:rsidRPr="00CB5F38">
        <w:rPr>
          <w:rFonts w:cs="Arial"/>
        </w:rPr>
        <w:t xml:space="preserve">в случае наличия оснований для отказа в государственной регистрации заявления о проведении общественной экологической экспертизы - </w:t>
      </w:r>
      <w:r w:rsidRPr="00CB5F38">
        <w:rPr>
          <w:rFonts w:cs="Arial"/>
        </w:rPr>
        <w:t>отказ в государственной регистрации заявления о проведении общественной экологической экспертизы.</w:t>
      </w:r>
    </w:p>
    <w:p w:rsidR="00062E87" w:rsidRPr="00CB5F38" w:rsidRDefault="006D71AD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Юридическим фактом, которым заканчивается предоставление </w:t>
      </w:r>
      <w:r w:rsidR="00062E87" w:rsidRPr="00CB5F38">
        <w:rPr>
          <w:rFonts w:cs="Arial"/>
        </w:rPr>
        <w:t>муниципальной услуги</w:t>
      </w:r>
      <w:r w:rsidR="004F52D0" w:rsidRPr="00CB5F38">
        <w:rPr>
          <w:rFonts w:cs="Arial"/>
        </w:rPr>
        <w:t xml:space="preserve">, в случае </w:t>
      </w:r>
      <w:r w:rsidR="00062E87" w:rsidRPr="00CB5F38">
        <w:rPr>
          <w:rFonts w:cs="Arial"/>
        </w:rPr>
        <w:t xml:space="preserve">отсутствия оснований для государственной регистрации заявления о проведении общественной экологической экспертизы внесение </w:t>
      </w:r>
      <w:r w:rsidR="005E2081" w:rsidRPr="00CB5F38">
        <w:rPr>
          <w:rFonts w:cs="Arial"/>
        </w:rPr>
        <w:t xml:space="preserve">регистрационной </w:t>
      </w:r>
      <w:r w:rsidR="00062E87" w:rsidRPr="00CB5F38">
        <w:rPr>
          <w:rFonts w:cs="Arial"/>
        </w:rPr>
        <w:t xml:space="preserve">записи в </w:t>
      </w:r>
      <w:r w:rsidR="005E2081" w:rsidRPr="00CB5F38">
        <w:rPr>
          <w:rFonts w:cs="Arial"/>
        </w:rPr>
        <w:t xml:space="preserve">журнал государственной </w:t>
      </w:r>
      <w:r w:rsidR="00062E87" w:rsidRPr="00CB5F38">
        <w:rPr>
          <w:rFonts w:cs="Arial"/>
        </w:rPr>
        <w:t>регистраци</w:t>
      </w:r>
      <w:r w:rsidR="005E2081" w:rsidRPr="00CB5F38">
        <w:rPr>
          <w:rFonts w:cs="Arial"/>
        </w:rPr>
        <w:t>и</w:t>
      </w:r>
      <w:r w:rsidR="00062E87" w:rsidRPr="00CB5F38">
        <w:rPr>
          <w:rFonts w:cs="Arial"/>
        </w:rPr>
        <w:t xml:space="preserve"> </w:t>
      </w:r>
      <w:r w:rsidR="005E2081" w:rsidRPr="00CB5F38">
        <w:rPr>
          <w:rFonts w:cs="Arial"/>
        </w:rPr>
        <w:t>заявлений о проведении общественной экологической экспертизы</w:t>
      </w:r>
      <w:r w:rsidR="00062E87" w:rsidRPr="00CB5F38">
        <w:rPr>
          <w:rFonts w:cs="Arial"/>
        </w:rPr>
        <w:t>.</w:t>
      </w:r>
    </w:p>
    <w:p w:rsidR="00C075B6" w:rsidRPr="00CB5F38" w:rsidRDefault="00062E87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Юридическим фактом, которым заканчивается предоставление муниципальной услуги, в случае наличия оснований для отказа в государственной регистрации заявления о проведении общественной экологической экспертизы подготовка </w:t>
      </w:r>
      <w:r w:rsidR="005E2081" w:rsidRPr="00CB5F38">
        <w:rPr>
          <w:rFonts w:cs="Arial"/>
        </w:rPr>
        <w:t>уведомления</w:t>
      </w:r>
      <w:r w:rsidR="00C075B6" w:rsidRPr="00CB5F38">
        <w:rPr>
          <w:rFonts w:cs="Arial"/>
        </w:rPr>
        <w:t xml:space="preserve"> об отказе в регистрации заявления о проведении общественной экологической, содержащего предусмотренные законом основания для отказа.</w:t>
      </w:r>
    </w:p>
    <w:p w:rsidR="00C075B6" w:rsidRPr="00CB5F38" w:rsidRDefault="00C075B6" w:rsidP="003E5119">
      <w:pPr>
        <w:numPr>
          <w:ilvl w:val="1"/>
          <w:numId w:val="1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Срок предоставления муниципальной услуги</w:t>
      </w:r>
      <w:r w:rsidR="005E2081" w:rsidRPr="00CB5F38">
        <w:rPr>
          <w:rFonts w:cs="Arial"/>
        </w:rPr>
        <w:t>.</w:t>
      </w:r>
    </w:p>
    <w:p w:rsidR="00C075B6" w:rsidRPr="00CB5F38" w:rsidRDefault="00C075B6" w:rsidP="003E5119">
      <w:pPr>
        <w:numPr>
          <w:ilvl w:val="2"/>
          <w:numId w:val="1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 xml:space="preserve">Отдел администрации в </w:t>
      </w:r>
      <w:r w:rsidR="0052568C" w:rsidRPr="00CB5F38">
        <w:rPr>
          <w:rFonts w:cs="Arial"/>
        </w:rPr>
        <w:t>течение</w:t>
      </w:r>
      <w:r w:rsidR="00AE083D" w:rsidRPr="00CB5F38">
        <w:rPr>
          <w:rFonts w:cs="Arial"/>
        </w:rPr>
        <w:t xml:space="preserve"> </w:t>
      </w:r>
      <w:r w:rsidRPr="00CB5F38">
        <w:rPr>
          <w:rFonts w:cs="Arial"/>
        </w:rPr>
        <w:t>семи</w:t>
      </w:r>
      <w:r w:rsidR="00AE083D" w:rsidRPr="00CB5F38">
        <w:rPr>
          <w:rFonts w:cs="Arial"/>
        </w:rPr>
        <w:t xml:space="preserve"> дней</w:t>
      </w:r>
      <w:r w:rsidRPr="00CB5F38">
        <w:rPr>
          <w:rFonts w:cs="Arial"/>
        </w:rPr>
        <w:t xml:space="preserve"> со дня подачи заявления о проведении общественной экологической экспертизы обязан его зарегистрировать или отказать в его регистрации.</w:t>
      </w:r>
    </w:p>
    <w:p w:rsidR="00C075B6" w:rsidRPr="00CB5F38" w:rsidRDefault="00C5253F" w:rsidP="003E5119">
      <w:pPr>
        <w:numPr>
          <w:ilvl w:val="2"/>
          <w:numId w:val="1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Ответственными специалистами отдела администрации</w:t>
      </w:r>
      <w:r w:rsidR="00E811BD" w:rsidRPr="00CB5F38">
        <w:rPr>
          <w:rFonts w:cs="Arial"/>
        </w:rPr>
        <w:t xml:space="preserve"> </w:t>
      </w:r>
      <w:r w:rsidRPr="00CB5F38">
        <w:rPr>
          <w:rFonts w:cs="Arial"/>
        </w:rPr>
        <w:t xml:space="preserve"> в течени</w:t>
      </w:r>
      <w:r w:rsidR="0052568C" w:rsidRPr="00CB5F38">
        <w:rPr>
          <w:rFonts w:cs="Arial"/>
        </w:rPr>
        <w:t>е</w:t>
      </w:r>
      <w:r w:rsidRPr="00CB5F38">
        <w:rPr>
          <w:rFonts w:cs="Arial"/>
        </w:rPr>
        <w:t xml:space="preserve"> </w:t>
      </w:r>
      <w:r w:rsidR="003E5119" w:rsidRPr="00CB5F38">
        <w:rPr>
          <w:rFonts w:cs="Arial"/>
        </w:rPr>
        <w:t>одного</w:t>
      </w:r>
      <w:r w:rsidRPr="00CB5F38">
        <w:rPr>
          <w:rFonts w:cs="Arial"/>
        </w:rPr>
        <w:t xml:space="preserve"> рабочего дня со дня получения заявления</w:t>
      </w:r>
      <w:r w:rsidR="00E811BD" w:rsidRPr="00CB5F38">
        <w:rPr>
          <w:rFonts w:cs="Arial"/>
        </w:rPr>
        <w:t xml:space="preserve"> </w:t>
      </w:r>
      <w:r w:rsidRPr="00CB5F38">
        <w:rPr>
          <w:rFonts w:cs="Arial"/>
        </w:rPr>
        <w:t>проверяется наличие или отсутствие оснований в регистрации заявления</w:t>
      </w:r>
      <w:r w:rsidR="001759B3" w:rsidRPr="00CB5F38">
        <w:rPr>
          <w:rFonts w:cs="Arial"/>
        </w:rPr>
        <w:t>.</w:t>
      </w:r>
      <w:r w:rsidRPr="00CB5F38">
        <w:rPr>
          <w:rFonts w:cs="Arial"/>
        </w:rPr>
        <w:t xml:space="preserve"> и </w:t>
      </w:r>
      <w:r w:rsidR="00515D44" w:rsidRPr="00CB5F38">
        <w:rPr>
          <w:rFonts w:cs="Arial"/>
        </w:rPr>
        <w:t>в случае</w:t>
      </w:r>
      <w:r w:rsidR="00E811BD" w:rsidRPr="00CB5F38">
        <w:rPr>
          <w:rFonts w:cs="Arial"/>
        </w:rPr>
        <w:t xml:space="preserve">, </w:t>
      </w:r>
      <w:r w:rsidR="00515D44" w:rsidRPr="00CB5F38">
        <w:rPr>
          <w:rFonts w:cs="Arial"/>
        </w:rPr>
        <w:t xml:space="preserve"> если заявителем не представлены документы, подтверждающие данные о регистрации заявителей в установленном законодательством Российской Федерации порядке, в качестве юридических лиц, </w:t>
      </w:r>
      <w:r w:rsidRPr="00CB5F38">
        <w:rPr>
          <w:rFonts w:cs="Arial"/>
        </w:rPr>
        <w:t xml:space="preserve">подготавливается межведомственный запрос в ФНС России о предоставлении </w:t>
      </w:r>
      <w:r w:rsidR="00515D44" w:rsidRPr="00CB5F38">
        <w:rPr>
          <w:rFonts w:cs="Arial"/>
        </w:rPr>
        <w:t>с</w:t>
      </w:r>
      <w:r w:rsidR="00E66043" w:rsidRPr="00CB5F38">
        <w:rPr>
          <w:rFonts w:cs="Arial"/>
          <w:color w:val="000000"/>
        </w:rPr>
        <w:t>ведени</w:t>
      </w:r>
      <w:r w:rsidR="00515D44" w:rsidRPr="00CB5F38">
        <w:rPr>
          <w:rFonts w:cs="Arial"/>
          <w:color w:val="000000"/>
        </w:rPr>
        <w:t>й</w:t>
      </w:r>
      <w:r w:rsidR="00E66043" w:rsidRPr="00CB5F38">
        <w:rPr>
          <w:rFonts w:cs="Arial"/>
          <w:color w:val="000000"/>
        </w:rPr>
        <w:t xml:space="preserve"> из Единого государственного реестра юридических лиц</w:t>
      </w:r>
      <w:r w:rsidRPr="00CB5F38">
        <w:rPr>
          <w:rFonts w:cs="Arial"/>
        </w:rPr>
        <w:t>.</w:t>
      </w:r>
    </w:p>
    <w:p w:rsidR="00C075B6" w:rsidRPr="00CB5F38" w:rsidRDefault="003751B5" w:rsidP="003E5119">
      <w:pPr>
        <w:numPr>
          <w:ilvl w:val="2"/>
          <w:numId w:val="1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 xml:space="preserve">В течение одного рабочего дня </w:t>
      </w:r>
      <w:r w:rsidR="00515D44" w:rsidRPr="00CB5F38">
        <w:rPr>
          <w:rFonts w:cs="Arial"/>
        </w:rPr>
        <w:t>со дня</w:t>
      </w:r>
      <w:r w:rsidRPr="00CB5F38">
        <w:rPr>
          <w:rFonts w:cs="Arial"/>
        </w:rPr>
        <w:t xml:space="preserve"> </w:t>
      </w:r>
      <w:r w:rsidR="00515D44" w:rsidRPr="00CB5F38">
        <w:rPr>
          <w:rFonts w:cs="Arial"/>
        </w:rPr>
        <w:t>проверки наличи</w:t>
      </w:r>
      <w:r w:rsidR="00756BB4" w:rsidRPr="00CB5F38">
        <w:rPr>
          <w:rFonts w:cs="Arial"/>
        </w:rPr>
        <w:t>я или отсутствия</w:t>
      </w:r>
      <w:r w:rsidR="00515D44" w:rsidRPr="00CB5F38">
        <w:rPr>
          <w:rFonts w:cs="Arial"/>
        </w:rPr>
        <w:t xml:space="preserve"> оснований в регистрации заявления или </w:t>
      </w:r>
      <w:r w:rsidRPr="00CB5F38">
        <w:rPr>
          <w:rFonts w:cs="Arial"/>
        </w:rPr>
        <w:t>получения ответа на межведомственный запрос ответственными специалистами отдела администрации осуществляется регистрация заявления или подготавливается отказ в государственной регистрации заявления о проведении общественной экологической экспертизы.</w:t>
      </w:r>
    </w:p>
    <w:p w:rsidR="008A7EAE" w:rsidRPr="00CB5F38" w:rsidRDefault="001B5B34" w:rsidP="003E5119">
      <w:pPr>
        <w:numPr>
          <w:ilvl w:val="1"/>
          <w:numId w:val="13"/>
        </w:numPr>
        <w:ind w:left="0" w:firstLine="709"/>
        <w:contextualSpacing/>
        <w:rPr>
          <w:rFonts w:cs="Arial"/>
          <w:bCs/>
        </w:rPr>
      </w:pPr>
      <w:r w:rsidRPr="00CB5F38">
        <w:rPr>
          <w:rFonts w:cs="Arial"/>
          <w:bCs/>
        </w:rPr>
        <w:t>Правовые основания для предоставления услуги</w:t>
      </w:r>
      <w:r w:rsidR="001355EF" w:rsidRPr="00CB5F38">
        <w:rPr>
          <w:rFonts w:cs="Arial"/>
          <w:bCs/>
        </w:rPr>
        <w:t>.</w:t>
      </w:r>
    </w:p>
    <w:p w:rsidR="00203245" w:rsidRPr="00CB5F38" w:rsidRDefault="00E66043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Предоставление муниципальной услуги </w:t>
      </w:r>
      <w:r w:rsidR="003E5119" w:rsidRPr="00CB5F38">
        <w:rPr>
          <w:rFonts w:cs="Arial"/>
        </w:rPr>
        <w:t>«</w:t>
      </w:r>
      <w:r w:rsidRPr="00CB5F38">
        <w:rPr>
          <w:rFonts w:cs="Arial"/>
          <w:bCs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CB5F38">
        <w:rPr>
          <w:rFonts w:cs="Arial"/>
          <w:bCs/>
        </w:rPr>
        <w:t>»</w:t>
      </w:r>
      <w:r w:rsidRPr="00CB5F38">
        <w:rPr>
          <w:rFonts w:cs="Arial"/>
        </w:rPr>
        <w:t xml:space="preserve"> </w:t>
      </w:r>
      <w:r w:rsidR="00203245" w:rsidRPr="00CB5F38">
        <w:rPr>
          <w:rFonts w:cs="Arial"/>
        </w:rPr>
        <w:t>осуществляется в соответствии:</w:t>
      </w:r>
    </w:p>
    <w:p w:rsidR="00E66043" w:rsidRPr="00CB5F38" w:rsidRDefault="003E5119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Федеральным</w:t>
      </w:r>
      <w:r w:rsidR="00E66043" w:rsidRPr="00CB5F38">
        <w:rPr>
          <w:rFonts w:cs="Arial"/>
        </w:rPr>
        <w:t xml:space="preserve"> закон</w:t>
      </w:r>
      <w:r w:rsidRPr="00CB5F38">
        <w:rPr>
          <w:rFonts w:cs="Arial"/>
        </w:rPr>
        <w:t>ом</w:t>
      </w:r>
      <w:r w:rsidR="00E66043" w:rsidRPr="00CB5F38">
        <w:rPr>
          <w:rFonts w:cs="Arial"/>
        </w:rPr>
        <w:t xml:space="preserve"> от 23.11.1995 </w:t>
      </w:r>
      <w:r w:rsidRPr="00CB5F38">
        <w:rPr>
          <w:rFonts w:cs="Arial"/>
        </w:rPr>
        <w:t>№</w:t>
      </w:r>
      <w:r w:rsidR="00E66043" w:rsidRPr="00CB5F38">
        <w:rPr>
          <w:rFonts w:cs="Arial"/>
        </w:rPr>
        <w:t xml:space="preserve"> 174-ФЗ </w:t>
      </w:r>
      <w:r w:rsidRPr="00CB5F38">
        <w:rPr>
          <w:rFonts w:cs="Arial"/>
        </w:rPr>
        <w:t>«</w:t>
      </w:r>
      <w:r w:rsidR="00E66043" w:rsidRPr="00CB5F38">
        <w:rPr>
          <w:rFonts w:cs="Arial"/>
        </w:rPr>
        <w:t>Об экологической экспертизе</w:t>
      </w:r>
      <w:r w:rsidRPr="00CB5F38">
        <w:rPr>
          <w:rFonts w:cs="Arial"/>
        </w:rPr>
        <w:t>»</w:t>
      </w:r>
      <w:r w:rsidR="00E66043" w:rsidRPr="00CB5F38">
        <w:rPr>
          <w:rFonts w:cs="Arial"/>
        </w:rPr>
        <w:t xml:space="preserve"> (Российская газета, </w:t>
      </w:r>
      <w:r w:rsidRPr="00CB5F38">
        <w:rPr>
          <w:rFonts w:cs="Arial"/>
        </w:rPr>
        <w:t>№</w:t>
      </w:r>
      <w:r w:rsidR="00E66043" w:rsidRPr="00CB5F38">
        <w:rPr>
          <w:rFonts w:cs="Arial"/>
        </w:rPr>
        <w:t xml:space="preserve"> 232, 30.11.199);</w:t>
      </w:r>
    </w:p>
    <w:p w:rsidR="00E66043" w:rsidRPr="00CB5F38" w:rsidRDefault="003E5119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Федеральным законом </w:t>
      </w:r>
      <w:r w:rsidR="00E66043" w:rsidRPr="00CB5F38">
        <w:rPr>
          <w:rFonts w:cs="Arial"/>
        </w:rPr>
        <w:t xml:space="preserve">от 06.10.2003 </w:t>
      </w:r>
      <w:r w:rsidRPr="00CB5F38">
        <w:rPr>
          <w:rFonts w:cs="Arial"/>
        </w:rPr>
        <w:t>№</w:t>
      </w:r>
      <w:r w:rsidR="00E66043" w:rsidRPr="00CB5F38">
        <w:rPr>
          <w:rFonts w:cs="Arial"/>
        </w:rPr>
        <w:t xml:space="preserve"> 131-ФЗ </w:t>
      </w:r>
      <w:r w:rsidRPr="00CB5F38">
        <w:rPr>
          <w:rFonts w:cs="Arial"/>
        </w:rPr>
        <w:t>«</w:t>
      </w:r>
      <w:r w:rsidR="00E66043" w:rsidRPr="00CB5F38">
        <w:rPr>
          <w:rFonts w:cs="Arial"/>
        </w:rPr>
        <w:t>Об общих принципах организации местного самоуправления в Российской Федерации</w:t>
      </w:r>
      <w:r w:rsidRPr="00CB5F38">
        <w:rPr>
          <w:rFonts w:cs="Arial"/>
        </w:rPr>
        <w:t>»</w:t>
      </w:r>
      <w:r w:rsidR="00E66043" w:rsidRPr="00CB5F38">
        <w:rPr>
          <w:rFonts w:cs="Arial"/>
        </w:rPr>
        <w:t xml:space="preserve"> (Российская газета, </w:t>
      </w:r>
      <w:r w:rsidRPr="00CB5F38">
        <w:rPr>
          <w:rFonts w:cs="Arial"/>
        </w:rPr>
        <w:t>№</w:t>
      </w:r>
      <w:r w:rsidR="00E66043" w:rsidRPr="00CB5F38">
        <w:rPr>
          <w:rFonts w:cs="Arial"/>
        </w:rPr>
        <w:t xml:space="preserve"> 202, 08.10.2003);</w:t>
      </w:r>
    </w:p>
    <w:p w:rsidR="00E66043" w:rsidRPr="00CB5F38" w:rsidRDefault="003E5119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Федеральным законом </w:t>
      </w:r>
      <w:r w:rsidR="00E66043" w:rsidRPr="00CB5F38">
        <w:rPr>
          <w:rFonts w:cs="Arial"/>
        </w:rPr>
        <w:t xml:space="preserve">от 27.07.2010 </w:t>
      </w:r>
      <w:r w:rsidRPr="00CB5F38">
        <w:rPr>
          <w:rFonts w:cs="Arial"/>
        </w:rPr>
        <w:t>№</w:t>
      </w:r>
      <w:r w:rsidR="00E66043" w:rsidRPr="00CB5F38">
        <w:rPr>
          <w:rFonts w:cs="Arial"/>
        </w:rPr>
        <w:t xml:space="preserve"> 210-ФЗ </w:t>
      </w:r>
      <w:r w:rsidRPr="00CB5F38">
        <w:rPr>
          <w:rFonts w:cs="Arial"/>
        </w:rPr>
        <w:t>«</w:t>
      </w:r>
      <w:r w:rsidR="00E66043" w:rsidRPr="00CB5F38">
        <w:rPr>
          <w:rFonts w:cs="Arial"/>
        </w:rPr>
        <w:t>Об организации предоставления государственных и муниципальных услуг</w:t>
      </w:r>
      <w:r w:rsidRPr="00CB5F38">
        <w:rPr>
          <w:rFonts w:cs="Arial"/>
        </w:rPr>
        <w:t>»</w:t>
      </w:r>
      <w:r w:rsidR="00E66043" w:rsidRPr="00CB5F38">
        <w:rPr>
          <w:rFonts w:cs="Arial"/>
        </w:rPr>
        <w:t xml:space="preserve"> (Российская газета, </w:t>
      </w:r>
      <w:r w:rsidRPr="00CB5F38">
        <w:rPr>
          <w:rFonts w:cs="Arial"/>
        </w:rPr>
        <w:t>№</w:t>
      </w:r>
      <w:r w:rsidR="00E66043" w:rsidRPr="00CB5F38">
        <w:rPr>
          <w:rFonts w:cs="Arial"/>
        </w:rPr>
        <w:t xml:space="preserve"> 168, 30.07.2010)</w:t>
      </w:r>
      <w:r w:rsidR="00370828" w:rsidRPr="00CB5F38">
        <w:rPr>
          <w:rFonts w:cs="Arial"/>
        </w:rPr>
        <w:t>;</w:t>
      </w:r>
    </w:p>
    <w:p w:rsidR="00370828" w:rsidRPr="00CB5F38" w:rsidRDefault="00370828" w:rsidP="003E5119">
      <w:pPr>
        <w:numPr>
          <w:ilvl w:val="1"/>
          <w:numId w:val="22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70828" w:rsidRPr="00CB5F38" w:rsidRDefault="00370828" w:rsidP="003E5119">
      <w:pPr>
        <w:numPr>
          <w:ilvl w:val="2"/>
          <w:numId w:val="22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заявителем.</w:t>
      </w:r>
    </w:p>
    <w:p w:rsidR="00370828" w:rsidRPr="00CB5F38" w:rsidRDefault="00370828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В целях предоставления муниципальной услуги заявители представляют в отдел администрации заявление о поведении общественной экологической экспертизы.</w:t>
      </w:r>
    </w:p>
    <w:p w:rsidR="00370828" w:rsidRPr="00CB5F38" w:rsidRDefault="00370828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lastRenderedPageBreak/>
        <w:t>В заявлении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A50705" w:rsidRPr="00CB5F38" w:rsidRDefault="00A50705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Заявление может быть представлено лично заявителем в отдел администрации, может быть подано через организацию федеральной почтовой связи, может быть подано на официальный адрес электронной почты администрации.</w:t>
      </w:r>
    </w:p>
    <w:p w:rsidR="00370828" w:rsidRPr="00CB5F38" w:rsidRDefault="00370828" w:rsidP="003E5119">
      <w:pPr>
        <w:numPr>
          <w:ilvl w:val="2"/>
          <w:numId w:val="22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представить.</w:t>
      </w:r>
    </w:p>
    <w:p w:rsidR="00370828" w:rsidRPr="00CB5F38" w:rsidRDefault="00370828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В целях </w:t>
      </w:r>
      <w:r w:rsidR="00515D44" w:rsidRPr="00CB5F38">
        <w:rPr>
          <w:rFonts w:cs="Arial"/>
        </w:rPr>
        <w:t>предоставления муниципальной услуги заявитель вправе представить документы, подтверждающие данные о регистрации заявителей в установленном законодательством Российской Федерации порядке, в качестве юридических лиц.</w:t>
      </w:r>
    </w:p>
    <w:p w:rsidR="00A201BB" w:rsidRPr="00CB5F38" w:rsidRDefault="00A201BB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Документы, сведения и информация необходимые для предоставления </w:t>
      </w:r>
      <w:r w:rsidR="00A50705" w:rsidRPr="00CB5F38">
        <w:rPr>
          <w:rFonts w:cs="Arial"/>
        </w:rPr>
        <w:t xml:space="preserve">муниципальной </w:t>
      </w:r>
      <w:r w:rsidRPr="00CB5F38">
        <w:rPr>
          <w:rFonts w:cs="Arial"/>
        </w:rPr>
        <w:t xml:space="preserve">услуги и которые находятся в распоряжении </w:t>
      </w:r>
      <w:r w:rsidR="00A50705" w:rsidRPr="00CB5F38">
        <w:rPr>
          <w:rFonts w:cs="Arial"/>
        </w:rPr>
        <w:t xml:space="preserve">иных </w:t>
      </w:r>
      <w:r w:rsidRPr="00CB5F38">
        <w:rPr>
          <w:rFonts w:cs="Arial"/>
        </w:rPr>
        <w:t>государственных органов, органов местного самоуправления и иных организаций отсутствуют.</w:t>
      </w:r>
    </w:p>
    <w:p w:rsidR="00871FED" w:rsidRPr="00CB5F38" w:rsidRDefault="00A50705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Администрация </w:t>
      </w:r>
      <w:r w:rsidR="00A201BB" w:rsidRPr="00CB5F38">
        <w:rPr>
          <w:rFonts w:cs="Arial"/>
        </w:rPr>
        <w:t xml:space="preserve">не вправе требовать от заявителя,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B5F38">
        <w:rPr>
          <w:rFonts w:cs="Arial"/>
        </w:rPr>
        <w:t>муниципальной</w:t>
      </w:r>
      <w:r w:rsidR="008B345D" w:rsidRPr="00CB5F38">
        <w:rPr>
          <w:rFonts w:cs="Arial"/>
        </w:rPr>
        <w:t xml:space="preserve"> услуги. </w:t>
      </w:r>
      <w:r w:rsidR="00A201BB" w:rsidRPr="00CB5F38">
        <w:rPr>
          <w:rFonts w:cs="Arial"/>
        </w:rPr>
        <w:t xml:space="preserve"> </w:t>
      </w:r>
      <w:r w:rsidR="008B345D" w:rsidRPr="00CB5F38">
        <w:rPr>
          <w:rFonts w:cs="Arial"/>
        </w:rPr>
        <w:t>А</w:t>
      </w:r>
      <w:r w:rsidR="00A201BB" w:rsidRPr="00CB5F38">
        <w:rPr>
          <w:rFonts w:cs="Arial"/>
        </w:rPr>
        <w:t xml:space="preserve"> также представления документов и информации, в том числе подтверждающих внесение заявителем платы за предоставление </w:t>
      </w:r>
      <w:r w:rsidRPr="00CB5F38">
        <w:rPr>
          <w:rFonts w:cs="Arial"/>
        </w:rPr>
        <w:t>муниципальной</w:t>
      </w:r>
      <w:r w:rsidR="00A201BB" w:rsidRPr="00CB5F38">
        <w:rPr>
          <w:rFonts w:cs="Arial"/>
        </w:rPr>
        <w:t xml:space="preserve"> услуги, которые находятся в распоряжении органов</w:t>
      </w:r>
      <w:r w:rsidR="008B345D" w:rsidRPr="00CB5F38">
        <w:rPr>
          <w:rFonts w:cs="Arial"/>
        </w:rPr>
        <w:t xml:space="preserve"> </w:t>
      </w:r>
      <w:r w:rsidR="00A201BB" w:rsidRPr="00CB5F38">
        <w:rPr>
          <w:rFonts w:cs="Arial"/>
        </w:rPr>
        <w:t xml:space="preserve"> предоставляющих государственные услуги, органов</w:t>
      </w:r>
      <w:r w:rsidR="008B345D" w:rsidRPr="00CB5F38">
        <w:rPr>
          <w:rFonts w:cs="Arial"/>
        </w:rPr>
        <w:t xml:space="preserve"> </w:t>
      </w:r>
      <w:r w:rsidR="00A201BB" w:rsidRPr="00CB5F38">
        <w:rPr>
          <w:rFonts w:cs="Arial"/>
        </w:rPr>
        <w:t xml:space="preserve"> предоставляющих муниципальные услуги, иных государственных органов, органов местного самоуправления</w:t>
      </w:r>
      <w:r w:rsidR="008B345D" w:rsidRPr="00CB5F38">
        <w:rPr>
          <w:rFonts w:cs="Arial"/>
        </w:rPr>
        <w:t xml:space="preserve">, </w:t>
      </w:r>
      <w:r w:rsidR="00A201BB" w:rsidRPr="00CB5F38">
        <w:rPr>
          <w:rFonts w:cs="Arial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="00871FED" w:rsidRPr="00CB5F38">
        <w:rPr>
          <w:rFonts w:cs="Arial"/>
        </w:rPr>
        <w:t xml:space="preserve">перечень документов </w:t>
      </w:r>
      <w:r w:rsidR="00A201BB" w:rsidRPr="00CB5F38">
        <w:rPr>
          <w:rFonts w:cs="Arial"/>
        </w:rPr>
        <w:t>определенный частью 6 статьи 7</w:t>
      </w:r>
      <w:r w:rsidR="00871FED" w:rsidRPr="00CB5F38">
        <w:rPr>
          <w:rFonts w:cs="Arial"/>
        </w:rPr>
        <w:t xml:space="preserve"> Федерального закона от 27.07.2010 № 210-ФЗ </w:t>
      </w:r>
      <w:r w:rsidR="003E5119" w:rsidRPr="00CB5F38">
        <w:rPr>
          <w:rFonts w:cs="Arial"/>
        </w:rPr>
        <w:t>«</w:t>
      </w:r>
      <w:r w:rsidR="00871FED" w:rsidRPr="00CB5F38">
        <w:rPr>
          <w:rFonts w:cs="Arial"/>
        </w:rPr>
        <w:t>Об организации предоставления государственных и муниципальных услуг</w:t>
      </w:r>
      <w:r w:rsidR="003E5119" w:rsidRPr="00CB5F38">
        <w:rPr>
          <w:rFonts w:cs="Arial"/>
        </w:rPr>
        <w:t>»</w:t>
      </w:r>
      <w:r w:rsidR="00871FED" w:rsidRPr="00CB5F38">
        <w:rPr>
          <w:rFonts w:cs="Arial"/>
        </w:rPr>
        <w:t>.</w:t>
      </w:r>
    </w:p>
    <w:p w:rsidR="00871FED" w:rsidRPr="00CB5F38" w:rsidRDefault="00871FED" w:rsidP="003E5119">
      <w:pPr>
        <w:numPr>
          <w:ilvl w:val="2"/>
          <w:numId w:val="22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 xml:space="preserve">Перечень услуг, которые являются необходимыми и обязательными для предоставления </w:t>
      </w:r>
      <w:r w:rsidR="00457B90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услуги.</w:t>
      </w:r>
    </w:p>
    <w:p w:rsidR="00871FED" w:rsidRPr="00CB5F38" w:rsidRDefault="00871FED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Услуги, которые являются необходимыми и обязательными для предоставления </w:t>
      </w:r>
      <w:r w:rsidR="00457B90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 </w:t>
      </w:r>
      <w:r w:rsidR="003E5119" w:rsidRPr="00CB5F38">
        <w:rPr>
          <w:rFonts w:cs="Arial"/>
        </w:rPr>
        <w:t>«</w:t>
      </w:r>
      <w:r w:rsidR="00B57612" w:rsidRPr="00CB5F38">
        <w:rPr>
          <w:rFonts w:cs="Arial"/>
          <w:bCs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CB5F38">
        <w:rPr>
          <w:rFonts w:cs="Arial"/>
        </w:rPr>
        <w:t>»</w:t>
      </w:r>
      <w:r w:rsidRPr="00CB5F38">
        <w:rPr>
          <w:rFonts w:cs="Arial"/>
        </w:rPr>
        <w:t xml:space="preserve"> отсутствуют.</w:t>
      </w:r>
    </w:p>
    <w:p w:rsidR="00B57612" w:rsidRPr="00CB5F38" w:rsidRDefault="00B57612" w:rsidP="003E5119">
      <w:pPr>
        <w:numPr>
          <w:ilvl w:val="1"/>
          <w:numId w:val="22"/>
        </w:numPr>
        <w:ind w:left="0" w:firstLine="709"/>
        <w:contextualSpacing/>
        <w:rPr>
          <w:rFonts w:cs="Arial"/>
          <w:bCs/>
        </w:rPr>
      </w:pPr>
      <w:bookmarkStart w:id="2" w:name="_Toc206489255"/>
      <w:r w:rsidRPr="00CB5F38">
        <w:rPr>
          <w:rFonts w:cs="Arial"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1FED" w:rsidRPr="00CB5F38" w:rsidRDefault="00871FED" w:rsidP="003E5119">
      <w:pPr>
        <w:numPr>
          <w:ilvl w:val="2"/>
          <w:numId w:val="22"/>
        </w:numPr>
        <w:ind w:left="0" w:firstLine="709"/>
        <w:contextualSpacing/>
        <w:rPr>
          <w:rFonts w:cs="Arial"/>
          <w:bCs/>
        </w:rPr>
      </w:pPr>
      <w:r w:rsidRPr="00CB5F38">
        <w:rPr>
          <w:rFonts w:cs="Arial"/>
          <w:bCs/>
        </w:rPr>
        <w:t xml:space="preserve">Оснований для отказа в приеме документов, необходимых для предоставления </w:t>
      </w:r>
      <w:r w:rsidR="00B57612" w:rsidRPr="00CB5F38">
        <w:rPr>
          <w:rFonts w:cs="Arial"/>
          <w:bCs/>
        </w:rPr>
        <w:t>муниципальной</w:t>
      </w:r>
      <w:r w:rsidRPr="00CB5F38">
        <w:rPr>
          <w:rFonts w:cs="Arial"/>
          <w:bCs/>
        </w:rPr>
        <w:t xml:space="preserve"> услуги </w:t>
      </w:r>
      <w:r w:rsidR="00460877" w:rsidRPr="00CB5F38">
        <w:rPr>
          <w:rFonts w:cs="Arial"/>
          <w:bCs/>
        </w:rPr>
        <w:t>не предус</w:t>
      </w:r>
      <w:r w:rsidRPr="00CB5F38">
        <w:rPr>
          <w:rFonts w:cs="Arial"/>
          <w:bCs/>
        </w:rPr>
        <w:t>мотрено.</w:t>
      </w:r>
    </w:p>
    <w:p w:rsidR="00871FED" w:rsidRPr="00CB5F38" w:rsidRDefault="00871FED" w:rsidP="003E5119">
      <w:pPr>
        <w:numPr>
          <w:ilvl w:val="1"/>
          <w:numId w:val="22"/>
        </w:numPr>
        <w:ind w:left="0" w:firstLine="709"/>
        <w:contextualSpacing/>
        <w:rPr>
          <w:rFonts w:cs="Arial"/>
          <w:bCs/>
        </w:rPr>
      </w:pPr>
      <w:r w:rsidRPr="00CB5F38">
        <w:rPr>
          <w:rFonts w:cs="Arial"/>
          <w:bCs/>
        </w:rPr>
        <w:t xml:space="preserve">Исчерпывающий перечень оснований для отказа в предоставлении </w:t>
      </w:r>
      <w:r w:rsidR="00B57612" w:rsidRPr="00CB5F38">
        <w:rPr>
          <w:rFonts w:cs="Arial"/>
          <w:bCs/>
        </w:rPr>
        <w:t>муниципальной услуги.</w:t>
      </w:r>
    </w:p>
    <w:bookmarkEnd w:id="2"/>
    <w:p w:rsidR="00B57612" w:rsidRPr="00CB5F38" w:rsidRDefault="00B57612" w:rsidP="003E5119">
      <w:pPr>
        <w:numPr>
          <w:ilvl w:val="2"/>
          <w:numId w:val="22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B57612" w:rsidRPr="00CB5F38" w:rsidRDefault="00B57612" w:rsidP="003E5119">
      <w:pPr>
        <w:numPr>
          <w:ilvl w:val="0"/>
          <w:numId w:val="36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B57612" w:rsidRPr="00CB5F38" w:rsidRDefault="00B57612" w:rsidP="003E5119">
      <w:pPr>
        <w:numPr>
          <w:ilvl w:val="0"/>
          <w:numId w:val="36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lastRenderedPageBreak/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B57612" w:rsidRPr="00CB5F38" w:rsidRDefault="00B57612" w:rsidP="003E5119">
      <w:pPr>
        <w:numPr>
          <w:ilvl w:val="0"/>
          <w:numId w:val="36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B57612" w:rsidRPr="00CB5F38" w:rsidRDefault="00B57612" w:rsidP="003E5119">
      <w:pPr>
        <w:numPr>
          <w:ilvl w:val="0"/>
          <w:numId w:val="36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 xml:space="preserve">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</w:t>
      </w:r>
      <w:r w:rsidR="003E5119" w:rsidRPr="00CB5F38">
        <w:rPr>
          <w:rFonts w:cs="Arial"/>
        </w:rPr>
        <w:t>№</w:t>
      </w:r>
      <w:r w:rsidRPr="00CB5F38">
        <w:rPr>
          <w:rFonts w:cs="Arial"/>
        </w:rPr>
        <w:t xml:space="preserve"> 174-ФЗ </w:t>
      </w:r>
      <w:r w:rsidR="003E5119" w:rsidRPr="00CB5F38">
        <w:rPr>
          <w:rFonts w:cs="Arial"/>
        </w:rPr>
        <w:t>«</w:t>
      </w:r>
      <w:r w:rsidRPr="00CB5F38">
        <w:rPr>
          <w:rFonts w:cs="Arial"/>
        </w:rPr>
        <w:t>Об экологической экспертизе</w:t>
      </w:r>
      <w:r w:rsidR="003E5119" w:rsidRPr="00CB5F38">
        <w:rPr>
          <w:rFonts w:cs="Arial"/>
        </w:rPr>
        <w:t>»</w:t>
      </w:r>
      <w:r w:rsidRPr="00CB5F38">
        <w:rPr>
          <w:rFonts w:cs="Arial"/>
        </w:rPr>
        <w:t>;</w:t>
      </w:r>
    </w:p>
    <w:p w:rsidR="00B57612" w:rsidRPr="00CB5F38" w:rsidRDefault="00B57612" w:rsidP="003E5119">
      <w:pPr>
        <w:numPr>
          <w:ilvl w:val="0"/>
          <w:numId w:val="36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 xml:space="preserve">требования к содержанию заявления о проведении общественной экологической экспертизы, предусмотренные статьей 23 Федерального закона Федерального закона от 23.11.1995 </w:t>
      </w:r>
      <w:r w:rsidR="003E5119" w:rsidRPr="00CB5F38">
        <w:rPr>
          <w:rFonts w:cs="Arial"/>
        </w:rPr>
        <w:t>№</w:t>
      </w:r>
      <w:r w:rsidRPr="00CB5F38">
        <w:rPr>
          <w:rFonts w:cs="Arial"/>
        </w:rPr>
        <w:t xml:space="preserve"> 174-ФЗ </w:t>
      </w:r>
      <w:r w:rsidR="003E5119" w:rsidRPr="00CB5F38">
        <w:rPr>
          <w:rFonts w:cs="Arial"/>
        </w:rPr>
        <w:t>«</w:t>
      </w:r>
      <w:r w:rsidRPr="00CB5F38">
        <w:rPr>
          <w:rFonts w:cs="Arial"/>
        </w:rPr>
        <w:t>Об экологической экспертизе</w:t>
      </w:r>
      <w:r w:rsidR="003E5119" w:rsidRPr="00CB5F38">
        <w:rPr>
          <w:rFonts w:cs="Arial"/>
        </w:rPr>
        <w:t>»</w:t>
      </w:r>
      <w:r w:rsidRPr="00CB5F38">
        <w:rPr>
          <w:rFonts w:cs="Arial"/>
        </w:rPr>
        <w:t>, не выполнены.</w:t>
      </w:r>
    </w:p>
    <w:p w:rsidR="00B57612" w:rsidRPr="00CB5F38" w:rsidRDefault="00B57612" w:rsidP="003E5119">
      <w:pPr>
        <w:numPr>
          <w:ilvl w:val="2"/>
          <w:numId w:val="22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Перечень оснований для отказа в государственной регистрации заявления о проведении общественной экологической экспертизы, приведенный в пункте 2.8.1. настоящей рег</w:t>
      </w:r>
      <w:r w:rsidR="00756BB4" w:rsidRPr="00CB5F38">
        <w:rPr>
          <w:rFonts w:cs="Arial"/>
        </w:rPr>
        <w:t>л</w:t>
      </w:r>
      <w:r w:rsidRPr="00CB5F38">
        <w:rPr>
          <w:rFonts w:cs="Arial"/>
        </w:rPr>
        <w:t>амента, является исчерпывающим.</w:t>
      </w:r>
    </w:p>
    <w:p w:rsidR="00B57612" w:rsidRPr="00CB5F38" w:rsidRDefault="00B57612" w:rsidP="003E5119">
      <w:pPr>
        <w:numPr>
          <w:ilvl w:val="1"/>
          <w:numId w:val="22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Размер платы, взимаемой с заявителя при предоставлении муниципальной услуги</w:t>
      </w:r>
      <w:r w:rsidR="00460877" w:rsidRPr="00CB5F38">
        <w:rPr>
          <w:rFonts w:cs="Arial"/>
          <w:bCs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="007704A6" w:rsidRPr="00CB5F38">
        <w:rPr>
          <w:rFonts w:cs="Arial"/>
          <w:bCs/>
        </w:rPr>
        <w:t>,</w:t>
      </w:r>
      <w:r w:rsidRPr="00CB5F38">
        <w:rPr>
          <w:rFonts w:cs="Arial"/>
        </w:rPr>
        <w:t xml:space="preserve"> муниципальными правовыми актами</w:t>
      </w:r>
    </w:p>
    <w:p w:rsidR="00460877" w:rsidRPr="00CB5F38" w:rsidRDefault="007704A6" w:rsidP="003E5119">
      <w:pPr>
        <w:numPr>
          <w:ilvl w:val="2"/>
          <w:numId w:val="22"/>
        </w:numPr>
        <w:ind w:left="0" w:firstLine="709"/>
        <w:contextualSpacing/>
        <w:rPr>
          <w:rFonts w:cs="Arial"/>
          <w:bCs/>
        </w:rPr>
      </w:pPr>
      <w:r w:rsidRPr="00CB5F38">
        <w:rPr>
          <w:rFonts w:cs="Arial"/>
          <w:bCs/>
        </w:rPr>
        <w:t>Муниципальная</w:t>
      </w:r>
      <w:r w:rsidR="00460877" w:rsidRPr="00CB5F38">
        <w:rPr>
          <w:rFonts w:cs="Arial"/>
          <w:bCs/>
        </w:rPr>
        <w:t xml:space="preserve"> услуга </w:t>
      </w:r>
      <w:r w:rsidR="003E5119" w:rsidRPr="00CB5F38">
        <w:rPr>
          <w:rFonts w:cs="Arial"/>
        </w:rPr>
        <w:t>«</w:t>
      </w:r>
      <w:r w:rsidRPr="00CB5F38">
        <w:rPr>
          <w:rFonts w:cs="Arial"/>
          <w:bCs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CB5F38">
        <w:rPr>
          <w:rFonts w:cs="Arial"/>
        </w:rPr>
        <w:t>»</w:t>
      </w:r>
      <w:r w:rsidR="00460877" w:rsidRPr="00CB5F38">
        <w:rPr>
          <w:rFonts w:cs="Arial"/>
        </w:rPr>
        <w:t xml:space="preserve"> предоставляется на бесплатной основе.</w:t>
      </w:r>
    </w:p>
    <w:p w:rsidR="00460877" w:rsidRPr="00CB5F38" w:rsidRDefault="00460877" w:rsidP="003E5119">
      <w:pPr>
        <w:numPr>
          <w:ilvl w:val="1"/>
          <w:numId w:val="22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 xml:space="preserve">Максимальный срок ожидания в очереди при подаче запроса о предоставлении </w:t>
      </w:r>
      <w:r w:rsidR="007704A6" w:rsidRPr="00CB5F38">
        <w:rPr>
          <w:rFonts w:cs="Arial"/>
        </w:rPr>
        <w:t xml:space="preserve">муниципальной </w:t>
      </w:r>
      <w:r w:rsidRPr="00CB5F38">
        <w:rPr>
          <w:rFonts w:cs="Arial"/>
        </w:rPr>
        <w:t>услуги и при получении результата предос</w:t>
      </w:r>
      <w:r w:rsidR="00CB61CD" w:rsidRPr="00CB5F38">
        <w:rPr>
          <w:rFonts w:cs="Arial"/>
        </w:rPr>
        <w:t xml:space="preserve">тавления </w:t>
      </w:r>
      <w:r w:rsidR="00457B90" w:rsidRPr="00CB5F38">
        <w:rPr>
          <w:rFonts w:cs="Arial"/>
        </w:rPr>
        <w:t>муниципальной</w:t>
      </w:r>
      <w:r w:rsidR="00CB61CD" w:rsidRPr="00CB5F38">
        <w:rPr>
          <w:rFonts w:cs="Arial"/>
        </w:rPr>
        <w:t xml:space="preserve"> услуги.</w:t>
      </w:r>
    </w:p>
    <w:p w:rsidR="00460877" w:rsidRPr="00CB5F38" w:rsidRDefault="00CB61CD" w:rsidP="003E5119">
      <w:pPr>
        <w:numPr>
          <w:ilvl w:val="2"/>
          <w:numId w:val="22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 xml:space="preserve">Максимальный срок ожидания в очереди при подаче запроса о предоставлении </w:t>
      </w:r>
      <w:r w:rsidR="007704A6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 и при получении результата предоставления </w:t>
      </w:r>
      <w:r w:rsidR="007704A6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 составляет не более15 минут</w:t>
      </w:r>
    </w:p>
    <w:p w:rsidR="00460877" w:rsidRPr="00CB5F38" w:rsidRDefault="00CB61CD" w:rsidP="003E5119">
      <w:pPr>
        <w:numPr>
          <w:ilvl w:val="1"/>
          <w:numId w:val="22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С</w:t>
      </w:r>
      <w:r w:rsidR="00460877" w:rsidRPr="00CB5F38">
        <w:rPr>
          <w:rFonts w:cs="Arial"/>
        </w:rPr>
        <w:t>рок регистрации запроса заявителя о предос</w:t>
      </w:r>
      <w:r w:rsidRPr="00CB5F38">
        <w:rPr>
          <w:rFonts w:cs="Arial"/>
        </w:rPr>
        <w:t xml:space="preserve">тавлении </w:t>
      </w:r>
      <w:r w:rsidR="007704A6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услуги.</w:t>
      </w:r>
    </w:p>
    <w:p w:rsidR="007704A6" w:rsidRPr="00CB5F38" w:rsidRDefault="007704A6" w:rsidP="003E5119">
      <w:pPr>
        <w:numPr>
          <w:ilvl w:val="2"/>
          <w:numId w:val="22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Отдел администрации в течении семи дней со дня подачи заявления о проведении общественной экологической экспертизы обязан его зарегистрировать или отказать в его регистрации.</w:t>
      </w:r>
    </w:p>
    <w:p w:rsidR="00840A20" w:rsidRPr="00840A20" w:rsidRDefault="00840A20" w:rsidP="003E5119">
      <w:pPr>
        <w:numPr>
          <w:ilvl w:val="1"/>
          <w:numId w:val="22"/>
        </w:numPr>
        <w:ind w:left="0" w:firstLine="709"/>
        <w:contextualSpacing/>
        <w:rPr>
          <w:rFonts w:cs="Arial"/>
          <w:i/>
        </w:rPr>
      </w:pPr>
      <w:r w:rsidRPr="00840A20">
        <w:rPr>
          <w:rFonts w:cs="Arial"/>
          <w:i/>
        </w:rPr>
        <w:t>В редакции постановления от 17.06.2016 г. № 698</w:t>
      </w:r>
    </w:p>
    <w:p w:rsidR="00460877" w:rsidRPr="00CB5F38" w:rsidRDefault="00460877" w:rsidP="00840A20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Требования к помещениям, в которых предоставляются </w:t>
      </w:r>
      <w:r w:rsidR="007704A6" w:rsidRPr="00CB5F38">
        <w:rPr>
          <w:rFonts w:cs="Arial"/>
        </w:rPr>
        <w:t>муниципальная</w:t>
      </w:r>
      <w:r w:rsidRPr="00CB5F38">
        <w:rPr>
          <w:rFonts w:cs="Arial"/>
        </w:rPr>
        <w:t xml:space="preserve"> услуг</w:t>
      </w:r>
      <w:r w:rsidR="007704A6" w:rsidRPr="00CB5F38">
        <w:rPr>
          <w:rFonts w:cs="Arial"/>
        </w:rPr>
        <w:t>а</w:t>
      </w:r>
      <w:r w:rsidRPr="00CB5F38">
        <w:rPr>
          <w:rFonts w:cs="Arial"/>
        </w:rPr>
        <w:t xml:space="preserve">, к залу ожидания, местам для заполнения запросов о предоставлении </w:t>
      </w:r>
      <w:r w:rsidR="00755D2D" w:rsidRPr="00CB5F38">
        <w:rPr>
          <w:rFonts w:cs="Arial"/>
        </w:rPr>
        <w:t>муниципальн</w:t>
      </w:r>
      <w:r w:rsidRPr="00CB5F38">
        <w:rPr>
          <w:rFonts w:cs="Arial"/>
        </w:rPr>
        <w:t xml:space="preserve">ой услуги, информационным стендам с образцами их заполнения и перечнем документов, необходимых для предоставления </w:t>
      </w:r>
      <w:r w:rsidR="00457B90" w:rsidRPr="00CB5F38">
        <w:rPr>
          <w:rFonts w:cs="Arial"/>
        </w:rPr>
        <w:t xml:space="preserve">муниципальной </w:t>
      </w:r>
      <w:r w:rsidRPr="00CB5F38">
        <w:rPr>
          <w:rFonts w:cs="Arial"/>
        </w:rPr>
        <w:t>услуги.</w:t>
      </w:r>
    </w:p>
    <w:p w:rsidR="00257385" w:rsidRPr="00CB5F38" w:rsidRDefault="00257385" w:rsidP="003E5119">
      <w:pPr>
        <w:ind w:firstLine="709"/>
        <w:contextualSpacing/>
        <w:rPr>
          <w:rFonts w:eastAsia="Arial CYR" w:cs="Arial"/>
        </w:rPr>
      </w:pPr>
      <w:r w:rsidRPr="00CB5F38">
        <w:rPr>
          <w:rFonts w:eastAsia="Arial CYR" w:cs="Arial"/>
        </w:rPr>
        <w:t xml:space="preserve">Здания, в которых предоставляется </w:t>
      </w:r>
      <w:r w:rsidR="00755D2D" w:rsidRPr="00CB5F38">
        <w:rPr>
          <w:rFonts w:cs="Arial"/>
        </w:rPr>
        <w:t>муниципальная</w:t>
      </w:r>
      <w:r w:rsidRPr="00CB5F38">
        <w:rPr>
          <w:rFonts w:eastAsia="Arial CYR" w:cs="Arial"/>
        </w:rPr>
        <w:t xml:space="preserve"> услуга, должны находиться в пешеходной доступности (не более 10 минут пешком) для заявителей от остановок общественного транспорта.</w:t>
      </w:r>
    </w:p>
    <w:p w:rsidR="00257385" w:rsidRPr="00CB5F38" w:rsidRDefault="00257385" w:rsidP="003E5119">
      <w:pPr>
        <w:ind w:firstLine="709"/>
        <w:contextualSpacing/>
        <w:rPr>
          <w:rFonts w:eastAsia="Arial CYR" w:cs="Arial"/>
        </w:rPr>
      </w:pPr>
      <w:r w:rsidRPr="00CB5F38">
        <w:rPr>
          <w:rFonts w:eastAsia="Arial CYR" w:cs="Arial"/>
        </w:rPr>
        <w:t>Здания должны быть оборудованы отдельным входом для свободного доступа заявителей в помещения.</w:t>
      </w:r>
    </w:p>
    <w:p w:rsidR="00257385" w:rsidRPr="00CB5F38" w:rsidRDefault="00257385" w:rsidP="003E5119">
      <w:pPr>
        <w:ind w:firstLine="709"/>
        <w:contextualSpacing/>
        <w:rPr>
          <w:rFonts w:eastAsia="Arial CYR" w:cs="Arial"/>
        </w:rPr>
      </w:pPr>
      <w:r w:rsidRPr="00CB5F38">
        <w:rPr>
          <w:rFonts w:eastAsia="Arial CYR" w:cs="Arial"/>
        </w:rPr>
        <w:t>Центральные входы в здания должны быть оборудованы информационными табличками, содержащими информацию об</w:t>
      </w:r>
      <w:r w:rsidR="004E169F" w:rsidRPr="00CB5F38">
        <w:rPr>
          <w:rFonts w:eastAsia="Arial CYR" w:cs="Arial"/>
        </w:rPr>
        <w:t xml:space="preserve"> </w:t>
      </w:r>
      <w:r w:rsidR="00755D2D" w:rsidRPr="00CB5F38">
        <w:rPr>
          <w:rFonts w:eastAsia="Arial CYR" w:cs="Arial"/>
        </w:rPr>
        <w:t>администрации</w:t>
      </w:r>
      <w:r w:rsidRPr="00CB5F38">
        <w:rPr>
          <w:rFonts w:eastAsia="Arial CYR" w:cs="Arial"/>
        </w:rPr>
        <w:t>.</w:t>
      </w:r>
    </w:p>
    <w:p w:rsidR="00E4411F" w:rsidRPr="00CB5F38" w:rsidRDefault="00E4411F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Помещения </w:t>
      </w:r>
      <w:r w:rsidR="00DB0768" w:rsidRPr="00CB5F38">
        <w:rPr>
          <w:sz w:val="24"/>
          <w:szCs w:val="24"/>
        </w:rPr>
        <w:t xml:space="preserve">должны </w:t>
      </w:r>
      <w:r w:rsidRPr="00CB5F38">
        <w:rPr>
          <w:sz w:val="24"/>
          <w:szCs w:val="24"/>
        </w:rPr>
        <w:t xml:space="preserve">содержать места для информирования, ожидания и приёма граждан. Помещения должны соответствовать санитарно - 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E4411F" w:rsidRPr="00CB5F38" w:rsidRDefault="00E4411F" w:rsidP="003E5119">
      <w:pPr>
        <w:ind w:firstLine="709"/>
        <w:contextualSpacing/>
        <w:rPr>
          <w:rFonts w:cs="Arial"/>
        </w:rPr>
      </w:pPr>
      <w:r w:rsidRPr="00CB5F38">
        <w:rPr>
          <w:rFonts w:cs="Arial"/>
          <w:iCs/>
        </w:rPr>
        <w:lastRenderedPageBreak/>
        <w:t xml:space="preserve">Места информирования, предназначенные для ознакомления </w:t>
      </w:r>
      <w:r w:rsidRPr="00CB5F38">
        <w:rPr>
          <w:rFonts w:cs="Arial"/>
        </w:rPr>
        <w:t>заявителей с информационными материалами, должны быть оборудованы:</w:t>
      </w:r>
    </w:p>
    <w:p w:rsidR="00E4411F" w:rsidRPr="00CB5F38" w:rsidRDefault="00E4411F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- информационными стендами, на которых размещается визу</w:t>
      </w:r>
      <w:r w:rsidR="00DB0768" w:rsidRPr="00CB5F38">
        <w:rPr>
          <w:rFonts w:cs="Arial"/>
        </w:rPr>
        <w:t>альная и текстовая информация;</w:t>
      </w:r>
    </w:p>
    <w:p w:rsidR="00E4411F" w:rsidRPr="00CB5F38" w:rsidRDefault="00E4411F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- стульями и столами для оформления заявителями документов.</w:t>
      </w:r>
    </w:p>
    <w:p w:rsidR="00E4411F" w:rsidRPr="00CB5F38" w:rsidRDefault="00E4411F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E4411F" w:rsidRPr="00CB5F38" w:rsidRDefault="00E4411F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На информационных стендах, размещается следующая информация: </w:t>
      </w:r>
    </w:p>
    <w:p w:rsidR="00AE7EFE" w:rsidRPr="00CB5F38" w:rsidRDefault="00AE7EFE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- текст административного регламента предоставления </w:t>
      </w:r>
      <w:r w:rsidR="00755D2D" w:rsidRPr="00CB5F38">
        <w:rPr>
          <w:rFonts w:cs="Arial"/>
        </w:rPr>
        <w:t>муниципальной услуги</w:t>
      </w:r>
      <w:r w:rsidRPr="00CB5F38">
        <w:rPr>
          <w:rFonts w:cs="Arial"/>
        </w:rPr>
        <w:t>;</w:t>
      </w:r>
    </w:p>
    <w:p w:rsidR="00AE7EFE" w:rsidRPr="00CB5F38" w:rsidRDefault="00AE7EFE" w:rsidP="003E5119">
      <w:pPr>
        <w:pStyle w:val="ConsTitle"/>
        <w:widowControl/>
        <w:ind w:right="0" w:firstLine="709"/>
        <w:contextualSpacing/>
        <w:jc w:val="both"/>
        <w:rPr>
          <w:b w:val="0"/>
          <w:sz w:val="24"/>
          <w:szCs w:val="24"/>
        </w:rPr>
      </w:pPr>
      <w:r w:rsidRPr="00CB5F38">
        <w:rPr>
          <w:b w:val="0"/>
          <w:sz w:val="24"/>
          <w:szCs w:val="24"/>
        </w:rPr>
        <w:t xml:space="preserve">- график работы </w:t>
      </w:r>
      <w:r w:rsidR="00755D2D" w:rsidRPr="00CB5F38">
        <w:rPr>
          <w:b w:val="0"/>
          <w:sz w:val="24"/>
          <w:szCs w:val="24"/>
        </w:rPr>
        <w:t>администрации</w:t>
      </w:r>
      <w:r w:rsidRPr="00CB5F38">
        <w:rPr>
          <w:b w:val="0"/>
          <w:sz w:val="24"/>
          <w:szCs w:val="24"/>
        </w:rPr>
        <w:t>;</w:t>
      </w:r>
    </w:p>
    <w:p w:rsidR="00AE7EFE" w:rsidRPr="00CB5F38" w:rsidRDefault="00755D2D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>- номера телефонов, адреса</w:t>
      </w:r>
      <w:r w:rsidR="00AE7EFE" w:rsidRPr="00CB5F38">
        <w:rPr>
          <w:sz w:val="24"/>
          <w:szCs w:val="24"/>
        </w:rPr>
        <w:t xml:space="preserve"> официальн</w:t>
      </w:r>
      <w:r w:rsidRPr="00CB5F38">
        <w:rPr>
          <w:sz w:val="24"/>
          <w:szCs w:val="24"/>
        </w:rPr>
        <w:t>ого</w:t>
      </w:r>
      <w:r w:rsidR="00AE7EFE" w:rsidRPr="00CB5F38">
        <w:rPr>
          <w:sz w:val="24"/>
          <w:szCs w:val="24"/>
        </w:rPr>
        <w:t xml:space="preserve"> сайт</w:t>
      </w:r>
      <w:r w:rsidRPr="00CB5F38">
        <w:rPr>
          <w:sz w:val="24"/>
          <w:szCs w:val="24"/>
        </w:rPr>
        <w:t>а и</w:t>
      </w:r>
      <w:r w:rsidR="00AE7EFE" w:rsidRPr="00CB5F38">
        <w:rPr>
          <w:sz w:val="24"/>
          <w:szCs w:val="24"/>
        </w:rPr>
        <w:t xml:space="preserve"> электронной почты </w:t>
      </w:r>
      <w:r w:rsidRPr="00CB5F38">
        <w:rPr>
          <w:sz w:val="24"/>
          <w:szCs w:val="24"/>
        </w:rPr>
        <w:t>администрации</w:t>
      </w:r>
      <w:r w:rsidR="00AE7EFE" w:rsidRPr="00CB5F38">
        <w:rPr>
          <w:sz w:val="24"/>
          <w:szCs w:val="24"/>
        </w:rPr>
        <w:t>;</w:t>
      </w:r>
    </w:p>
    <w:p w:rsidR="00AE7EFE" w:rsidRPr="00CB5F38" w:rsidRDefault="00AE7EFE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режим работы </w:t>
      </w:r>
      <w:r w:rsidR="00755D2D" w:rsidRPr="00CB5F38">
        <w:rPr>
          <w:sz w:val="24"/>
          <w:szCs w:val="24"/>
        </w:rPr>
        <w:t>администрации</w:t>
      </w:r>
      <w:r w:rsidRPr="00CB5F38">
        <w:rPr>
          <w:sz w:val="24"/>
          <w:szCs w:val="24"/>
        </w:rPr>
        <w:t>;</w:t>
      </w:r>
    </w:p>
    <w:p w:rsidR="00AE7EFE" w:rsidRPr="00CB5F38" w:rsidRDefault="00AE7EFE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графики личного приёма граждан уполномоченными должностными лицами </w:t>
      </w:r>
      <w:r w:rsidR="00755D2D" w:rsidRPr="00CB5F38">
        <w:rPr>
          <w:sz w:val="24"/>
          <w:szCs w:val="24"/>
        </w:rPr>
        <w:t>отдела администрации</w:t>
      </w:r>
      <w:r w:rsidRPr="00CB5F38">
        <w:rPr>
          <w:sz w:val="24"/>
          <w:szCs w:val="24"/>
        </w:rPr>
        <w:t xml:space="preserve">; </w:t>
      </w:r>
    </w:p>
    <w:p w:rsidR="00AE7EFE" w:rsidRPr="00CB5F38" w:rsidRDefault="00AE7EFE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номера кабинетов, где осуществляется приём письменных обращений граждан и устное информирование граждан; </w:t>
      </w:r>
    </w:p>
    <w:p w:rsidR="00AE7EFE" w:rsidRPr="00CB5F38" w:rsidRDefault="00AE7EFE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>- фамилии, имена, отчества и должности лиц, осуществляющих приём;</w:t>
      </w:r>
    </w:p>
    <w:p w:rsidR="00AE7EFE" w:rsidRPr="00CB5F38" w:rsidRDefault="00AE7EFE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755D2D" w:rsidRPr="00CB5F38">
        <w:rPr>
          <w:sz w:val="24"/>
          <w:szCs w:val="24"/>
        </w:rPr>
        <w:t>муниципальной услуги;</w:t>
      </w:r>
    </w:p>
    <w:p w:rsidR="00AE7EFE" w:rsidRPr="00CB5F38" w:rsidRDefault="00AE7EFE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перечни документов, необходимых для предоставления </w:t>
      </w:r>
      <w:r w:rsidR="00755D2D" w:rsidRPr="00CB5F38">
        <w:rPr>
          <w:sz w:val="24"/>
          <w:szCs w:val="24"/>
        </w:rPr>
        <w:t>муниципальной</w:t>
      </w:r>
      <w:r w:rsidRPr="00CB5F38">
        <w:rPr>
          <w:sz w:val="24"/>
          <w:szCs w:val="24"/>
        </w:rPr>
        <w:t xml:space="preserve"> услуги, и требования, предъявляемые к этим документам;</w:t>
      </w:r>
    </w:p>
    <w:p w:rsidR="00E4411F" w:rsidRDefault="00E4411F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>Помещения для приёма заявителей оборуд</w:t>
      </w:r>
      <w:r w:rsidR="00271C8A" w:rsidRPr="00CB5F38">
        <w:rPr>
          <w:sz w:val="24"/>
          <w:szCs w:val="24"/>
        </w:rPr>
        <w:t>уются</w:t>
      </w:r>
      <w:r w:rsidRPr="00CB5F38">
        <w:rPr>
          <w:sz w:val="24"/>
          <w:szCs w:val="24"/>
        </w:rPr>
        <w:t xml:space="preserve"> табличками с указанием номера кабинета, должности и фамилии, имени, отчества лица, осуществляющего приём. Место для приёма заявителей </w:t>
      </w:r>
      <w:r w:rsidR="00271C8A" w:rsidRPr="00CB5F38">
        <w:rPr>
          <w:sz w:val="24"/>
          <w:szCs w:val="24"/>
        </w:rPr>
        <w:t>оборудуется</w:t>
      </w:r>
      <w:r w:rsidRPr="00CB5F38">
        <w:rPr>
          <w:sz w:val="24"/>
          <w:szCs w:val="24"/>
        </w:rPr>
        <w:t xml:space="preserve"> стулом, иметь место для написания и размещения документов, заявлений.</w:t>
      </w:r>
    </w:p>
    <w:p w:rsidR="00840A20" w:rsidRPr="00840A20" w:rsidRDefault="00840A20" w:rsidP="00840A20">
      <w:pPr>
        <w:ind w:firstLine="709"/>
        <w:rPr>
          <w:rFonts w:cs="Arial"/>
          <w:bCs/>
          <w:color w:val="000000"/>
        </w:rPr>
      </w:pPr>
      <w:r w:rsidRPr="00840A20">
        <w:rPr>
          <w:rFonts w:cs="Arial"/>
          <w:bCs/>
          <w:color w:val="000000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840A20">
        <w:rPr>
          <w:rFonts w:cs="Arial"/>
          <w:color w:val="000000"/>
        </w:rPr>
        <w:t xml:space="preserve">муниципальная </w:t>
      </w:r>
      <w:r w:rsidRPr="00840A20">
        <w:rPr>
          <w:rFonts w:cs="Arial"/>
          <w:bCs/>
          <w:color w:val="000000"/>
        </w:rPr>
        <w:t xml:space="preserve">услуга, и получения </w:t>
      </w:r>
      <w:r w:rsidRPr="00840A20">
        <w:rPr>
          <w:rFonts w:cs="Arial"/>
          <w:color w:val="000000"/>
        </w:rPr>
        <w:t xml:space="preserve">муниципальной </w:t>
      </w:r>
      <w:r w:rsidRPr="00840A20">
        <w:rPr>
          <w:rFonts w:cs="Arial"/>
          <w:bCs/>
          <w:color w:val="000000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840A20" w:rsidRPr="00840A20" w:rsidRDefault="00840A20" w:rsidP="00840A20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840A20">
        <w:rPr>
          <w:color w:val="000000"/>
          <w:sz w:val="24"/>
          <w:szCs w:val="24"/>
        </w:rPr>
        <w:t xml:space="preserve">Если </w:t>
      </w:r>
      <w:r w:rsidRPr="00840A20">
        <w:rPr>
          <w:bCs/>
          <w:color w:val="000000"/>
          <w:sz w:val="24"/>
          <w:szCs w:val="24"/>
        </w:rPr>
        <w:t>здание и помещения, в котором предоставляется услуга</w:t>
      </w:r>
      <w:r w:rsidRPr="00840A20">
        <w:rPr>
          <w:color w:val="000000"/>
          <w:sz w:val="24"/>
          <w:szCs w:val="24"/>
        </w:rPr>
        <w:t xml:space="preserve"> не приспособлены или не полностью приспособлены для потребностей инвалидов, </w:t>
      </w:r>
      <w:r w:rsidRPr="00840A20">
        <w:rPr>
          <w:bCs/>
          <w:color w:val="000000"/>
          <w:sz w:val="24"/>
          <w:szCs w:val="24"/>
        </w:rPr>
        <w:t>орган предоставляющий муниципальную услугу</w:t>
      </w:r>
      <w:r w:rsidRPr="00840A20">
        <w:rPr>
          <w:color w:val="000000"/>
          <w:sz w:val="24"/>
          <w:szCs w:val="24"/>
        </w:rPr>
        <w:t xml:space="preserve"> обеспечивает предоставление муниципальной услуги по месту жительства инвалида</w:t>
      </w:r>
      <w:r>
        <w:rPr>
          <w:color w:val="000000"/>
          <w:sz w:val="24"/>
          <w:szCs w:val="24"/>
        </w:rPr>
        <w:t>.</w:t>
      </w:r>
    </w:p>
    <w:p w:rsidR="00A953A5" w:rsidRPr="00CB5F38" w:rsidRDefault="004357EE" w:rsidP="003E5119">
      <w:pPr>
        <w:pStyle w:val="ConsNormal"/>
        <w:widowControl/>
        <w:numPr>
          <w:ilvl w:val="1"/>
          <w:numId w:val="22"/>
        </w:numPr>
        <w:ind w:left="0" w:firstLine="709"/>
        <w:contextualSpacing/>
        <w:jc w:val="both"/>
        <w:rPr>
          <w:rFonts w:cs="Arial"/>
          <w:sz w:val="24"/>
          <w:szCs w:val="24"/>
        </w:rPr>
      </w:pPr>
      <w:r w:rsidRPr="00CB5F38">
        <w:rPr>
          <w:rFonts w:cs="Arial"/>
          <w:sz w:val="24"/>
          <w:szCs w:val="24"/>
        </w:rPr>
        <w:t xml:space="preserve">Показатели доступности и качества </w:t>
      </w:r>
      <w:r w:rsidR="00457B90" w:rsidRPr="00CB5F38">
        <w:rPr>
          <w:rFonts w:cs="Arial"/>
          <w:sz w:val="24"/>
          <w:szCs w:val="24"/>
        </w:rPr>
        <w:t>муниципальной у</w:t>
      </w:r>
      <w:r w:rsidRPr="00CB5F38">
        <w:rPr>
          <w:rFonts w:cs="Arial"/>
          <w:sz w:val="24"/>
          <w:szCs w:val="24"/>
        </w:rPr>
        <w:t>слуги.</w:t>
      </w:r>
    </w:p>
    <w:p w:rsidR="001243F9" w:rsidRPr="00CB5F38" w:rsidRDefault="00DA5062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Показателями </w:t>
      </w:r>
      <w:r w:rsidR="001243F9" w:rsidRPr="00CB5F38">
        <w:rPr>
          <w:rFonts w:cs="Arial"/>
        </w:rPr>
        <w:t xml:space="preserve">доступности </w:t>
      </w:r>
      <w:r w:rsidR="00457B90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</w:t>
      </w:r>
      <w:r w:rsidR="001243F9" w:rsidRPr="00CB5F38">
        <w:rPr>
          <w:rFonts w:cs="Arial"/>
        </w:rPr>
        <w:t xml:space="preserve"> являются:</w:t>
      </w:r>
    </w:p>
    <w:p w:rsidR="001243F9" w:rsidRPr="00CB5F38" w:rsidRDefault="001243F9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транспортная доступность к местам предоставления </w:t>
      </w:r>
      <w:r w:rsidR="00755D2D" w:rsidRPr="00CB5F38">
        <w:rPr>
          <w:sz w:val="24"/>
          <w:szCs w:val="24"/>
        </w:rPr>
        <w:t>муниципальной</w:t>
      </w:r>
      <w:r w:rsidR="00DA5062" w:rsidRPr="00CB5F38">
        <w:rPr>
          <w:sz w:val="24"/>
          <w:szCs w:val="24"/>
        </w:rPr>
        <w:t xml:space="preserve"> услуги</w:t>
      </w:r>
      <w:r w:rsidRPr="00CB5F38">
        <w:rPr>
          <w:sz w:val="24"/>
          <w:szCs w:val="24"/>
        </w:rPr>
        <w:t>;</w:t>
      </w:r>
    </w:p>
    <w:p w:rsidR="001243F9" w:rsidRPr="00CB5F38" w:rsidRDefault="001243F9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возможность получения информации </w:t>
      </w:r>
      <w:r w:rsidR="00DA5062" w:rsidRPr="00CB5F38">
        <w:rPr>
          <w:sz w:val="24"/>
          <w:szCs w:val="24"/>
        </w:rPr>
        <w:t xml:space="preserve">о порядке получения </w:t>
      </w:r>
      <w:r w:rsidR="00755D2D" w:rsidRPr="00CB5F38">
        <w:rPr>
          <w:sz w:val="24"/>
          <w:szCs w:val="24"/>
        </w:rPr>
        <w:t>муниципальной</w:t>
      </w:r>
      <w:r w:rsidR="00DA5062" w:rsidRPr="00CB5F38">
        <w:rPr>
          <w:sz w:val="24"/>
          <w:szCs w:val="24"/>
        </w:rPr>
        <w:t xml:space="preserve"> услуги </w:t>
      </w:r>
      <w:r w:rsidRPr="00CB5F38">
        <w:rPr>
          <w:sz w:val="24"/>
          <w:szCs w:val="24"/>
        </w:rPr>
        <w:t>по электронной почте или</w:t>
      </w:r>
      <w:r w:rsidR="00DA5062" w:rsidRPr="00CB5F38">
        <w:rPr>
          <w:sz w:val="24"/>
          <w:szCs w:val="24"/>
        </w:rPr>
        <w:t xml:space="preserve"> с использованием сети Интернет.</w:t>
      </w:r>
    </w:p>
    <w:p w:rsidR="001243F9" w:rsidRPr="00CB5F38" w:rsidRDefault="001243F9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Показателями качества </w:t>
      </w:r>
      <w:r w:rsidR="00457B90" w:rsidRPr="00CB5F38">
        <w:rPr>
          <w:sz w:val="24"/>
          <w:szCs w:val="24"/>
        </w:rPr>
        <w:t xml:space="preserve">муниципальной </w:t>
      </w:r>
      <w:r w:rsidR="00DA5062" w:rsidRPr="00CB5F38">
        <w:rPr>
          <w:sz w:val="24"/>
          <w:szCs w:val="24"/>
        </w:rPr>
        <w:t>услуги</w:t>
      </w:r>
      <w:r w:rsidRPr="00CB5F38">
        <w:rPr>
          <w:sz w:val="24"/>
          <w:szCs w:val="24"/>
        </w:rPr>
        <w:t xml:space="preserve"> являются:</w:t>
      </w:r>
    </w:p>
    <w:p w:rsidR="001243F9" w:rsidRPr="00CB5F38" w:rsidRDefault="001243F9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соблюдение должностными </w:t>
      </w:r>
      <w:r w:rsidR="00DA5062" w:rsidRPr="00CB5F38">
        <w:rPr>
          <w:sz w:val="24"/>
          <w:szCs w:val="24"/>
        </w:rPr>
        <w:t xml:space="preserve">лицами </w:t>
      </w:r>
      <w:r w:rsidR="00755D2D" w:rsidRPr="00CB5F38">
        <w:rPr>
          <w:sz w:val="24"/>
          <w:szCs w:val="24"/>
        </w:rPr>
        <w:t>отдела администрации</w:t>
      </w:r>
      <w:r w:rsidR="00DA5062" w:rsidRPr="00CB5F38">
        <w:rPr>
          <w:sz w:val="24"/>
          <w:szCs w:val="24"/>
        </w:rPr>
        <w:t xml:space="preserve"> </w:t>
      </w:r>
      <w:r w:rsidRPr="00CB5F38">
        <w:rPr>
          <w:sz w:val="24"/>
          <w:szCs w:val="24"/>
        </w:rPr>
        <w:t xml:space="preserve">сроков предоставления </w:t>
      </w:r>
      <w:r w:rsidR="00755D2D" w:rsidRPr="00CB5F38">
        <w:rPr>
          <w:sz w:val="24"/>
          <w:szCs w:val="24"/>
        </w:rPr>
        <w:t>муниципальной</w:t>
      </w:r>
      <w:r w:rsidR="00DA5062" w:rsidRPr="00CB5F38">
        <w:rPr>
          <w:sz w:val="24"/>
          <w:szCs w:val="24"/>
        </w:rPr>
        <w:t xml:space="preserve"> услуги</w:t>
      </w:r>
      <w:r w:rsidRPr="00CB5F38">
        <w:rPr>
          <w:sz w:val="24"/>
          <w:szCs w:val="24"/>
        </w:rPr>
        <w:t>;</w:t>
      </w:r>
    </w:p>
    <w:p w:rsidR="003E5119" w:rsidRPr="00CB5F38" w:rsidRDefault="001243F9" w:rsidP="003E5119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 xml:space="preserve">- отсутствие жалоб со стороны заявителей на качество предоставления </w:t>
      </w:r>
      <w:r w:rsidR="00516AB8" w:rsidRPr="00CB5F38">
        <w:rPr>
          <w:sz w:val="24"/>
          <w:szCs w:val="24"/>
        </w:rPr>
        <w:t>муниципальной</w:t>
      </w:r>
      <w:r w:rsidR="00DA5062" w:rsidRPr="00CB5F38">
        <w:rPr>
          <w:sz w:val="24"/>
          <w:szCs w:val="24"/>
        </w:rPr>
        <w:t xml:space="preserve"> услуги</w:t>
      </w:r>
      <w:r w:rsidRPr="00CB5F38">
        <w:rPr>
          <w:sz w:val="24"/>
          <w:szCs w:val="24"/>
        </w:rPr>
        <w:t xml:space="preserve">, действия (бездействие) </w:t>
      </w:r>
      <w:r w:rsidR="00DA5062" w:rsidRPr="00CB5F38">
        <w:rPr>
          <w:sz w:val="24"/>
          <w:szCs w:val="24"/>
        </w:rPr>
        <w:t xml:space="preserve">должностных лиц </w:t>
      </w:r>
      <w:r w:rsidR="00516AB8" w:rsidRPr="00CB5F38">
        <w:rPr>
          <w:sz w:val="24"/>
          <w:szCs w:val="24"/>
        </w:rPr>
        <w:t>отдела администрации</w:t>
      </w:r>
      <w:r w:rsidR="00530DCE" w:rsidRPr="00CB5F38">
        <w:rPr>
          <w:sz w:val="24"/>
          <w:szCs w:val="24"/>
        </w:rPr>
        <w:t>.</w:t>
      </w:r>
    </w:p>
    <w:p w:rsidR="003E5119" w:rsidRPr="00CB5F38" w:rsidRDefault="00060770" w:rsidP="003E5119">
      <w:pPr>
        <w:pStyle w:val="ConsPlusNormal"/>
        <w:widowControl/>
        <w:numPr>
          <w:ilvl w:val="1"/>
          <w:numId w:val="22"/>
        </w:numPr>
        <w:shd w:val="clear" w:color="auto" w:fill="FFFFFF"/>
        <w:spacing w:before="324"/>
        <w:ind w:left="0" w:right="43"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t>Требования,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060770" w:rsidRPr="00CB5F38" w:rsidRDefault="00060770" w:rsidP="003E5119">
      <w:pPr>
        <w:pStyle w:val="ConsPlusNormal"/>
        <w:widowControl/>
        <w:shd w:val="clear" w:color="auto" w:fill="FFFFFF"/>
        <w:spacing w:before="324"/>
        <w:ind w:right="43" w:firstLine="709"/>
        <w:contextualSpacing/>
        <w:jc w:val="both"/>
        <w:rPr>
          <w:sz w:val="24"/>
          <w:szCs w:val="24"/>
        </w:rPr>
      </w:pPr>
      <w:r w:rsidRPr="00CB5F38">
        <w:rPr>
          <w:sz w:val="24"/>
          <w:szCs w:val="24"/>
        </w:rPr>
        <w:lastRenderedPageBreak/>
        <w:t>Заявление о государственной регистрации заявления о проведении общественной экологической экспертизы могут быть направлены в форме электронных документов с использованием информационно-телекоммуникационной сети Интернет на адрес электронной почты администрации.</w:t>
      </w:r>
    </w:p>
    <w:p w:rsidR="009958F6" w:rsidRPr="00CB5F38" w:rsidRDefault="00060770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Заявление </w:t>
      </w:r>
      <w:r w:rsidR="008B345D" w:rsidRPr="00CB5F38">
        <w:rPr>
          <w:rFonts w:cs="Arial"/>
        </w:rPr>
        <w:t xml:space="preserve">, </w:t>
      </w:r>
      <w:r w:rsidRPr="00CB5F38">
        <w:rPr>
          <w:rFonts w:cs="Arial"/>
        </w:rPr>
        <w:t xml:space="preserve">поданное в форме электронного документа должно соответствовать требованиям предъявляемым </w:t>
      </w:r>
      <w:r w:rsidR="009958F6" w:rsidRPr="00CB5F38">
        <w:rPr>
          <w:rFonts w:cs="Arial"/>
        </w:rPr>
        <w:t>к заявлениям в простой письменной форме</w:t>
      </w:r>
    </w:p>
    <w:p w:rsidR="009958F6" w:rsidRPr="00CB5F38" w:rsidRDefault="009958F6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В заявлении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060770" w:rsidRPr="00CB5F38" w:rsidRDefault="009958F6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Заявление, поступивше</w:t>
      </w:r>
      <w:r w:rsidR="00060770" w:rsidRPr="00CB5F38">
        <w:rPr>
          <w:rFonts w:cs="Arial"/>
        </w:rPr>
        <w:t xml:space="preserve">е в </w:t>
      </w:r>
      <w:r w:rsidRPr="00CB5F38">
        <w:rPr>
          <w:rFonts w:cs="Arial"/>
        </w:rPr>
        <w:t>а</w:t>
      </w:r>
      <w:r w:rsidR="00060770" w:rsidRPr="00CB5F38">
        <w:rPr>
          <w:rFonts w:cs="Arial"/>
        </w:rPr>
        <w:t>дминистрацию в форме электронного документа, подлеж</w:t>
      </w:r>
      <w:r w:rsidRPr="00CB5F38">
        <w:rPr>
          <w:rFonts w:cs="Arial"/>
        </w:rPr>
        <w:t>и</w:t>
      </w:r>
      <w:r w:rsidR="00060770" w:rsidRPr="00CB5F38">
        <w:rPr>
          <w:rFonts w:cs="Arial"/>
        </w:rPr>
        <w:t>т рассмотрению в порядке, установленном настоящим регламентом для письменных обращений.</w:t>
      </w:r>
    </w:p>
    <w:p w:rsidR="009958F6" w:rsidRPr="00CB5F38" w:rsidRDefault="009958F6" w:rsidP="003E5119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Предоставление муниципальной услуги </w:t>
      </w:r>
      <w:r w:rsidR="003E5119" w:rsidRPr="00CB5F38">
        <w:rPr>
          <w:rFonts w:cs="Arial"/>
        </w:rPr>
        <w:t>«</w:t>
      </w:r>
      <w:r w:rsidRPr="00CB5F38">
        <w:rPr>
          <w:rFonts w:cs="Arial"/>
          <w:bCs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CB5F38">
        <w:rPr>
          <w:rFonts w:cs="Arial"/>
        </w:rPr>
        <w:t>»</w:t>
      </w:r>
      <w:r w:rsidRPr="00CB5F38">
        <w:rPr>
          <w:rFonts w:cs="Arial"/>
        </w:rPr>
        <w:t xml:space="preserve"> в многофункциональных центрах не организовано.</w:t>
      </w:r>
    </w:p>
    <w:p w:rsidR="00060770" w:rsidRPr="00CB5F38" w:rsidRDefault="00060770" w:rsidP="00516AB8">
      <w:pPr>
        <w:jc w:val="center"/>
        <w:rPr>
          <w:rFonts w:cs="Arial"/>
          <w:b/>
        </w:rPr>
      </w:pPr>
      <w:bookmarkStart w:id="3" w:name="_Toc206489261"/>
    </w:p>
    <w:p w:rsidR="00516AB8" w:rsidRPr="00CB5F38" w:rsidRDefault="00516AB8" w:rsidP="00516AB8">
      <w:pPr>
        <w:jc w:val="center"/>
        <w:rPr>
          <w:rFonts w:cs="Arial"/>
          <w:b/>
        </w:rPr>
      </w:pPr>
      <w:r w:rsidRPr="00CB5F38">
        <w:rPr>
          <w:rFonts w:cs="Arial"/>
          <w:b/>
        </w:rPr>
        <w:t>3.</w:t>
      </w:r>
      <w:bookmarkEnd w:id="3"/>
      <w:r w:rsidRPr="00CB5F38">
        <w:rPr>
          <w:rFonts w:cs="Arial"/>
          <w:b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8A7EAE" w:rsidRPr="00CB5F38" w:rsidRDefault="008A7EAE" w:rsidP="008A7EAE">
      <w:pPr>
        <w:ind w:firstLine="709"/>
        <w:jc w:val="center"/>
        <w:rPr>
          <w:rFonts w:cs="Arial"/>
        </w:rPr>
      </w:pPr>
    </w:p>
    <w:p w:rsidR="00433706" w:rsidRPr="00CB5F38" w:rsidRDefault="00433706" w:rsidP="00D52C9C">
      <w:pPr>
        <w:ind w:firstLine="709"/>
        <w:rPr>
          <w:rFonts w:cs="Arial"/>
        </w:rPr>
      </w:pPr>
      <w:r w:rsidRPr="00CB5F38">
        <w:rPr>
          <w:rFonts w:cs="Arial"/>
        </w:rPr>
        <w:t xml:space="preserve">Предоставление </w:t>
      </w:r>
      <w:r w:rsidR="00516AB8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 осуществляется посредством выполнения следующих административных процедур:</w:t>
      </w:r>
    </w:p>
    <w:p w:rsidR="00516AB8" w:rsidRPr="00CB5F38" w:rsidRDefault="00DE4CA3" w:rsidP="00D52C9C">
      <w:pPr>
        <w:numPr>
          <w:ilvl w:val="0"/>
          <w:numId w:val="40"/>
        </w:numPr>
        <w:ind w:left="0" w:firstLine="709"/>
        <w:rPr>
          <w:rFonts w:cs="Arial"/>
        </w:rPr>
      </w:pPr>
      <w:r w:rsidRPr="00CB5F38">
        <w:rPr>
          <w:rFonts w:cs="Arial"/>
        </w:rPr>
        <w:t xml:space="preserve">Прием </w:t>
      </w:r>
      <w:r w:rsidR="00037C31" w:rsidRPr="00CB5F38">
        <w:rPr>
          <w:rFonts w:cs="Arial"/>
        </w:rPr>
        <w:t xml:space="preserve">и первичная обработка </w:t>
      </w:r>
      <w:r w:rsidRPr="00CB5F38">
        <w:rPr>
          <w:rFonts w:cs="Arial"/>
        </w:rPr>
        <w:t>заявления о проведении общественной экологической экспертизы.</w:t>
      </w:r>
    </w:p>
    <w:p w:rsidR="00516AB8" w:rsidRPr="00CB5F38" w:rsidRDefault="00037C31" w:rsidP="00D52C9C">
      <w:pPr>
        <w:numPr>
          <w:ilvl w:val="0"/>
          <w:numId w:val="40"/>
        </w:numPr>
        <w:ind w:left="0" w:firstLine="709"/>
        <w:rPr>
          <w:rFonts w:cs="Arial"/>
        </w:rPr>
      </w:pPr>
      <w:r w:rsidRPr="00CB5F38">
        <w:rPr>
          <w:rFonts w:cs="Arial"/>
        </w:rPr>
        <w:t>Формирование и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DE4CA3" w:rsidRPr="00CB5F38" w:rsidRDefault="00037C31" w:rsidP="00D52C9C">
      <w:pPr>
        <w:numPr>
          <w:ilvl w:val="0"/>
          <w:numId w:val="40"/>
        </w:numPr>
        <w:ind w:left="0" w:firstLine="709"/>
        <w:rPr>
          <w:rFonts w:cs="Arial"/>
        </w:rPr>
      </w:pPr>
      <w:r w:rsidRPr="00CB5F38">
        <w:rPr>
          <w:rFonts w:cs="Arial"/>
        </w:rPr>
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экспертизы.</w:t>
      </w:r>
    </w:p>
    <w:p w:rsidR="00516AB8" w:rsidRPr="00CB5F38" w:rsidRDefault="00A150D5" w:rsidP="00D52C9C">
      <w:pPr>
        <w:numPr>
          <w:ilvl w:val="0"/>
          <w:numId w:val="40"/>
        </w:numPr>
        <w:ind w:left="0" w:firstLine="709"/>
        <w:rPr>
          <w:rFonts w:cs="Arial"/>
        </w:rPr>
      </w:pPr>
      <w:r w:rsidRPr="00CB5F38">
        <w:rPr>
          <w:rFonts w:cs="Arial"/>
        </w:rPr>
        <w:t>У</w:t>
      </w:r>
      <w:r w:rsidRPr="00CB5F38">
        <w:rPr>
          <w:rFonts w:cs="Arial"/>
          <w:shd w:val="clear" w:color="auto" w:fill="FFFFFF"/>
        </w:rPr>
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</w:r>
    </w:p>
    <w:p w:rsidR="00CB3225" w:rsidRPr="00CB5F38" w:rsidRDefault="00BE64F2" w:rsidP="00D52C9C">
      <w:pPr>
        <w:pStyle w:val="ConsPlusNormal"/>
        <w:widowControl/>
        <w:numPr>
          <w:ilvl w:val="1"/>
          <w:numId w:val="42"/>
        </w:numPr>
        <w:ind w:left="0" w:firstLine="709"/>
        <w:jc w:val="both"/>
        <w:rPr>
          <w:sz w:val="24"/>
          <w:szCs w:val="24"/>
        </w:rPr>
      </w:pPr>
      <w:r w:rsidRPr="00CB5F38">
        <w:rPr>
          <w:sz w:val="24"/>
          <w:szCs w:val="24"/>
        </w:rPr>
        <w:t>Прием и первичная обработка заявления о проведении общественной экологической экспертизы.</w:t>
      </w:r>
    </w:p>
    <w:p w:rsidR="0046108E" w:rsidRPr="00CB5F38" w:rsidRDefault="0046108E" w:rsidP="00D52C9C">
      <w:pPr>
        <w:tabs>
          <w:tab w:val="left" w:pos="0"/>
          <w:tab w:val="left" w:pos="1620"/>
        </w:tabs>
        <w:ind w:firstLine="709"/>
        <w:rPr>
          <w:rFonts w:cs="Arial"/>
        </w:rPr>
      </w:pPr>
      <w:r w:rsidRPr="00CB5F38">
        <w:rPr>
          <w:rFonts w:cs="Arial"/>
        </w:rPr>
        <w:t xml:space="preserve">Основанием для начала выполнения административной процедуры является личное обращение заявителя в отдел администрации с заявлением о проведении общественной экологической экспертизы, </w:t>
      </w:r>
      <w:r w:rsidR="002F042E" w:rsidRPr="00CB5F38">
        <w:rPr>
          <w:rFonts w:cs="Arial"/>
        </w:rPr>
        <w:t xml:space="preserve">или </w:t>
      </w:r>
      <w:r w:rsidRPr="00CB5F38">
        <w:rPr>
          <w:rFonts w:cs="Arial"/>
        </w:rPr>
        <w:t>поступление запроса через организацию федеральной почтовой связи либо по электронной почте.</w:t>
      </w:r>
    </w:p>
    <w:p w:rsidR="0046108E" w:rsidRPr="00CB5F38" w:rsidRDefault="0046108E" w:rsidP="00D52C9C">
      <w:pPr>
        <w:ind w:firstLine="709"/>
        <w:rPr>
          <w:rFonts w:cs="Arial"/>
        </w:rPr>
      </w:pPr>
      <w:r w:rsidRPr="00CB5F38">
        <w:rPr>
          <w:rFonts w:cs="Arial"/>
        </w:rPr>
        <w:t>Специалист отдела администрации, ответственный за прием входящей корреспонденции принимает заявление</w:t>
      </w:r>
      <w:r w:rsidR="005C4E87" w:rsidRPr="00CB5F38">
        <w:rPr>
          <w:rFonts w:cs="Arial"/>
        </w:rPr>
        <w:t xml:space="preserve">, регистрирует его в журнале входящей корреспонденции </w:t>
      </w:r>
      <w:r w:rsidR="002F042E" w:rsidRPr="00CB5F38">
        <w:rPr>
          <w:rFonts w:cs="Arial"/>
        </w:rPr>
        <w:t>и в течение одного рабочего дня п</w:t>
      </w:r>
      <w:r w:rsidRPr="00CB5F38">
        <w:rPr>
          <w:rFonts w:cs="Arial"/>
        </w:rPr>
        <w:t xml:space="preserve">ередает заявление </w:t>
      </w:r>
      <w:r w:rsidR="002F042E" w:rsidRPr="00CB5F38">
        <w:rPr>
          <w:rFonts w:cs="Arial"/>
        </w:rPr>
        <w:t>главе администрации (заместителю главы администрации)</w:t>
      </w:r>
      <w:r w:rsidRPr="00CB5F38">
        <w:rPr>
          <w:rFonts w:cs="Arial"/>
        </w:rPr>
        <w:t xml:space="preserve"> </w:t>
      </w:r>
      <w:r w:rsidR="002F042E" w:rsidRPr="00CB5F38">
        <w:rPr>
          <w:rFonts w:cs="Arial"/>
        </w:rPr>
        <w:t>для определения ответственного исполнителя.</w:t>
      </w:r>
    </w:p>
    <w:p w:rsidR="009D1668" w:rsidRPr="00CB5F38" w:rsidRDefault="009D1668" w:rsidP="00D52C9C">
      <w:pPr>
        <w:ind w:firstLine="709"/>
        <w:rPr>
          <w:rFonts w:cs="Arial"/>
        </w:rPr>
      </w:pPr>
      <w:r w:rsidRPr="00CB5F38">
        <w:rPr>
          <w:rFonts w:cs="Arial"/>
        </w:rPr>
        <w:t>Определение ответственного исполнителя оформляется резолюцией на поступившем заявлении.</w:t>
      </w:r>
    </w:p>
    <w:p w:rsidR="009D1668" w:rsidRPr="00CB5F38" w:rsidRDefault="009D1668" w:rsidP="00D52C9C">
      <w:pPr>
        <w:ind w:firstLine="709"/>
        <w:rPr>
          <w:rFonts w:cs="Arial"/>
        </w:rPr>
      </w:pPr>
      <w:r w:rsidRPr="00CB5F38">
        <w:rPr>
          <w:rFonts w:cs="Arial"/>
        </w:rPr>
        <w:t>Резолюция содерж</w:t>
      </w:r>
      <w:r w:rsidR="00A007E3" w:rsidRPr="00CB5F38">
        <w:rPr>
          <w:rFonts w:cs="Arial"/>
        </w:rPr>
        <w:t>ит</w:t>
      </w:r>
      <w:r w:rsidRPr="00CB5F38">
        <w:rPr>
          <w:rFonts w:cs="Arial"/>
        </w:rPr>
        <w:t xml:space="preserve"> </w:t>
      </w:r>
      <w:r w:rsidR="00A007E3" w:rsidRPr="00CB5F38">
        <w:rPr>
          <w:rFonts w:cs="Arial"/>
        </w:rPr>
        <w:t xml:space="preserve">фамилию ответственного лица, </w:t>
      </w:r>
      <w:r w:rsidRPr="00CB5F38">
        <w:rPr>
          <w:rFonts w:cs="Arial"/>
        </w:rPr>
        <w:t>текст поручения</w:t>
      </w:r>
      <w:r w:rsidR="0052568C" w:rsidRPr="00CB5F38">
        <w:rPr>
          <w:rFonts w:cs="Arial"/>
        </w:rPr>
        <w:t xml:space="preserve">, </w:t>
      </w:r>
      <w:r w:rsidR="00A007E3" w:rsidRPr="00CB5F38">
        <w:rPr>
          <w:rFonts w:cs="Arial"/>
        </w:rPr>
        <w:t xml:space="preserve"> предписывающий действие и </w:t>
      </w:r>
      <w:r w:rsidRPr="00CB5F38">
        <w:rPr>
          <w:rFonts w:cs="Arial"/>
        </w:rPr>
        <w:t>порядок</w:t>
      </w:r>
      <w:r w:rsidR="00A007E3" w:rsidRPr="00CB5F38">
        <w:rPr>
          <w:rFonts w:cs="Arial"/>
        </w:rPr>
        <w:t xml:space="preserve"> </w:t>
      </w:r>
      <w:r w:rsidRPr="00CB5F38">
        <w:rPr>
          <w:rFonts w:cs="Arial"/>
        </w:rPr>
        <w:t>исполнения</w:t>
      </w:r>
      <w:r w:rsidR="00A007E3" w:rsidRPr="00CB5F38">
        <w:rPr>
          <w:rFonts w:cs="Arial"/>
        </w:rPr>
        <w:t xml:space="preserve"> поручения.</w:t>
      </w:r>
    </w:p>
    <w:p w:rsidR="00A007E3" w:rsidRPr="00CB5F38" w:rsidRDefault="00A007E3" w:rsidP="00D52C9C">
      <w:pPr>
        <w:ind w:firstLine="709"/>
        <w:rPr>
          <w:rFonts w:cs="Arial"/>
        </w:rPr>
      </w:pPr>
      <w:r w:rsidRPr="00CB5F38">
        <w:rPr>
          <w:rFonts w:cs="Arial"/>
        </w:rPr>
        <w:t>Заявление</w:t>
      </w:r>
      <w:r w:rsidR="0052568C" w:rsidRPr="00CB5F38">
        <w:rPr>
          <w:rFonts w:cs="Arial"/>
        </w:rPr>
        <w:t xml:space="preserve"> передается для исполнения лицу, </w:t>
      </w:r>
      <w:r w:rsidRPr="00CB5F38">
        <w:rPr>
          <w:rFonts w:cs="Arial"/>
        </w:rPr>
        <w:t>указанному в резолюции.</w:t>
      </w:r>
    </w:p>
    <w:p w:rsidR="00A007E3" w:rsidRPr="00CB5F38" w:rsidRDefault="00A007E3" w:rsidP="00D52C9C">
      <w:pPr>
        <w:ind w:firstLine="709"/>
        <w:rPr>
          <w:rFonts w:cs="Arial"/>
        </w:rPr>
      </w:pPr>
      <w:r w:rsidRPr="00CB5F38">
        <w:rPr>
          <w:rFonts w:cs="Arial"/>
        </w:rPr>
        <w:lastRenderedPageBreak/>
        <w:t>Результатом выполнения административной процедуры является получение ответственным исполнителем заявления о проведении общественной экологической экспертизы.</w:t>
      </w:r>
    </w:p>
    <w:p w:rsidR="00A45BA8" w:rsidRPr="00CB5F38" w:rsidRDefault="00A007E3" w:rsidP="00D52C9C">
      <w:pPr>
        <w:numPr>
          <w:ilvl w:val="1"/>
          <w:numId w:val="42"/>
        </w:numPr>
        <w:ind w:left="0" w:firstLine="709"/>
        <w:rPr>
          <w:rFonts w:cs="Arial"/>
        </w:rPr>
      </w:pPr>
      <w:r w:rsidRPr="00CB5F38">
        <w:rPr>
          <w:rFonts w:cs="Arial"/>
        </w:rPr>
        <w:t>Формирование и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6450FD" w:rsidRPr="00CB5F38" w:rsidRDefault="006450FD" w:rsidP="00D52C9C">
      <w:pPr>
        <w:ind w:firstLine="709"/>
        <w:rPr>
          <w:rFonts w:cs="Arial"/>
        </w:rPr>
      </w:pPr>
      <w:r w:rsidRPr="00CB5F38">
        <w:rPr>
          <w:rFonts w:cs="Arial"/>
        </w:rPr>
        <w:t>В случае</w:t>
      </w:r>
      <w:r w:rsidR="0052568C" w:rsidRPr="00CB5F38">
        <w:rPr>
          <w:rFonts w:cs="Arial"/>
        </w:rPr>
        <w:t>,</w:t>
      </w:r>
      <w:r w:rsidRPr="00CB5F38">
        <w:rPr>
          <w:rFonts w:cs="Arial"/>
        </w:rPr>
        <w:t xml:space="preserve"> если заявителем не представлены документы подтверждающие данные о регистрации общественных организаций (объединений) в установленном законодательством Российской Федерации порядке, в качестве юридических лиц, </w:t>
      </w:r>
      <w:r w:rsidR="00B442DB" w:rsidRPr="00CB5F38">
        <w:rPr>
          <w:rFonts w:cs="Arial"/>
        </w:rPr>
        <w:t>с</w:t>
      </w:r>
      <w:r w:rsidRPr="00CB5F38">
        <w:rPr>
          <w:rFonts w:cs="Arial"/>
        </w:rPr>
        <w:t>пециалист отдела администрации ответственный за рассмотрение заявления о проведении общественной экологической экспертизы, в день получения заявления подготавливает межведомственный</w:t>
      </w:r>
      <w:r w:rsidR="005C4E87" w:rsidRPr="00CB5F38">
        <w:rPr>
          <w:rFonts w:cs="Arial"/>
        </w:rPr>
        <w:t xml:space="preserve"> запрос</w:t>
      </w:r>
      <w:r w:rsidRPr="00CB5F38">
        <w:rPr>
          <w:rFonts w:cs="Arial"/>
        </w:rPr>
        <w:t xml:space="preserve"> в ФНС России о предоставлении сведений из Единого государственного реестра юридических лиц.</w:t>
      </w:r>
    </w:p>
    <w:p w:rsidR="006E0F53" w:rsidRPr="00CB5F38" w:rsidRDefault="006E0F53" w:rsidP="00D52C9C">
      <w:pPr>
        <w:ind w:firstLine="709"/>
        <w:rPr>
          <w:rFonts w:cs="Arial"/>
        </w:rPr>
      </w:pPr>
      <w:r w:rsidRPr="00CB5F38">
        <w:rPr>
          <w:rFonts w:cs="Arial"/>
        </w:rPr>
        <w:t>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взаимодействия.</w:t>
      </w:r>
    </w:p>
    <w:p w:rsidR="006E0F53" w:rsidRPr="00CB5F38" w:rsidRDefault="006E0F53" w:rsidP="00D52C9C">
      <w:pPr>
        <w:ind w:firstLine="709"/>
        <w:rPr>
          <w:rFonts w:cs="Arial"/>
        </w:rPr>
      </w:pPr>
      <w:r w:rsidRPr="00CB5F38">
        <w:rPr>
          <w:rFonts w:cs="Arial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B442DB" w:rsidRPr="00CB5F38">
        <w:rPr>
          <w:rFonts w:cs="Arial"/>
        </w:rPr>
        <w:t>системы межведомственного электронного взаимодействия</w:t>
      </w:r>
      <w:r w:rsidRPr="00CB5F38">
        <w:rPr>
          <w:rFonts w:cs="Arial"/>
        </w:rPr>
        <w:t xml:space="preserve">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442DB" w:rsidRPr="00CB5F38" w:rsidRDefault="00B442DB" w:rsidP="00D52C9C">
      <w:pPr>
        <w:ind w:firstLine="709"/>
        <w:rPr>
          <w:rFonts w:cs="Arial"/>
        </w:rPr>
      </w:pPr>
      <w:r w:rsidRPr="00CB5F38">
        <w:rPr>
          <w:rFonts w:cs="Arial"/>
        </w:rPr>
        <w:t xml:space="preserve">Межведомственный запрос о представлении документов и (или) информации должен соответствовать требованиям установленным ст. 7.2. Федерального закона от 27.07.2010 № 210-ФЗ </w:t>
      </w:r>
      <w:r w:rsidR="003E5119" w:rsidRPr="00CB5F38">
        <w:rPr>
          <w:rFonts w:cs="Arial"/>
        </w:rPr>
        <w:t>«</w:t>
      </w:r>
      <w:r w:rsidRPr="00CB5F38">
        <w:rPr>
          <w:rFonts w:cs="Arial"/>
        </w:rPr>
        <w:t>Об организации предоставления государственных и муниципальных услуг</w:t>
      </w:r>
      <w:r w:rsidR="003E5119" w:rsidRPr="00CB5F38">
        <w:rPr>
          <w:rFonts w:cs="Arial"/>
        </w:rPr>
        <w:t>»</w:t>
      </w:r>
      <w:r w:rsidRPr="00CB5F38">
        <w:rPr>
          <w:rFonts w:cs="Arial"/>
        </w:rPr>
        <w:t>.</w:t>
      </w:r>
    </w:p>
    <w:p w:rsidR="00B442DB" w:rsidRPr="00CB5F38" w:rsidRDefault="00C91A73" w:rsidP="00D52C9C">
      <w:pPr>
        <w:ind w:firstLine="709"/>
        <w:rPr>
          <w:rFonts w:cs="Arial"/>
        </w:rPr>
      </w:pPr>
      <w:r w:rsidRPr="00CB5F38">
        <w:rPr>
          <w:rFonts w:cs="Arial"/>
        </w:rPr>
        <w:t>Результатом выполнения административной процедуры является направление межведомственного запроса в ФНС России о предоставлении сведений из Единого государственного реестра юридических лиц.</w:t>
      </w:r>
    </w:p>
    <w:p w:rsidR="00C91A73" w:rsidRPr="00CB5F38" w:rsidRDefault="00C91A73" w:rsidP="00D52C9C">
      <w:pPr>
        <w:numPr>
          <w:ilvl w:val="1"/>
          <w:numId w:val="42"/>
        </w:numPr>
        <w:ind w:left="0" w:firstLine="709"/>
        <w:rPr>
          <w:rFonts w:cs="Arial"/>
        </w:rPr>
      </w:pPr>
      <w:r w:rsidRPr="00CB5F38">
        <w:rPr>
          <w:rFonts w:cs="Arial"/>
        </w:rPr>
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</w:t>
      </w:r>
      <w:r w:rsidR="0052568C" w:rsidRPr="00CB5F38">
        <w:rPr>
          <w:rFonts w:cs="Arial"/>
        </w:rPr>
        <w:t>венной экологической экспертизы.</w:t>
      </w:r>
    </w:p>
    <w:p w:rsidR="00EB7DF3" w:rsidRPr="00CB5F38" w:rsidRDefault="00B442DB" w:rsidP="00D52C9C">
      <w:pPr>
        <w:ind w:firstLine="709"/>
        <w:rPr>
          <w:rFonts w:cs="Arial"/>
        </w:rPr>
      </w:pPr>
      <w:r w:rsidRPr="00CB5F38">
        <w:rPr>
          <w:rFonts w:cs="Arial"/>
        </w:rPr>
        <w:t>В случае</w:t>
      </w:r>
      <w:r w:rsidR="0052568C" w:rsidRPr="00CB5F38">
        <w:rPr>
          <w:rFonts w:cs="Arial"/>
        </w:rPr>
        <w:t xml:space="preserve">, </w:t>
      </w:r>
      <w:r w:rsidRPr="00CB5F38">
        <w:rPr>
          <w:rFonts w:cs="Arial"/>
        </w:rPr>
        <w:t xml:space="preserve"> если заявителем по собственной инициативе представлены документы подтверждающие данные о регистрации общественных организаций (объединений) в установленном законодательством Российской Федерации порядке, в качестве юридических лиц, </w:t>
      </w:r>
      <w:r w:rsidR="00EB7DF3" w:rsidRPr="00CB5F38">
        <w:rPr>
          <w:rFonts w:cs="Arial"/>
        </w:rPr>
        <w:t>а также после получения ответа</w:t>
      </w:r>
      <w:r w:rsidR="00735326" w:rsidRPr="00CB5F38">
        <w:rPr>
          <w:rFonts w:cs="Arial"/>
        </w:rPr>
        <w:t xml:space="preserve"> из ФНС России </w:t>
      </w:r>
      <w:r w:rsidR="00EB7DF3" w:rsidRPr="00CB5F38">
        <w:rPr>
          <w:rFonts w:cs="Arial"/>
        </w:rPr>
        <w:t xml:space="preserve">на </w:t>
      </w:r>
      <w:r w:rsidR="00735326" w:rsidRPr="00CB5F38">
        <w:rPr>
          <w:rFonts w:cs="Arial"/>
        </w:rPr>
        <w:t xml:space="preserve">межведомственный запроса о предоставлении сведений из Единого государственного реестра юридических лиц </w:t>
      </w:r>
      <w:r w:rsidR="00EB7DF3" w:rsidRPr="00CB5F38">
        <w:rPr>
          <w:rFonts w:cs="Arial"/>
        </w:rPr>
        <w:t xml:space="preserve">специалист отдела администрации ответственный за рассмотрение заявления о проведении общественной экологической экспертизы </w:t>
      </w:r>
      <w:r w:rsidR="00735326" w:rsidRPr="00CB5F38">
        <w:rPr>
          <w:rFonts w:cs="Arial"/>
        </w:rPr>
        <w:t>в течение одного рабочего дня проверяет наличие или отсутствие оснований для отказа в государственной регистрации заявления о проведении общественной экологической экспертизы, которые установлены п. 2.8.1. настоящего регламента.</w:t>
      </w:r>
    </w:p>
    <w:p w:rsidR="00735326" w:rsidRPr="00CB5F38" w:rsidRDefault="00735326" w:rsidP="00D52C9C">
      <w:pPr>
        <w:ind w:firstLine="709"/>
        <w:rPr>
          <w:rFonts w:cs="Arial"/>
          <w:shd w:val="clear" w:color="auto" w:fill="FFFFFF"/>
        </w:rPr>
      </w:pPr>
      <w:r w:rsidRPr="00CB5F38">
        <w:rPr>
          <w:rFonts w:cs="Arial"/>
        </w:rPr>
        <w:t>В случае, если по результатам проведенной проверки установлено отсутствие оснований для отказа в государственной регистрации заявления о проведении общественной экологической экспертизы специалист отдела администрации ответственный за рассмотрение заявления подготавливает проект у</w:t>
      </w:r>
      <w:r w:rsidRPr="00CB5F38">
        <w:rPr>
          <w:rFonts w:cs="Arial"/>
          <w:shd w:val="clear" w:color="auto" w:fill="FFFFFF"/>
        </w:rPr>
        <w:t>ведомления заявителя о регистрации заявления о проведении общественной экологической экспертизы.</w:t>
      </w:r>
    </w:p>
    <w:p w:rsidR="00735326" w:rsidRPr="00CB5F38" w:rsidRDefault="00735326" w:rsidP="00D52C9C">
      <w:pPr>
        <w:ind w:firstLine="709"/>
        <w:rPr>
          <w:rFonts w:cs="Arial"/>
        </w:rPr>
      </w:pPr>
      <w:r w:rsidRPr="00CB5F38">
        <w:rPr>
          <w:rFonts w:cs="Arial"/>
        </w:rPr>
        <w:t>В случае, если по результатам проведенной проверки выявлено наличие оснований для отказа в государственной регистрации заявления о проведении общественной экологической экспертизы специалист отдела администрации ответственный за рассмотрение заявления подготавливает проект у</w:t>
      </w:r>
      <w:r w:rsidRPr="00CB5F38">
        <w:rPr>
          <w:rFonts w:cs="Arial"/>
          <w:shd w:val="clear" w:color="auto" w:fill="FFFFFF"/>
        </w:rPr>
        <w:t>ведомления заявителя</w:t>
      </w:r>
      <w:r w:rsidR="00F854F9" w:rsidRPr="00CB5F38">
        <w:rPr>
          <w:rFonts w:cs="Arial"/>
          <w:shd w:val="clear" w:color="auto" w:fill="FFFFFF"/>
        </w:rPr>
        <w:t xml:space="preserve"> об отказе в государственной регистрации заявления о проведении общественной экологической экспертизы.</w:t>
      </w:r>
    </w:p>
    <w:p w:rsidR="00F854F9" w:rsidRPr="00CB5F38" w:rsidRDefault="00F854F9" w:rsidP="00D52C9C">
      <w:pPr>
        <w:ind w:firstLine="709"/>
        <w:rPr>
          <w:rFonts w:cs="Arial"/>
        </w:rPr>
      </w:pPr>
      <w:r w:rsidRPr="00CB5F38">
        <w:rPr>
          <w:rFonts w:cs="Arial"/>
        </w:rPr>
        <w:lastRenderedPageBreak/>
        <w:t xml:space="preserve">Подготовленный проект уведомления </w:t>
      </w:r>
      <w:r w:rsidRPr="00CB5F38">
        <w:rPr>
          <w:rFonts w:cs="Arial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CB5F38">
        <w:rPr>
          <w:rFonts w:cs="Arial"/>
        </w:rPr>
        <w:t xml:space="preserve"> направляет</w:t>
      </w:r>
      <w:r w:rsidR="005E2081" w:rsidRPr="00CB5F38">
        <w:rPr>
          <w:rFonts w:cs="Arial"/>
        </w:rPr>
        <w:t>ся</w:t>
      </w:r>
      <w:r w:rsidRPr="00CB5F38">
        <w:rPr>
          <w:rFonts w:cs="Arial"/>
        </w:rPr>
        <w:t xml:space="preserve"> на подпись главе администрации (заместителю главы администрации).</w:t>
      </w:r>
    </w:p>
    <w:p w:rsidR="00735326" w:rsidRPr="00CB5F38" w:rsidRDefault="00F854F9" w:rsidP="00D52C9C">
      <w:pPr>
        <w:ind w:firstLine="709"/>
        <w:rPr>
          <w:rFonts w:cs="Arial"/>
        </w:rPr>
      </w:pPr>
      <w:r w:rsidRPr="00CB5F38">
        <w:rPr>
          <w:rFonts w:cs="Arial"/>
        </w:rPr>
        <w:t xml:space="preserve">После подписания главой администрации (заместителем главы администрации) уведомления </w:t>
      </w:r>
      <w:r w:rsidRPr="00CB5F38">
        <w:rPr>
          <w:rFonts w:cs="Arial"/>
          <w:shd w:val="clear" w:color="auto" w:fill="FFFFFF"/>
        </w:rPr>
        <w:t>о регистрации заявления о проведении общественной экологической экспертизы с</w:t>
      </w:r>
      <w:r w:rsidRPr="00CB5F38">
        <w:rPr>
          <w:rFonts w:cs="Arial"/>
        </w:rPr>
        <w:t xml:space="preserve">пециалист отдела администрации, ответственный за </w:t>
      </w:r>
      <w:r w:rsidR="005C4E87" w:rsidRPr="00CB5F38">
        <w:rPr>
          <w:rFonts w:cs="Arial"/>
        </w:rPr>
        <w:t>рассмотрение заявления вносит регистрационную запись в журнал государственной регистрации заявлений о проведении общественной экологической экспертизы.</w:t>
      </w:r>
    </w:p>
    <w:p w:rsidR="00A57ECC" w:rsidRPr="00CB5F38" w:rsidRDefault="00A57ECC" w:rsidP="00D52C9C">
      <w:pPr>
        <w:numPr>
          <w:ilvl w:val="1"/>
          <w:numId w:val="42"/>
        </w:numPr>
        <w:ind w:left="0" w:firstLine="709"/>
        <w:rPr>
          <w:rFonts w:cs="Arial"/>
        </w:rPr>
      </w:pPr>
      <w:r w:rsidRPr="00CB5F38">
        <w:rPr>
          <w:rFonts w:cs="Arial"/>
        </w:rPr>
        <w:t>У</w:t>
      </w:r>
      <w:r w:rsidRPr="00CB5F38">
        <w:rPr>
          <w:rFonts w:cs="Arial"/>
          <w:shd w:val="clear" w:color="auto" w:fill="FFFFFF"/>
        </w:rPr>
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</w:r>
    </w:p>
    <w:p w:rsidR="00995AFA" w:rsidRPr="00CB5F38" w:rsidRDefault="00A57ECC" w:rsidP="00D52C9C">
      <w:pPr>
        <w:ind w:firstLine="709"/>
        <w:rPr>
          <w:rFonts w:cs="Arial"/>
        </w:rPr>
      </w:pPr>
      <w:r w:rsidRPr="00CB5F38">
        <w:rPr>
          <w:rFonts w:cs="Arial"/>
        </w:rPr>
        <w:t>Основанием для начала выполнения административной процедуры является получение п</w:t>
      </w:r>
      <w:r w:rsidR="005E2081" w:rsidRPr="00CB5F38">
        <w:rPr>
          <w:rFonts w:cs="Arial"/>
        </w:rPr>
        <w:t>одписанн</w:t>
      </w:r>
      <w:r w:rsidRPr="00CB5F38">
        <w:rPr>
          <w:rFonts w:cs="Arial"/>
        </w:rPr>
        <w:t>ого</w:t>
      </w:r>
      <w:r w:rsidR="005E2081" w:rsidRPr="00CB5F38">
        <w:rPr>
          <w:rFonts w:cs="Arial"/>
        </w:rPr>
        <w:t xml:space="preserve"> уведомлени</w:t>
      </w:r>
      <w:r w:rsidRPr="00CB5F38">
        <w:rPr>
          <w:rFonts w:cs="Arial"/>
        </w:rPr>
        <w:t>я</w:t>
      </w:r>
      <w:r w:rsidR="005C4E87" w:rsidRPr="00CB5F38">
        <w:rPr>
          <w:rFonts w:cs="Arial"/>
        </w:rPr>
        <w:t xml:space="preserve"> </w:t>
      </w:r>
      <w:r w:rsidR="005C4E87" w:rsidRPr="00CB5F38">
        <w:rPr>
          <w:rFonts w:cs="Arial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="00995AFA" w:rsidRPr="00CB5F38">
        <w:rPr>
          <w:rFonts w:cs="Arial"/>
        </w:rPr>
        <w:t>.</w:t>
      </w:r>
    </w:p>
    <w:p w:rsidR="00995AFA" w:rsidRPr="00CB5F38" w:rsidRDefault="00995AFA" w:rsidP="00D52C9C">
      <w:pPr>
        <w:ind w:firstLine="709"/>
        <w:rPr>
          <w:rFonts w:cs="Arial"/>
        </w:rPr>
      </w:pPr>
      <w:r w:rsidRPr="00CB5F38">
        <w:rPr>
          <w:rFonts w:cs="Arial"/>
        </w:rPr>
        <w:t xml:space="preserve">Уведомление </w:t>
      </w:r>
      <w:r w:rsidRPr="00CB5F38">
        <w:rPr>
          <w:rFonts w:cs="Arial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CB5F38">
        <w:rPr>
          <w:rFonts w:cs="Arial"/>
        </w:rPr>
        <w:t xml:space="preserve"> в течение рабочего дня подлежит регистрации в журнале исходящей корреспонденции.</w:t>
      </w:r>
    </w:p>
    <w:p w:rsidR="005C4E87" w:rsidRPr="00CB5F38" w:rsidRDefault="00995AFA" w:rsidP="00D52C9C">
      <w:pPr>
        <w:ind w:firstLine="709"/>
        <w:rPr>
          <w:rFonts w:cs="Arial"/>
        </w:rPr>
      </w:pPr>
      <w:r w:rsidRPr="00CB5F38">
        <w:rPr>
          <w:rFonts w:cs="Arial"/>
        </w:rPr>
        <w:t xml:space="preserve">Уведомление </w:t>
      </w:r>
      <w:r w:rsidRPr="00CB5F38">
        <w:rPr>
          <w:rFonts w:cs="Arial"/>
          <w:shd w:val="clear" w:color="auto" w:fill="FFFFFF"/>
        </w:rPr>
        <w:t>о регистрации или об отказе в государственной регистрации заявления о проведении общественной экологической экспертизы</w:t>
      </w:r>
      <w:r w:rsidRPr="00CB5F38">
        <w:rPr>
          <w:rFonts w:cs="Arial"/>
        </w:rPr>
        <w:t xml:space="preserve"> в день регистрации </w:t>
      </w:r>
      <w:r w:rsidR="005C4E87" w:rsidRPr="00CB5F38">
        <w:rPr>
          <w:rFonts w:cs="Arial"/>
        </w:rPr>
        <w:t>направляет</w:t>
      </w:r>
      <w:r w:rsidR="005E2081" w:rsidRPr="00CB5F38">
        <w:rPr>
          <w:rFonts w:cs="Arial"/>
        </w:rPr>
        <w:t xml:space="preserve">ся заявителю </w:t>
      </w:r>
      <w:r w:rsidR="00A57ECC" w:rsidRPr="00CB5F38">
        <w:rPr>
          <w:rFonts w:cs="Arial"/>
        </w:rPr>
        <w:t>через организацию федеральной почтовой связи или на адрес электронной указанный заявителем.</w:t>
      </w:r>
    </w:p>
    <w:p w:rsidR="006076BF" w:rsidRPr="00CB5F38" w:rsidRDefault="00995AFA" w:rsidP="00D52C9C">
      <w:pPr>
        <w:numPr>
          <w:ilvl w:val="1"/>
          <w:numId w:val="42"/>
        </w:numPr>
        <w:ind w:left="0" w:firstLine="709"/>
        <w:rPr>
          <w:rFonts w:cs="Arial"/>
        </w:rPr>
      </w:pPr>
      <w:r w:rsidRPr="00CB5F38">
        <w:rPr>
          <w:rFonts w:cs="Arial"/>
        </w:rPr>
        <w:t xml:space="preserve">Порядок осуществления в электронной форме, в том числе с использованием федеральной государственной информационной системы </w:t>
      </w:r>
      <w:r w:rsidR="003E5119" w:rsidRPr="00CB5F38">
        <w:rPr>
          <w:rFonts w:cs="Arial"/>
        </w:rPr>
        <w:t>«</w:t>
      </w:r>
      <w:r w:rsidRPr="00CB5F38">
        <w:rPr>
          <w:rFonts w:cs="Arial"/>
        </w:rPr>
        <w:t>Единый портал государственных и муниципальных услуг (функций)</w:t>
      </w:r>
      <w:r w:rsidR="003E5119" w:rsidRPr="00CB5F38">
        <w:rPr>
          <w:rFonts w:cs="Arial"/>
        </w:rPr>
        <w:t>»</w:t>
      </w:r>
      <w:r w:rsidRPr="00CB5F38">
        <w:rPr>
          <w:rFonts w:cs="Arial"/>
        </w:rPr>
        <w:t xml:space="preserve">, информационной системы Воронежской области </w:t>
      </w:r>
      <w:r w:rsidR="003E5119" w:rsidRPr="00CB5F38">
        <w:rPr>
          <w:rFonts w:cs="Arial"/>
        </w:rPr>
        <w:t>«</w:t>
      </w:r>
      <w:r w:rsidRPr="00CB5F38">
        <w:rPr>
          <w:rFonts w:cs="Arial"/>
        </w:rPr>
        <w:t>Портал государственных и муниципальных услуг Воронежской области</w:t>
      </w:r>
      <w:r w:rsidR="003E5119" w:rsidRPr="00CB5F38">
        <w:rPr>
          <w:rFonts w:cs="Arial"/>
        </w:rPr>
        <w:t>»</w:t>
      </w:r>
      <w:r w:rsidRPr="00CB5F38">
        <w:rPr>
          <w:rFonts w:cs="Arial"/>
        </w:rPr>
        <w:t>, административных процедур.</w:t>
      </w:r>
    </w:p>
    <w:p w:rsidR="006076BF" w:rsidRPr="00CB5F38" w:rsidRDefault="00445021" w:rsidP="00D52C9C">
      <w:pPr>
        <w:numPr>
          <w:ilvl w:val="2"/>
          <w:numId w:val="42"/>
        </w:numPr>
        <w:ind w:left="0" w:firstLine="709"/>
        <w:rPr>
          <w:rFonts w:cs="Arial"/>
        </w:rPr>
      </w:pPr>
      <w:r w:rsidRPr="00CB5F38">
        <w:rPr>
          <w:rFonts w:cs="Arial"/>
        </w:rPr>
        <w:t xml:space="preserve">Осуществление административных процедур в электронной форме с использованием федеральной государственной информационной системы </w:t>
      </w:r>
      <w:r w:rsidR="003E5119" w:rsidRPr="00CB5F38">
        <w:rPr>
          <w:rFonts w:cs="Arial"/>
        </w:rPr>
        <w:t>«</w:t>
      </w:r>
      <w:r w:rsidRPr="00CB5F38">
        <w:rPr>
          <w:rFonts w:cs="Arial"/>
        </w:rPr>
        <w:t>Единый портал государственных и муниципальных услуг (функций)</w:t>
      </w:r>
      <w:r w:rsidR="003E5119" w:rsidRPr="00CB5F38">
        <w:rPr>
          <w:rFonts w:cs="Arial"/>
        </w:rPr>
        <w:t>»</w:t>
      </w:r>
      <w:r w:rsidRPr="00CB5F38">
        <w:rPr>
          <w:rFonts w:cs="Arial"/>
        </w:rPr>
        <w:t xml:space="preserve"> не реализовано.</w:t>
      </w:r>
    </w:p>
    <w:p w:rsidR="00445021" w:rsidRPr="00CB5F38" w:rsidRDefault="00445021" w:rsidP="00D52C9C">
      <w:pPr>
        <w:numPr>
          <w:ilvl w:val="2"/>
          <w:numId w:val="42"/>
        </w:numPr>
        <w:ind w:left="0" w:firstLine="709"/>
        <w:rPr>
          <w:rFonts w:cs="Arial"/>
        </w:rPr>
      </w:pPr>
      <w:r w:rsidRPr="00CB5F38">
        <w:rPr>
          <w:rFonts w:cs="Arial"/>
        </w:rPr>
        <w:t xml:space="preserve">Осуществление административных процедур в электронной форме с использованием </w:t>
      </w:r>
      <w:r w:rsidRPr="00CB5F38">
        <w:rPr>
          <w:rFonts w:cs="Arial"/>
          <w:shd w:val="clear" w:color="auto" w:fill="FFFFFF"/>
        </w:rPr>
        <w:t>Портала государственных и муниципальных услуг Воронежской области не реализовано.</w:t>
      </w:r>
    </w:p>
    <w:p w:rsidR="00445021" w:rsidRPr="00CB5F38" w:rsidRDefault="005C513A" w:rsidP="00D52C9C">
      <w:pPr>
        <w:numPr>
          <w:ilvl w:val="2"/>
          <w:numId w:val="32"/>
        </w:numPr>
        <w:ind w:left="0" w:firstLine="709"/>
        <w:rPr>
          <w:rFonts w:cs="Arial"/>
        </w:rPr>
      </w:pPr>
      <w:r w:rsidRPr="00CB5F38">
        <w:rPr>
          <w:rFonts w:cs="Arial"/>
        </w:rPr>
        <w:t>На официальн</w:t>
      </w:r>
      <w:r w:rsidR="00995AFA" w:rsidRPr="00CB5F38">
        <w:rPr>
          <w:rFonts w:cs="Arial"/>
        </w:rPr>
        <w:t>ом</w:t>
      </w:r>
      <w:r w:rsidRPr="00CB5F38">
        <w:rPr>
          <w:rFonts w:cs="Arial"/>
        </w:rPr>
        <w:t xml:space="preserve"> сайт</w:t>
      </w:r>
      <w:r w:rsidR="00995AFA" w:rsidRPr="00CB5F38">
        <w:rPr>
          <w:rFonts w:cs="Arial"/>
        </w:rPr>
        <w:t>е</w:t>
      </w:r>
      <w:r w:rsidRPr="00CB5F38">
        <w:rPr>
          <w:rFonts w:cs="Arial"/>
        </w:rPr>
        <w:t xml:space="preserve"> </w:t>
      </w:r>
      <w:r w:rsidR="00995AFA" w:rsidRPr="00CB5F38">
        <w:rPr>
          <w:rFonts w:cs="Arial"/>
        </w:rPr>
        <w:t>администрации</w:t>
      </w:r>
      <w:r w:rsidRPr="00CB5F38">
        <w:rPr>
          <w:rFonts w:cs="Arial"/>
        </w:rPr>
        <w:t xml:space="preserve"> представлена </w:t>
      </w:r>
      <w:r w:rsidR="00445021" w:rsidRPr="00CB5F38">
        <w:rPr>
          <w:rFonts w:cs="Arial"/>
        </w:rPr>
        <w:t>информаци</w:t>
      </w:r>
      <w:r w:rsidRPr="00CB5F38">
        <w:rPr>
          <w:rFonts w:cs="Arial"/>
        </w:rPr>
        <w:t xml:space="preserve">я о порядке предоставления </w:t>
      </w:r>
      <w:r w:rsidR="00995AFA" w:rsidRPr="00CB5F38">
        <w:rPr>
          <w:rFonts w:cs="Arial"/>
        </w:rPr>
        <w:t>муниципальной услуги</w:t>
      </w:r>
      <w:r w:rsidRPr="00CB5F38">
        <w:rPr>
          <w:rFonts w:cs="Arial"/>
        </w:rPr>
        <w:t xml:space="preserve"> и обеспечен доступ</w:t>
      </w:r>
      <w:r w:rsidR="00445021" w:rsidRPr="00CB5F38">
        <w:rPr>
          <w:rFonts w:cs="Arial"/>
        </w:rPr>
        <w:t xml:space="preserve"> к сведениям о </w:t>
      </w:r>
      <w:r w:rsidR="00995AFA" w:rsidRPr="00CB5F38">
        <w:rPr>
          <w:rFonts w:cs="Arial"/>
        </w:rPr>
        <w:t>муниципальной услуге</w:t>
      </w:r>
      <w:r w:rsidRPr="00CB5F38">
        <w:rPr>
          <w:rFonts w:cs="Arial"/>
        </w:rPr>
        <w:t>.</w:t>
      </w:r>
    </w:p>
    <w:p w:rsidR="005C513A" w:rsidRPr="00CB5F38" w:rsidRDefault="005C513A" w:rsidP="00D52C9C">
      <w:pPr>
        <w:numPr>
          <w:ilvl w:val="1"/>
          <w:numId w:val="32"/>
        </w:numPr>
        <w:ind w:left="0" w:firstLine="709"/>
        <w:rPr>
          <w:rFonts w:cs="Arial"/>
        </w:rPr>
      </w:pPr>
      <w:r w:rsidRPr="00CB5F38">
        <w:rPr>
          <w:rFonts w:cs="Arial"/>
        </w:rPr>
        <w:t xml:space="preserve">Блок-схема предоставления </w:t>
      </w:r>
      <w:r w:rsidR="0045055F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 приведена в </w:t>
      </w:r>
      <w:r w:rsidR="00A00B6C" w:rsidRPr="00CB5F38">
        <w:rPr>
          <w:rFonts w:cs="Arial"/>
        </w:rPr>
        <w:t>П</w:t>
      </w:r>
      <w:r w:rsidRPr="00CB5F38">
        <w:rPr>
          <w:rFonts w:cs="Arial"/>
        </w:rPr>
        <w:t xml:space="preserve">риложении № </w:t>
      </w:r>
      <w:r w:rsidR="0045055F" w:rsidRPr="00CB5F38">
        <w:rPr>
          <w:rFonts w:cs="Arial"/>
        </w:rPr>
        <w:t>1</w:t>
      </w:r>
      <w:r w:rsidRPr="00CB5F38">
        <w:rPr>
          <w:rFonts w:cs="Arial"/>
        </w:rPr>
        <w:t xml:space="preserve"> к настоящему регламенту.</w:t>
      </w:r>
    </w:p>
    <w:p w:rsidR="006076BF" w:rsidRPr="00CB5F38" w:rsidRDefault="006076BF" w:rsidP="00A00B6C">
      <w:pPr>
        <w:rPr>
          <w:rFonts w:cs="Arial"/>
        </w:rPr>
      </w:pPr>
    </w:p>
    <w:p w:rsidR="00D52C9C" w:rsidRPr="00CB5F38" w:rsidRDefault="005C513A" w:rsidP="00D52C9C">
      <w:pPr>
        <w:numPr>
          <w:ilvl w:val="0"/>
          <w:numId w:val="32"/>
        </w:numPr>
        <w:ind w:left="0" w:firstLine="0"/>
        <w:jc w:val="center"/>
        <w:rPr>
          <w:rFonts w:cs="Arial"/>
          <w:b/>
        </w:rPr>
      </w:pPr>
      <w:r w:rsidRPr="00CB5F38">
        <w:rPr>
          <w:rFonts w:cs="Arial"/>
          <w:b/>
        </w:rPr>
        <w:t>ФОРМЫ КОНТРОЛЯ</w:t>
      </w:r>
    </w:p>
    <w:p w:rsidR="005C513A" w:rsidRPr="00CB5F38" w:rsidRDefault="005C513A" w:rsidP="00D52C9C">
      <w:pPr>
        <w:jc w:val="center"/>
        <w:rPr>
          <w:rFonts w:cs="Arial"/>
          <w:b/>
        </w:rPr>
      </w:pPr>
      <w:r w:rsidRPr="00CB5F38">
        <w:rPr>
          <w:rFonts w:cs="Arial"/>
          <w:b/>
        </w:rPr>
        <w:t>ЗА ИСПОЛНЕНИЕМ АДМИНИСТРАТИВНОГО РЕГЛАМЕНТА</w:t>
      </w:r>
      <w:r w:rsidR="00D52C9C" w:rsidRPr="00CB5F38">
        <w:rPr>
          <w:rFonts w:cs="Arial"/>
          <w:b/>
        </w:rPr>
        <w:t>.</w:t>
      </w:r>
    </w:p>
    <w:p w:rsidR="00D52C9C" w:rsidRPr="00CB5F38" w:rsidRDefault="00D52C9C" w:rsidP="00D52C9C">
      <w:pPr>
        <w:jc w:val="center"/>
        <w:rPr>
          <w:rFonts w:cs="Arial"/>
          <w:b/>
        </w:rPr>
      </w:pPr>
    </w:p>
    <w:p w:rsidR="005C513A" w:rsidRPr="00CB5F38" w:rsidRDefault="0045055F" w:rsidP="00D52C9C">
      <w:pPr>
        <w:numPr>
          <w:ilvl w:val="1"/>
          <w:numId w:val="33"/>
        </w:numPr>
        <w:ind w:left="0" w:firstLine="709"/>
        <w:outlineLvl w:val="0"/>
        <w:rPr>
          <w:rFonts w:cs="Arial"/>
        </w:rPr>
      </w:pPr>
      <w:r w:rsidRPr="00CB5F38">
        <w:rPr>
          <w:rFonts w:cs="Arial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5C513A" w:rsidRPr="00CB5F38">
        <w:rPr>
          <w:rFonts w:cs="Arial"/>
        </w:rPr>
        <w:t>.</w:t>
      </w:r>
    </w:p>
    <w:p w:rsidR="005C513A" w:rsidRPr="00CB5F38" w:rsidRDefault="005C513A" w:rsidP="00D52C9C">
      <w:pPr>
        <w:ind w:firstLine="709"/>
        <w:rPr>
          <w:rFonts w:cs="Arial"/>
        </w:rPr>
      </w:pPr>
      <w:r w:rsidRPr="00CB5F38">
        <w:rPr>
          <w:rFonts w:cs="Arial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</w:t>
      </w:r>
      <w:r w:rsidR="0045055F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услуги, проверок соблюдения и исполнения сотрудникам положений настоящего регламента.</w:t>
      </w:r>
    </w:p>
    <w:p w:rsidR="005C513A" w:rsidRPr="00CB5F38" w:rsidRDefault="005C513A" w:rsidP="00D52C9C">
      <w:pPr>
        <w:ind w:firstLine="709"/>
        <w:rPr>
          <w:rFonts w:cs="Arial"/>
        </w:rPr>
      </w:pPr>
      <w:r w:rsidRPr="00CB5F38">
        <w:rPr>
          <w:rFonts w:cs="Arial"/>
        </w:rPr>
        <w:t xml:space="preserve">Должностное лицо, уполномоченное осуществлять текущий контроль, определяется </w:t>
      </w:r>
      <w:r w:rsidR="0045055F" w:rsidRPr="00CB5F38">
        <w:rPr>
          <w:rFonts w:cs="Arial"/>
        </w:rPr>
        <w:t>администрацией</w:t>
      </w:r>
      <w:r w:rsidRPr="00CB5F38">
        <w:rPr>
          <w:rFonts w:cs="Arial"/>
        </w:rPr>
        <w:t>.</w:t>
      </w:r>
    </w:p>
    <w:p w:rsidR="005C513A" w:rsidRPr="00CB5F38" w:rsidRDefault="0045055F" w:rsidP="00D52C9C">
      <w:pPr>
        <w:numPr>
          <w:ilvl w:val="1"/>
          <w:numId w:val="33"/>
        </w:numPr>
        <w:ind w:left="0" w:firstLine="709"/>
        <w:rPr>
          <w:rFonts w:cs="Arial"/>
        </w:rPr>
      </w:pPr>
      <w:r w:rsidRPr="00CB5F38">
        <w:rPr>
          <w:rFonts w:cs="Arial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C513A" w:rsidRPr="00CB5F38" w:rsidRDefault="005C513A" w:rsidP="00D52C9C">
      <w:pPr>
        <w:ind w:firstLine="709"/>
        <w:rPr>
          <w:rFonts w:cs="Arial"/>
        </w:rPr>
      </w:pPr>
      <w:r w:rsidRPr="00CB5F38">
        <w:rPr>
          <w:rFonts w:cs="Arial"/>
        </w:rPr>
        <w:lastRenderedPageBreak/>
        <w:t>Внеплановая проверка может проводиться по конкретному обращению заявителя или иных заинтересованных лиц.</w:t>
      </w:r>
    </w:p>
    <w:p w:rsidR="005C513A" w:rsidRPr="00CB5F38" w:rsidRDefault="005C513A" w:rsidP="00D52C9C">
      <w:pPr>
        <w:ind w:firstLine="709"/>
        <w:rPr>
          <w:rFonts w:cs="Arial"/>
        </w:rPr>
      </w:pPr>
      <w:r w:rsidRPr="00CB5F38">
        <w:rPr>
          <w:rFonts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5C513A" w:rsidRPr="00CB5F38" w:rsidRDefault="005C513A" w:rsidP="00D52C9C">
      <w:pPr>
        <w:ind w:firstLine="709"/>
        <w:rPr>
          <w:rFonts w:cs="Arial"/>
        </w:rPr>
      </w:pPr>
      <w:r w:rsidRPr="00CB5F38">
        <w:rPr>
          <w:rFonts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5C513A" w:rsidRPr="00CB5F38" w:rsidRDefault="0045055F" w:rsidP="00D52C9C">
      <w:pPr>
        <w:numPr>
          <w:ilvl w:val="1"/>
          <w:numId w:val="33"/>
        </w:numPr>
        <w:ind w:left="0" w:firstLine="709"/>
        <w:outlineLvl w:val="0"/>
        <w:rPr>
          <w:rFonts w:cs="Arial"/>
        </w:rPr>
      </w:pPr>
      <w:r w:rsidRPr="00CB5F38">
        <w:rPr>
          <w:rFonts w:cs="Arial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815CA" w:rsidRPr="00CB5F38" w:rsidRDefault="0045055F" w:rsidP="00D52C9C">
      <w:pPr>
        <w:ind w:firstLine="709"/>
        <w:rPr>
          <w:rFonts w:cs="Arial"/>
        </w:rPr>
      </w:pPr>
      <w:r w:rsidRPr="00CB5F38">
        <w:rPr>
          <w:rFonts w:cs="Arial"/>
        </w:rPr>
        <w:t>Муниципальные служащие и иные должностные лица</w:t>
      </w:r>
      <w:r w:rsidR="005C513A" w:rsidRPr="00CB5F38">
        <w:rPr>
          <w:rFonts w:cs="Arial"/>
        </w:rPr>
        <w:t xml:space="preserve"> </w:t>
      </w:r>
      <w:r w:rsidRPr="00CB5F38">
        <w:rPr>
          <w:rFonts w:cs="Arial"/>
        </w:rPr>
        <w:t xml:space="preserve">участвующие в предоставлении муниципальной услуги </w:t>
      </w:r>
      <w:r w:rsidR="005C513A" w:rsidRPr="00CB5F38">
        <w:rPr>
          <w:rFonts w:cs="Arial"/>
        </w:rPr>
        <w:t xml:space="preserve">несут персональную ответственность за соблюдение сроков, полноту и качество предоставления </w:t>
      </w:r>
      <w:r w:rsidRPr="00CB5F38">
        <w:rPr>
          <w:rFonts w:cs="Arial"/>
        </w:rPr>
        <w:t>муниципальной</w:t>
      </w:r>
      <w:r w:rsidR="005C513A" w:rsidRPr="00CB5F38">
        <w:rPr>
          <w:rFonts w:cs="Arial"/>
        </w:rPr>
        <w:t xml:space="preserve"> услуги, за соблюдение последовательности выполнения административных процедур, установленных настоящим регламентом.</w:t>
      </w:r>
    </w:p>
    <w:p w:rsidR="005C513A" w:rsidRPr="00CB5F38" w:rsidRDefault="0045055F" w:rsidP="00D52C9C">
      <w:pPr>
        <w:numPr>
          <w:ilvl w:val="1"/>
          <w:numId w:val="33"/>
        </w:numPr>
        <w:ind w:left="0" w:firstLine="709"/>
        <w:rPr>
          <w:rFonts w:cs="Arial"/>
        </w:rPr>
      </w:pPr>
      <w:r w:rsidRPr="00CB5F38">
        <w:rPr>
          <w:rFonts w:cs="Arial"/>
        </w:rPr>
        <w:t>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5C513A" w:rsidRPr="00CB5F38" w:rsidRDefault="005C513A" w:rsidP="00D52C9C">
      <w:pPr>
        <w:ind w:firstLine="709"/>
        <w:rPr>
          <w:rFonts w:cs="Arial"/>
        </w:rPr>
      </w:pPr>
      <w:r w:rsidRPr="00CB5F38">
        <w:rPr>
          <w:rFonts w:cs="Arial"/>
        </w:rPr>
        <w:t xml:space="preserve">- при проверке могут рассматриваться все вопросы, связанные с предоставлением </w:t>
      </w:r>
      <w:r w:rsidR="0045055F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 (комплексные проверки), или отдельные вопросы (тематические проверки);</w:t>
      </w:r>
    </w:p>
    <w:p w:rsidR="005C513A" w:rsidRPr="00CB5F38" w:rsidRDefault="005C513A" w:rsidP="00D52C9C">
      <w:pPr>
        <w:ind w:firstLine="709"/>
        <w:rPr>
          <w:rFonts w:cs="Arial"/>
        </w:rPr>
      </w:pPr>
      <w:r w:rsidRPr="00CB5F38">
        <w:rPr>
          <w:rFonts w:cs="Arial"/>
        </w:rPr>
        <w:t>- граждане, их объединения и организации вправе обратиться устно или направить обращение в письменной форме</w:t>
      </w:r>
      <w:r w:rsidR="0075571F" w:rsidRPr="00CB5F38">
        <w:rPr>
          <w:rFonts w:cs="Arial"/>
        </w:rPr>
        <w:t xml:space="preserve">, </w:t>
      </w:r>
      <w:r w:rsidRPr="00CB5F38">
        <w:rPr>
          <w:rFonts w:cs="Arial"/>
        </w:rPr>
        <w:t xml:space="preserve"> или в форме электронного документа в адрес </w:t>
      </w:r>
      <w:r w:rsidR="0045055F" w:rsidRPr="00CB5F38">
        <w:rPr>
          <w:rFonts w:cs="Arial"/>
        </w:rPr>
        <w:t>администрации</w:t>
      </w:r>
      <w:r w:rsidR="008B345D" w:rsidRPr="00CB5F38">
        <w:rPr>
          <w:rFonts w:cs="Arial"/>
        </w:rPr>
        <w:t xml:space="preserve"> </w:t>
      </w:r>
      <w:r w:rsidRPr="00CB5F38">
        <w:rPr>
          <w:rFonts w:cs="Arial"/>
        </w:rPr>
        <w:t xml:space="preserve"> с просьбой о проведении проверки соблюдения и исполнения нормативных правовых актов Российской Федерации и Воронежской области, положений административного регламента, устанавливающих требования к предоставлению </w:t>
      </w:r>
      <w:r w:rsidR="0045055F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услуги, полноты и качества предоставления </w:t>
      </w:r>
      <w:r w:rsidR="0045055F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</w:t>
      </w:r>
      <w:r w:rsidR="0075571F" w:rsidRPr="00CB5F38">
        <w:rPr>
          <w:rFonts w:cs="Arial"/>
        </w:rPr>
        <w:t xml:space="preserve">, </w:t>
      </w:r>
      <w:r w:rsidRPr="00CB5F38">
        <w:rPr>
          <w:rFonts w:cs="Arial"/>
        </w:rPr>
        <w:t xml:space="preserve"> в случае нарушения прав и законных интересов заявителей при предоставлении </w:t>
      </w:r>
      <w:r w:rsidR="0045055F" w:rsidRPr="00CB5F38">
        <w:rPr>
          <w:rFonts w:cs="Arial"/>
        </w:rPr>
        <w:t xml:space="preserve">муниципальной </w:t>
      </w:r>
      <w:r w:rsidR="0075571F" w:rsidRPr="00CB5F38">
        <w:rPr>
          <w:rFonts w:cs="Arial"/>
        </w:rPr>
        <w:t xml:space="preserve"> </w:t>
      </w:r>
      <w:r w:rsidRPr="00CB5F38">
        <w:rPr>
          <w:rFonts w:cs="Arial"/>
        </w:rPr>
        <w:t xml:space="preserve"> услуги с использованием соответствующей информации, размещенн</w:t>
      </w:r>
      <w:r w:rsidR="002B19C3" w:rsidRPr="00CB5F38">
        <w:rPr>
          <w:rFonts w:cs="Arial"/>
        </w:rPr>
        <w:t>ой на официальном сайте администрации</w:t>
      </w:r>
      <w:r w:rsidRPr="00CB5F38">
        <w:rPr>
          <w:rFonts w:cs="Arial"/>
        </w:rPr>
        <w:t>.</w:t>
      </w:r>
    </w:p>
    <w:p w:rsidR="006076BF" w:rsidRPr="00CB5F38" w:rsidRDefault="006076BF" w:rsidP="005C513A">
      <w:pPr>
        <w:ind w:left="495"/>
        <w:rPr>
          <w:rFonts w:cs="Arial"/>
        </w:rPr>
      </w:pPr>
    </w:p>
    <w:p w:rsidR="00E77641" w:rsidRPr="00CB5F38" w:rsidRDefault="00E77641" w:rsidP="00D52C9C">
      <w:pPr>
        <w:numPr>
          <w:ilvl w:val="0"/>
          <w:numId w:val="33"/>
        </w:numPr>
        <w:jc w:val="center"/>
        <w:rPr>
          <w:rFonts w:cs="Arial"/>
          <w:b/>
          <w:bCs/>
        </w:rPr>
      </w:pPr>
      <w:r w:rsidRPr="00CB5F38">
        <w:rPr>
          <w:rFonts w:cs="Arial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E22CF" w:rsidRPr="00CB5F38" w:rsidRDefault="006E22CF" w:rsidP="006E22CF">
      <w:pPr>
        <w:ind w:left="450"/>
        <w:rPr>
          <w:rFonts w:cs="Arial"/>
        </w:rPr>
      </w:pPr>
    </w:p>
    <w:p w:rsidR="00E815CA" w:rsidRPr="00CB5F38" w:rsidRDefault="00E77641" w:rsidP="00D52C9C">
      <w:pPr>
        <w:numPr>
          <w:ilvl w:val="1"/>
          <w:numId w:val="3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муниципальной услуги</w:t>
      </w:r>
      <w:r w:rsidR="00E815CA" w:rsidRPr="00CB5F38">
        <w:rPr>
          <w:rFonts w:cs="Arial"/>
        </w:rPr>
        <w:t>.</w:t>
      </w:r>
    </w:p>
    <w:p w:rsidR="00E815CA" w:rsidRPr="00CB5F38" w:rsidRDefault="00A90E31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Заявители </w:t>
      </w:r>
      <w:r w:rsidR="00E815CA" w:rsidRPr="00CB5F38">
        <w:rPr>
          <w:rFonts w:cs="Arial"/>
        </w:rPr>
        <w:t>вправе подать жалобу на решение и (или) действие (бездействие)</w:t>
      </w:r>
      <w:r w:rsidR="00942792" w:rsidRPr="00CB5F38">
        <w:rPr>
          <w:rFonts w:cs="Arial"/>
        </w:rPr>
        <w:t xml:space="preserve"> </w:t>
      </w:r>
      <w:r w:rsidRPr="00CB5F38">
        <w:rPr>
          <w:rFonts w:cs="Arial"/>
        </w:rPr>
        <w:t>муниципальных служащих и иных должностных лиц участвующих в предоставлении муниципальной услуги</w:t>
      </w:r>
      <w:r w:rsidR="00942792" w:rsidRPr="00CB5F38">
        <w:rPr>
          <w:rFonts w:cs="Arial"/>
        </w:rPr>
        <w:t>.</w:t>
      </w:r>
    </w:p>
    <w:p w:rsidR="00942792" w:rsidRPr="00CB5F38" w:rsidRDefault="00942792" w:rsidP="00D52C9C">
      <w:pPr>
        <w:numPr>
          <w:ilvl w:val="1"/>
          <w:numId w:val="3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Предмет досудебного (внесудебного) обжалования.</w:t>
      </w:r>
    </w:p>
    <w:p w:rsidR="00942792" w:rsidRPr="00CB5F38" w:rsidRDefault="00A90E31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Заявители</w:t>
      </w:r>
      <w:r w:rsidR="0075571F" w:rsidRPr="00CB5F38">
        <w:rPr>
          <w:rFonts w:cs="Arial"/>
        </w:rPr>
        <w:t xml:space="preserve"> могут обратиться с жалобой, </w:t>
      </w:r>
      <w:r w:rsidR="00942792" w:rsidRPr="00CB5F38">
        <w:rPr>
          <w:rFonts w:cs="Arial"/>
        </w:rPr>
        <w:t>в том числе в следующих случаях:</w:t>
      </w:r>
    </w:p>
    <w:p w:rsidR="00942792" w:rsidRPr="00CB5F38" w:rsidRDefault="00942792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1) нарушение срока регистрации запроса заявителя о предоставлении </w:t>
      </w:r>
      <w:r w:rsidR="00A90E31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услуги;</w:t>
      </w:r>
    </w:p>
    <w:p w:rsidR="00942792" w:rsidRPr="00CB5F38" w:rsidRDefault="00942792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2) нарушение срока предоставления </w:t>
      </w:r>
      <w:r w:rsidR="00A90E31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услуги;</w:t>
      </w:r>
    </w:p>
    <w:p w:rsidR="00942792" w:rsidRPr="00CB5F38" w:rsidRDefault="00942792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</w:t>
      </w:r>
      <w:r w:rsidR="00A90E31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услуги;</w:t>
      </w:r>
    </w:p>
    <w:p w:rsidR="00942792" w:rsidRPr="00CB5F38" w:rsidRDefault="00942792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</w:t>
      </w:r>
      <w:r w:rsidR="00A90E31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услуги, у </w:t>
      </w:r>
      <w:r w:rsidR="00A90E31" w:rsidRPr="00CB5F38">
        <w:rPr>
          <w:rFonts w:cs="Arial"/>
        </w:rPr>
        <w:t>заявителя</w:t>
      </w:r>
      <w:r w:rsidRPr="00CB5F38">
        <w:rPr>
          <w:rFonts w:cs="Arial"/>
        </w:rPr>
        <w:t>;</w:t>
      </w:r>
    </w:p>
    <w:p w:rsidR="00942792" w:rsidRPr="00CB5F38" w:rsidRDefault="00942792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5) отказ в предоставлении </w:t>
      </w:r>
      <w:r w:rsidR="00A90E31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526A8" w:rsidRPr="00CB5F38">
        <w:rPr>
          <w:rFonts w:cs="Arial"/>
        </w:rPr>
        <w:t>Воронежской области</w:t>
      </w:r>
      <w:r w:rsidRPr="00CB5F38">
        <w:rPr>
          <w:rFonts w:cs="Arial"/>
        </w:rPr>
        <w:t>;</w:t>
      </w:r>
    </w:p>
    <w:p w:rsidR="00942792" w:rsidRPr="00CB5F38" w:rsidRDefault="00942792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6) затребование с заявителя при предоставлении </w:t>
      </w:r>
      <w:r w:rsidR="001212D2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7526A8" w:rsidRPr="00CB5F38">
        <w:rPr>
          <w:rFonts w:cs="Arial"/>
        </w:rPr>
        <w:t>Воронежской области</w:t>
      </w:r>
      <w:r w:rsidRPr="00CB5F38">
        <w:rPr>
          <w:rFonts w:cs="Arial"/>
        </w:rPr>
        <w:t>;</w:t>
      </w:r>
    </w:p>
    <w:p w:rsidR="00942792" w:rsidRPr="00CB5F38" w:rsidRDefault="00942792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7) отказ органа, предоставляющего </w:t>
      </w:r>
      <w:r w:rsidR="001212D2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услугу, </w:t>
      </w:r>
      <w:r w:rsidR="008D0803" w:rsidRPr="00CB5F38">
        <w:rPr>
          <w:rFonts w:cs="Arial"/>
        </w:rPr>
        <w:t xml:space="preserve"> </w:t>
      </w:r>
      <w:r w:rsidRPr="00CB5F38">
        <w:rPr>
          <w:rFonts w:cs="Arial"/>
        </w:rPr>
        <w:t xml:space="preserve">должностного лица органа, предоставляющего </w:t>
      </w:r>
      <w:r w:rsidR="001212D2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услугу, в исправлении допущенн</w:t>
      </w:r>
      <w:r w:rsidR="008D0803" w:rsidRPr="00CB5F38">
        <w:rPr>
          <w:rFonts w:cs="Arial"/>
        </w:rPr>
        <w:t>ых опечаток и ошибок, в выданных</w:t>
      </w:r>
      <w:r w:rsidR="0075571F" w:rsidRPr="00CB5F38">
        <w:rPr>
          <w:rFonts w:cs="Arial"/>
        </w:rPr>
        <w:t xml:space="preserve"> </w:t>
      </w:r>
      <w:r w:rsidRPr="00CB5F38">
        <w:rPr>
          <w:rFonts w:cs="Arial"/>
        </w:rPr>
        <w:t xml:space="preserve">в результате предоставления </w:t>
      </w:r>
      <w:r w:rsidR="001212D2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 документах</w:t>
      </w:r>
      <w:r w:rsidR="0075571F" w:rsidRPr="00CB5F38">
        <w:rPr>
          <w:rFonts w:cs="Arial"/>
        </w:rPr>
        <w:t>,</w:t>
      </w:r>
      <w:r w:rsidRPr="00CB5F38">
        <w:rPr>
          <w:rFonts w:cs="Arial"/>
        </w:rPr>
        <w:t xml:space="preserve"> либо нарушение установленного срока таких исправлений.</w:t>
      </w:r>
    </w:p>
    <w:p w:rsidR="001212D2" w:rsidRPr="00CB5F38" w:rsidRDefault="001212D2" w:rsidP="00D52C9C">
      <w:pPr>
        <w:numPr>
          <w:ilvl w:val="1"/>
          <w:numId w:val="3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Исчерпывающий перечень оснований для отказа в рассмотрении жалобы либо приостановления ее рассмотрения.</w:t>
      </w:r>
    </w:p>
    <w:p w:rsidR="007526A8" w:rsidRPr="00CB5F38" w:rsidRDefault="007526A8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Должностное лицо, уполномоченное на рассмотрение жалобы, или уполномоченный орган отказывают в удовлетворении жалобы в следующих случаях:</w:t>
      </w:r>
    </w:p>
    <w:p w:rsidR="007526A8" w:rsidRPr="00CB5F38" w:rsidRDefault="007526A8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526A8" w:rsidRPr="00CB5F38" w:rsidRDefault="007526A8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7526A8" w:rsidRPr="00CB5F38" w:rsidRDefault="007526A8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3) наличие решения по жалобе, принятого ранее в отношении того же заявителя и по тому же предмету жалобы.</w:t>
      </w:r>
    </w:p>
    <w:p w:rsidR="00772194" w:rsidRPr="00CB5F38" w:rsidRDefault="00772194" w:rsidP="00D52C9C">
      <w:pPr>
        <w:numPr>
          <w:ilvl w:val="1"/>
          <w:numId w:val="33"/>
        </w:numPr>
        <w:ind w:left="0" w:firstLine="709"/>
        <w:contextualSpacing/>
        <w:rPr>
          <w:rFonts w:cs="Arial"/>
          <w:bCs/>
        </w:rPr>
      </w:pPr>
      <w:r w:rsidRPr="00CB5F38">
        <w:rPr>
          <w:rFonts w:cs="Arial"/>
          <w:bCs/>
        </w:rPr>
        <w:t>Основания для начала процедуры досудебного (внесудебного) обжалования.</w:t>
      </w:r>
    </w:p>
    <w:p w:rsidR="00772194" w:rsidRPr="00CB5F38" w:rsidRDefault="00772194" w:rsidP="00D52C9C">
      <w:pPr>
        <w:ind w:firstLine="709"/>
        <w:contextualSpacing/>
        <w:rPr>
          <w:rFonts w:cs="Arial"/>
          <w:bCs/>
        </w:rPr>
      </w:pPr>
      <w:r w:rsidRPr="00CB5F38">
        <w:rPr>
          <w:rFonts w:cs="Arial"/>
          <w:bCs/>
        </w:rPr>
        <w:t>Основанием для начала процедуры досудебного (внесудебного) обжалования является поступившая жалоба.</w:t>
      </w:r>
    </w:p>
    <w:p w:rsidR="00AF1869" w:rsidRPr="00CB5F38" w:rsidRDefault="00AF1869" w:rsidP="00D52C9C">
      <w:pPr>
        <w:ind w:firstLine="709"/>
        <w:contextualSpacing/>
        <w:rPr>
          <w:rFonts w:cs="Arial"/>
          <w:bCs/>
        </w:rPr>
      </w:pPr>
      <w:r w:rsidRPr="00CB5F38">
        <w:rPr>
          <w:rFonts w:cs="Arial"/>
          <w:bCs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3E5119" w:rsidRPr="00CB5F38">
        <w:rPr>
          <w:rFonts w:cs="Arial"/>
          <w:bCs/>
        </w:rPr>
        <w:t>«</w:t>
      </w:r>
      <w:r w:rsidRPr="00CB5F38">
        <w:rPr>
          <w:rFonts w:cs="Arial"/>
          <w:bCs/>
        </w:rPr>
        <w:t>Интернет</w:t>
      </w:r>
      <w:r w:rsidR="003E5119" w:rsidRPr="00CB5F38">
        <w:rPr>
          <w:rFonts w:cs="Arial"/>
          <w:bCs/>
        </w:rPr>
        <w:t>»</w:t>
      </w:r>
      <w:r w:rsidRPr="00CB5F38">
        <w:rPr>
          <w:rFonts w:cs="Arial"/>
          <w:bCs/>
        </w:rPr>
        <w:t xml:space="preserve">, официального сайта </w:t>
      </w:r>
      <w:r w:rsidR="001212D2" w:rsidRPr="00CB5F38">
        <w:rPr>
          <w:rFonts w:cs="Arial"/>
          <w:bCs/>
        </w:rPr>
        <w:t>администрации</w:t>
      </w:r>
      <w:r w:rsidRPr="00CB5F38">
        <w:rPr>
          <w:rFonts w:cs="Arial"/>
          <w:bCs/>
        </w:rPr>
        <w:t xml:space="preserve">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</w:t>
      </w:r>
      <w:r w:rsidR="001212D2" w:rsidRPr="00CB5F38">
        <w:rPr>
          <w:rFonts w:cs="Arial"/>
          <w:bCs/>
        </w:rPr>
        <w:t>заявителя.</w:t>
      </w:r>
    </w:p>
    <w:p w:rsidR="00AF1869" w:rsidRPr="00CB5F38" w:rsidRDefault="00AF1869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Жалоба должна содержать:</w:t>
      </w:r>
    </w:p>
    <w:p w:rsidR="00AF1869" w:rsidRPr="00CB5F38" w:rsidRDefault="00AF1869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1) наименование </w:t>
      </w:r>
      <w:r w:rsidR="001212D2" w:rsidRPr="00CB5F38">
        <w:rPr>
          <w:rFonts w:cs="Arial"/>
        </w:rPr>
        <w:t>администрации</w:t>
      </w:r>
      <w:r w:rsidRPr="00CB5F38">
        <w:rPr>
          <w:rFonts w:cs="Arial"/>
        </w:rPr>
        <w:t xml:space="preserve">, должностного лица </w:t>
      </w:r>
      <w:r w:rsidR="001212D2" w:rsidRPr="00CB5F38">
        <w:rPr>
          <w:rFonts w:cs="Arial"/>
        </w:rPr>
        <w:t>администрации</w:t>
      </w:r>
      <w:r w:rsidRPr="00CB5F38">
        <w:rPr>
          <w:rFonts w:cs="Arial"/>
        </w:rPr>
        <w:t>, либо муниципального служащего, решения и действия (бездействие) которых обжалуются;</w:t>
      </w:r>
    </w:p>
    <w:p w:rsidR="00AF1869" w:rsidRPr="00CB5F38" w:rsidRDefault="00AF1869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2) фамилию, имя, отчество (последнее - при наличии), сведения о месте жительства заявителя - физического лица</w:t>
      </w:r>
      <w:r w:rsidR="008B345D" w:rsidRPr="00CB5F38">
        <w:rPr>
          <w:rFonts w:cs="Arial"/>
        </w:rPr>
        <w:t xml:space="preserve">, </w:t>
      </w:r>
      <w:r w:rsidRPr="00CB5F38">
        <w:rPr>
          <w:rFonts w:cs="Arial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1869" w:rsidRPr="00CB5F38" w:rsidRDefault="00AF1869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3) сведения об обжалуемых решениях и действиях (бездействии) </w:t>
      </w:r>
      <w:r w:rsidR="001212D2" w:rsidRPr="00CB5F38">
        <w:rPr>
          <w:rFonts w:cs="Arial"/>
        </w:rPr>
        <w:t>администрации, должностного лица администрации, либо муниципального служащего</w:t>
      </w:r>
      <w:r w:rsidRPr="00CB5F38">
        <w:rPr>
          <w:rFonts w:cs="Arial"/>
        </w:rPr>
        <w:t>;</w:t>
      </w:r>
    </w:p>
    <w:p w:rsidR="001212D2" w:rsidRPr="00CB5F38" w:rsidRDefault="00AF1869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4) доводы, на основании которых заявитель не согласен с решением и действием (бездействием) </w:t>
      </w:r>
      <w:r w:rsidR="001212D2" w:rsidRPr="00CB5F38">
        <w:rPr>
          <w:rFonts w:cs="Arial"/>
        </w:rPr>
        <w:t>администрации, должностного лица администрации, либо муниципального служащего</w:t>
      </w:r>
      <w:r w:rsidRPr="00CB5F38">
        <w:rPr>
          <w:rFonts w:cs="Arial"/>
        </w:rPr>
        <w:t>.</w:t>
      </w:r>
    </w:p>
    <w:p w:rsidR="00AF1869" w:rsidRPr="00CB5F38" w:rsidRDefault="00AF1869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7207" w:rsidRPr="00CB5F38" w:rsidRDefault="00ED7207" w:rsidP="00D52C9C">
      <w:pPr>
        <w:numPr>
          <w:ilvl w:val="1"/>
          <w:numId w:val="33"/>
        </w:numPr>
        <w:ind w:left="0" w:firstLine="709"/>
        <w:contextualSpacing/>
        <w:outlineLvl w:val="0"/>
        <w:rPr>
          <w:rFonts w:cs="Arial"/>
        </w:rPr>
      </w:pPr>
      <w:r w:rsidRPr="00CB5F38">
        <w:rPr>
          <w:rFonts w:cs="Arial"/>
        </w:rPr>
        <w:t>Права заявителя на получение информации и документов, необходимых для обоснования и рассмотрения жалобы:</w:t>
      </w:r>
    </w:p>
    <w:p w:rsidR="00ED7207" w:rsidRPr="00CB5F38" w:rsidRDefault="001212D2" w:rsidP="00D52C9C">
      <w:pPr>
        <w:ind w:firstLine="709"/>
        <w:contextualSpacing/>
        <w:rPr>
          <w:rFonts w:cs="Arial"/>
        </w:rPr>
      </w:pPr>
      <w:r w:rsidRPr="00CB5F38">
        <w:rPr>
          <w:rFonts w:cs="Arial"/>
          <w:bCs/>
        </w:rPr>
        <w:t>Заявители</w:t>
      </w:r>
      <w:r w:rsidR="00ED7207" w:rsidRPr="00CB5F38">
        <w:rPr>
          <w:rFonts w:cs="Arial"/>
        </w:rPr>
        <w:t xml:space="preserve"> име</w:t>
      </w:r>
      <w:r w:rsidR="00543A3B" w:rsidRPr="00CB5F38">
        <w:rPr>
          <w:rFonts w:cs="Arial"/>
        </w:rPr>
        <w:t>ю</w:t>
      </w:r>
      <w:r w:rsidR="00ED7207" w:rsidRPr="00CB5F38">
        <w:rPr>
          <w:rFonts w:cs="Arial"/>
        </w:rPr>
        <w:t>т право на получение информации и документов, необходимых для обоснования и рассмотрения жалобы (претензии).</w:t>
      </w:r>
    </w:p>
    <w:p w:rsidR="00ED7207" w:rsidRPr="00CB5F38" w:rsidRDefault="001212D2" w:rsidP="00D52C9C">
      <w:pPr>
        <w:numPr>
          <w:ilvl w:val="1"/>
          <w:numId w:val="3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lastRenderedPageBreak/>
        <w:t>Должностные лица, которым может быть адресована жалоба заявителя в досудебном (внесудебном) порядке</w:t>
      </w:r>
      <w:r w:rsidR="00ED7207" w:rsidRPr="00CB5F38">
        <w:rPr>
          <w:rFonts w:cs="Arial"/>
        </w:rPr>
        <w:t>:</w:t>
      </w:r>
    </w:p>
    <w:p w:rsidR="00ED7207" w:rsidRPr="00CB5F38" w:rsidRDefault="001212D2" w:rsidP="00D52C9C">
      <w:pPr>
        <w:ind w:firstLine="709"/>
        <w:contextualSpacing/>
        <w:rPr>
          <w:rFonts w:cs="Arial"/>
        </w:rPr>
      </w:pPr>
      <w:r w:rsidRPr="00CB5F38">
        <w:rPr>
          <w:rFonts w:cs="Arial"/>
          <w:bCs/>
        </w:rPr>
        <w:t>Заявители</w:t>
      </w:r>
      <w:r w:rsidR="00543A3B" w:rsidRPr="00CB5F38">
        <w:rPr>
          <w:rFonts w:cs="Arial"/>
        </w:rPr>
        <w:t xml:space="preserve"> </w:t>
      </w:r>
      <w:r w:rsidR="00ED7207" w:rsidRPr="00CB5F38">
        <w:rPr>
          <w:rFonts w:cs="Arial"/>
        </w:rPr>
        <w:t xml:space="preserve">могут обжаловать решения и действия (бездействие) </w:t>
      </w:r>
      <w:r w:rsidR="003B4658" w:rsidRPr="00CB5F38">
        <w:rPr>
          <w:rFonts w:cs="Arial"/>
        </w:rPr>
        <w:t xml:space="preserve">муниципальных служащих администрации, </w:t>
      </w:r>
      <w:r w:rsidR="00ED7207" w:rsidRPr="00CB5F38">
        <w:rPr>
          <w:rFonts w:cs="Arial"/>
        </w:rPr>
        <w:t xml:space="preserve">должностных лиц </w:t>
      </w:r>
      <w:r w:rsidR="003B4658" w:rsidRPr="00CB5F38">
        <w:rPr>
          <w:rFonts w:cs="Arial"/>
        </w:rPr>
        <w:t>администрации</w:t>
      </w:r>
      <w:r w:rsidR="00543A3B" w:rsidRPr="00CB5F38">
        <w:rPr>
          <w:rFonts w:cs="Arial"/>
        </w:rPr>
        <w:t xml:space="preserve"> </w:t>
      </w:r>
      <w:r w:rsidR="00ED7207" w:rsidRPr="00CB5F38">
        <w:rPr>
          <w:rFonts w:cs="Arial"/>
        </w:rPr>
        <w:t xml:space="preserve">у </w:t>
      </w:r>
      <w:r w:rsidR="003B4658" w:rsidRPr="00CB5F38">
        <w:rPr>
          <w:rFonts w:cs="Arial"/>
        </w:rPr>
        <w:t>главы администрации</w:t>
      </w:r>
      <w:r w:rsidR="00543A3B" w:rsidRPr="00CB5F38">
        <w:rPr>
          <w:rFonts w:cs="Arial"/>
        </w:rPr>
        <w:t>.</w:t>
      </w:r>
    </w:p>
    <w:p w:rsidR="00543A3B" w:rsidRPr="00CB5F38" w:rsidRDefault="00543A3B" w:rsidP="00D52C9C">
      <w:pPr>
        <w:numPr>
          <w:ilvl w:val="1"/>
          <w:numId w:val="3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Сроки рассмотрения жалобы.</w:t>
      </w:r>
    </w:p>
    <w:p w:rsidR="00376937" w:rsidRPr="00CB5F38" w:rsidRDefault="00543A3B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Жалоба, поступившая в </w:t>
      </w:r>
      <w:r w:rsidR="003B4658" w:rsidRPr="00CB5F38">
        <w:rPr>
          <w:rFonts w:cs="Arial"/>
        </w:rPr>
        <w:t>администрацию</w:t>
      </w:r>
      <w:r w:rsidRPr="00CB5F38">
        <w:rPr>
          <w:rFonts w:cs="Arial"/>
        </w:rPr>
        <w:t xml:space="preserve">, подлежит рассмотрению </w:t>
      </w:r>
      <w:r w:rsidR="003B4658" w:rsidRPr="00CB5F38">
        <w:rPr>
          <w:rFonts w:cs="Arial"/>
        </w:rPr>
        <w:t>главой администрации</w:t>
      </w:r>
      <w:r w:rsidRPr="00CB5F38">
        <w:rPr>
          <w:rFonts w:cs="Arial"/>
        </w:rPr>
        <w:t>, в течение пятнадцати раб</w:t>
      </w:r>
      <w:r w:rsidR="00E811BD" w:rsidRPr="00CB5F38">
        <w:rPr>
          <w:rFonts w:cs="Arial"/>
        </w:rPr>
        <w:t xml:space="preserve">очих дней со дня ее регистрации. </w:t>
      </w:r>
      <w:r w:rsidRPr="00CB5F38">
        <w:rPr>
          <w:rFonts w:cs="Arial"/>
        </w:rPr>
        <w:t xml:space="preserve"> </w:t>
      </w:r>
      <w:r w:rsidR="00E811BD" w:rsidRPr="00CB5F38">
        <w:rPr>
          <w:rFonts w:cs="Arial"/>
        </w:rPr>
        <w:t>В</w:t>
      </w:r>
      <w:r w:rsidRPr="00CB5F38">
        <w:rPr>
          <w:rFonts w:cs="Arial"/>
        </w:rPr>
        <w:t xml:space="preserve"> случае обжалования отказа </w:t>
      </w:r>
      <w:r w:rsidR="003B4658" w:rsidRPr="00CB5F38">
        <w:rPr>
          <w:rFonts w:cs="Arial"/>
        </w:rPr>
        <w:t>администрации</w:t>
      </w:r>
      <w:r w:rsidRPr="00CB5F38">
        <w:rPr>
          <w:rFonts w:cs="Arial"/>
        </w:rPr>
        <w:t xml:space="preserve">, должностного лица </w:t>
      </w:r>
      <w:r w:rsidR="003B4658" w:rsidRPr="00CB5F38">
        <w:rPr>
          <w:rFonts w:cs="Arial"/>
        </w:rPr>
        <w:t xml:space="preserve">администрации </w:t>
      </w:r>
      <w:r w:rsidR="00E811BD" w:rsidRPr="00CB5F38">
        <w:rPr>
          <w:rFonts w:cs="Arial"/>
        </w:rPr>
        <w:t xml:space="preserve">в приеме документов у заявителя, </w:t>
      </w:r>
      <w:r w:rsidRPr="00CB5F38">
        <w:rPr>
          <w:rFonts w:cs="Arial"/>
        </w:rPr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CE10DB" w:rsidRPr="00CB5F38">
        <w:rPr>
          <w:rFonts w:cs="Arial"/>
        </w:rPr>
        <w:t>.</w:t>
      </w:r>
    </w:p>
    <w:p w:rsidR="00376937" w:rsidRPr="00CB5F38" w:rsidRDefault="00376937" w:rsidP="00D52C9C">
      <w:pPr>
        <w:numPr>
          <w:ilvl w:val="1"/>
          <w:numId w:val="33"/>
        </w:numPr>
        <w:ind w:left="0" w:firstLine="709"/>
        <w:contextualSpacing/>
        <w:rPr>
          <w:rFonts w:cs="Arial"/>
        </w:rPr>
      </w:pPr>
      <w:r w:rsidRPr="00CB5F38">
        <w:rPr>
          <w:rFonts w:cs="Arial"/>
        </w:rPr>
        <w:t>Результат досудебного (внесудебного) обжалования:</w:t>
      </w:r>
    </w:p>
    <w:p w:rsidR="00376937" w:rsidRPr="00CB5F38" w:rsidRDefault="00376937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 xml:space="preserve">По результатам рассмотрения жалобы </w:t>
      </w:r>
      <w:r w:rsidR="003B4658" w:rsidRPr="00CB5F38">
        <w:rPr>
          <w:rFonts w:cs="Arial"/>
        </w:rPr>
        <w:t>глава администрации</w:t>
      </w:r>
      <w:r w:rsidRPr="00CB5F38">
        <w:rPr>
          <w:rFonts w:cs="Arial"/>
        </w:rPr>
        <w:t xml:space="preserve"> принимает одно из следующих решений:</w:t>
      </w:r>
    </w:p>
    <w:p w:rsidR="00376937" w:rsidRPr="00CB5F38" w:rsidRDefault="00376937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1) удовлетворяет жалобу, в том числ</w:t>
      </w:r>
      <w:r w:rsidR="00E811BD" w:rsidRPr="00CB5F38">
        <w:rPr>
          <w:rFonts w:cs="Arial"/>
        </w:rPr>
        <w:t xml:space="preserve">е </w:t>
      </w:r>
      <w:r w:rsidRPr="00CB5F38">
        <w:rPr>
          <w:rFonts w:cs="Arial"/>
        </w:rPr>
        <w:t xml:space="preserve">в форме отмены принятого решения, исправления допущенных опечаток и ошибок в выданных в результате предоставления </w:t>
      </w:r>
      <w:r w:rsidR="003B4658" w:rsidRPr="00CB5F38">
        <w:rPr>
          <w:rFonts w:cs="Arial"/>
        </w:rPr>
        <w:t>муниципальной</w:t>
      </w:r>
      <w:r w:rsidR="00E811BD" w:rsidRPr="00CB5F38">
        <w:rPr>
          <w:rFonts w:cs="Arial"/>
        </w:rPr>
        <w:t xml:space="preserve"> услуги документах,  в</w:t>
      </w:r>
      <w:r w:rsidRPr="00CB5F38">
        <w:rPr>
          <w:rFonts w:cs="Arial"/>
        </w:rPr>
        <w:t>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а также в иных формах;</w:t>
      </w:r>
    </w:p>
    <w:p w:rsidR="00376937" w:rsidRPr="00CB5F38" w:rsidRDefault="00376937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2) отказывает в удовлетворении жалобы.</w:t>
      </w:r>
    </w:p>
    <w:p w:rsidR="00376937" w:rsidRPr="00CB5F38" w:rsidRDefault="00376937" w:rsidP="00D52C9C">
      <w:pPr>
        <w:ind w:firstLine="709"/>
        <w:contextualSpacing/>
        <w:rPr>
          <w:rFonts w:cs="Arial"/>
        </w:rPr>
      </w:pPr>
      <w:r w:rsidRPr="00CB5F38">
        <w:rPr>
          <w:rFonts w:cs="Arial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10DB" w:rsidRPr="00CB5F38" w:rsidRDefault="00CE10DB" w:rsidP="00543A3B">
      <w:pPr>
        <w:ind w:left="450"/>
        <w:rPr>
          <w:rFonts w:cs="Arial"/>
        </w:rPr>
      </w:pPr>
    </w:p>
    <w:p w:rsidR="006076BF" w:rsidRPr="00CB5F38" w:rsidRDefault="006076BF" w:rsidP="00BE0E2B">
      <w:pPr>
        <w:tabs>
          <w:tab w:val="num" w:pos="2160"/>
        </w:tabs>
        <w:ind w:firstLine="709"/>
        <w:rPr>
          <w:rFonts w:cs="Arial"/>
        </w:rPr>
      </w:pPr>
    </w:p>
    <w:p w:rsidR="006076BF" w:rsidRPr="00CB5F38" w:rsidRDefault="006076BF" w:rsidP="00BE0E2B">
      <w:pPr>
        <w:tabs>
          <w:tab w:val="num" w:pos="2160"/>
        </w:tabs>
        <w:ind w:firstLine="709"/>
        <w:rPr>
          <w:rFonts w:cs="Arial"/>
        </w:rPr>
      </w:pPr>
    </w:p>
    <w:p w:rsidR="00FF67C6" w:rsidRPr="00CB5F38" w:rsidRDefault="00FF67C6" w:rsidP="00FF67C6">
      <w:pPr>
        <w:rPr>
          <w:rFonts w:cs="Arial"/>
          <w:i/>
        </w:rPr>
      </w:pPr>
    </w:p>
    <w:p w:rsidR="00FF67C6" w:rsidRPr="00CB5F38" w:rsidRDefault="00FF67C6" w:rsidP="00FF67C6">
      <w:pPr>
        <w:rPr>
          <w:rFonts w:cs="Arial"/>
          <w:i/>
        </w:rPr>
      </w:pPr>
    </w:p>
    <w:p w:rsidR="00FF67C6" w:rsidRPr="00CB5F38" w:rsidRDefault="00FF67C6" w:rsidP="00FF67C6">
      <w:pPr>
        <w:rPr>
          <w:rFonts w:cs="Arial"/>
          <w:i/>
        </w:rPr>
      </w:pPr>
    </w:p>
    <w:p w:rsidR="00C655AC" w:rsidRPr="00CB5F38" w:rsidRDefault="00C655AC" w:rsidP="00C655AC">
      <w:pPr>
        <w:pageBreakBefore/>
        <w:ind w:left="4536"/>
        <w:jc w:val="right"/>
        <w:rPr>
          <w:rFonts w:cs="Arial"/>
        </w:rPr>
      </w:pPr>
      <w:r w:rsidRPr="00CB5F38">
        <w:rPr>
          <w:rFonts w:cs="Arial"/>
        </w:rPr>
        <w:lastRenderedPageBreak/>
        <w:t xml:space="preserve">Приложение </w:t>
      </w:r>
      <w:r w:rsidR="003B4658" w:rsidRPr="00CB5F38">
        <w:rPr>
          <w:rFonts w:cs="Arial"/>
        </w:rPr>
        <w:t xml:space="preserve">№ </w:t>
      </w:r>
      <w:r w:rsidR="00D52C9C" w:rsidRPr="00CB5F38">
        <w:rPr>
          <w:rFonts w:cs="Arial"/>
        </w:rPr>
        <w:t>1</w:t>
      </w:r>
    </w:p>
    <w:p w:rsidR="00C655AC" w:rsidRPr="00CB5F38" w:rsidRDefault="00C655AC" w:rsidP="00C655AC">
      <w:pPr>
        <w:ind w:left="4536"/>
        <w:rPr>
          <w:rFonts w:cs="Arial"/>
        </w:rPr>
      </w:pPr>
      <w:r w:rsidRPr="00CB5F38">
        <w:rPr>
          <w:rFonts w:cs="Arial"/>
        </w:rPr>
        <w:t xml:space="preserve">к административному регламенту </w:t>
      </w:r>
      <w:r w:rsidR="003B4658" w:rsidRPr="00CB5F38">
        <w:rPr>
          <w:rFonts w:cs="Arial"/>
        </w:rPr>
        <w:t xml:space="preserve">по предоставлению администрацией </w:t>
      </w:r>
      <w:r w:rsidR="00313DB0" w:rsidRPr="00CB5F38">
        <w:rPr>
          <w:rFonts w:cs="Arial"/>
        </w:rPr>
        <w:t>Грибановского</w:t>
      </w:r>
      <w:r w:rsidR="003B4658" w:rsidRPr="00CB5F38">
        <w:rPr>
          <w:rFonts w:cs="Arial"/>
        </w:rPr>
        <w:t xml:space="preserve"> муниципального района Воронежской области муниципальной услуги</w:t>
      </w:r>
      <w:r w:rsidR="003B4658" w:rsidRPr="00CB5F38">
        <w:rPr>
          <w:rFonts w:cs="Arial"/>
          <w:bCs/>
        </w:rPr>
        <w:t xml:space="preserve"> </w:t>
      </w:r>
      <w:r w:rsidR="003E5119" w:rsidRPr="00CB5F38">
        <w:rPr>
          <w:rFonts w:cs="Arial"/>
          <w:bCs/>
        </w:rPr>
        <w:t>«</w:t>
      </w:r>
      <w:r w:rsidR="003B4658" w:rsidRPr="00CB5F38">
        <w:rPr>
          <w:rFonts w:cs="Arial"/>
          <w:bCs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3E5119" w:rsidRPr="00CB5F38">
        <w:rPr>
          <w:rFonts w:cs="Arial"/>
          <w:bCs/>
        </w:rPr>
        <w:t>»</w:t>
      </w:r>
    </w:p>
    <w:p w:rsidR="00AB65AC" w:rsidRPr="00CB5F38" w:rsidRDefault="00AB65AC" w:rsidP="00BB3301">
      <w:pPr>
        <w:ind w:firstLine="709"/>
        <w:rPr>
          <w:rFonts w:cs="Arial"/>
        </w:rPr>
      </w:pPr>
    </w:p>
    <w:p w:rsidR="00C655AC" w:rsidRPr="00CB5F38" w:rsidRDefault="00C655AC" w:rsidP="00C655AC">
      <w:pPr>
        <w:ind w:left="720"/>
        <w:jc w:val="center"/>
        <w:rPr>
          <w:rFonts w:cs="Arial"/>
        </w:rPr>
      </w:pPr>
      <w:r w:rsidRPr="00CB5F38">
        <w:rPr>
          <w:rFonts w:cs="Arial"/>
        </w:rPr>
        <w:t>БЛОК-СХЕМА</w:t>
      </w:r>
    </w:p>
    <w:p w:rsidR="00C655AC" w:rsidRPr="00CB5F38" w:rsidRDefault="00C655AC" w:rsidP="00C655AC">
      <w:pPr>
        <w:ind w:firstLine="709"/>
        <w:jc w:val="center"/>
        <w:rPr>
          <w:rFonts w:cs="Arial"/>
        </w:rPr>
      </w:pPr>
      <w:r w:rsidRPr="00CB5F38">
        <w:rPr>
          <w:rFonts w:cs="Arial"/>
        </w:rPr>
        <w:t xml:space="preserve">предоставления </w:t>
      </w:r>
      <w:r w:rsidR="00457B90" w:rsidRPr="00CB5F38">
        <w:rPr>
          <w:rFonts w:cs="Arial"/>
        </w:rPr>
        <w:t>муниципальной</w:t>
      </w:r>
      <w:r w:rsidRPr="00CB5F38">
        <w:rPr>
          <w:rFonts w:cs="Arial"/>
        </w:rPr>
        <w:t xml:space="preserve"> услуги</w:t>
      </w:r>
    </w:p>
    <w:p w:rsidR="00C655AC" w:rsidRPr="00CB5F38" w:rsidRDefault="003E5119" w:rsidP="00C655AC">
      <w:pPr>
        <w:ind w:firstLine="709"/>
        <w:jc w:val="center"/>
        <w:rPr>
          <w:rFonts w:cs="Arial"/>
        </w:rPr>
      </w:pPr>
      <w:r w:rsidRPr="00CB5F38">
        <w:rPr>
          <w:rFonts w:cs="Arial"/>
        </w:rPr>
        <w:t>«</w:t>
      </w:r>
      <w:r w:rsidR="003B4658" w:rsidRPr="00CB5F38">
        <w:rPr>
          <w:rFonts w:cs="Arial"/>
          <w:bCs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CB5F38">
        <w:rPr>
          <w:rFonts w:cs="Arial"/>
        </w:rPr>
        <w:t>»</w:t>
      </w:r>
    </w:p>
    <w:p w:rsidR="00C655AC" w:rsidRPr="00CB5F38" w:rsidRDefault="00C655AC" w:rsidP="00C655AC">
      <w:pPr>
        <w:ind w:firstLine="709"/>
        <w:jc w:val="center"/>
        <w:rPr>
          <w:rFonts w:cs="Arial"/>
        </w:rPr>
      </w:pPr>
    </w:p>
    <w:p w:rsidR="00AB65AC" w:rsidRPr="00CB5F38" w:rsidRDefault="00B140BA" w:rsidP="00C655AC">
      <w:pPr>
        <w:tabs>
          <w:tab w:val="left" w:pos="1260"/>
        </w:tabs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11430</wp:posOffset>
                </wp:positionV>
                <wp:extent cx="2852420" cy="261620"/>
                <wp:effectExtent l="0" t="0" r="24130" b="241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B55D90" w:rsidRDefault="003B4658" w:rsidP="00C655AC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  <w:p w:rsidR="00755D2D" w:rsidRDefault="00755D2D" w:rsidP="00C65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151.2pt;margin-top:.9pt;width:224.6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">
                <v:textbox>
                  <w:txbxContent>
                    <w:p w:rsidR="00755D2D" w:rsidRPr="00B55D90" w:rsidRDefault="003B4658" w:rsidP="00C655AC">
                      <w:pPr>
                        <w:jc w:val="center"/>
                      </w:pPr>
                      <w:r>
                        <w:t>Заявитель</w:t>
                      </w:r>
                    </w:p>
                    <w:p w:rsidR="00755D2D" w:rsidRDefault="00755D2D" w:rsidP="00C655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55AC" w:rsidRPr="00CB5F38" w:rsidRDefault="00B140BA" w:rsidP="00C655AC">
      <w:pPr>
        <w:tabs>
          <w:tab w:val="left" w:pos="1260"/>
        </w:tabs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231140</wp:posOffset>
                </wp:positionV>
                <wp:extent cx="205105" cy="0"/>
                <wp:effectExtent l="76200" t="13970" r="76200" b="19050"/>
                <wp:wrapNone/>
                <wp:docPr id="3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250.65pt;margin-top:18.2pt;width:16.1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">
                <v:stroke endarrow="open"/>
              </v:shape>
            </w:pict>
          </mc:Fallback>
        </mc:AlternateContent>
      </w:r>
    </w:p>
    <w:p w:rsidR="00C655AC" w:rsidRPr="00CB5F38" w:rsidRDefault="00C655AC" w:rsidP="00C655AC">
      <w:pPr>
        <w:rPr>
          <w:rFonts w:cs="Arial"/>
          <w:highlight w:val="yellow"/>
        </w:rPr>
      </w:pPr>
    </w:p>
    <w:p w:rsidR="00C655AC" w:rsidRPr="00CB5F38" w:rsidRDefault="00B140BA" w:rsidP="00C655AC">
      <w:pPr>
        <w:rPr>
          <w:rFonts w:cs="Arial"/>
          <w:highlight w:val="yellow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41275</wp:posOffset>
                </wp:positionV>
                <wp:extent cx="4201160" cy="462280"/>
                <wp:effectExtent l="0" t="0" r="279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F6" w:rsidRDefault="00495224" w:rsidP="00C655AC">
                            <w:pPr>
                              <w:jc w:val="center"/>
                            </w:pPr>
                            <w:r w:rsidRPr="003B4658">
                              <w:t>Прием и первичная обработка заявления</w:t>
                            </w:r>
                          </w:p>
                          <w:p w:rsidR="00755D2D" w:rsidRDefault="00495224" w:rsidP="00C655AC">
                            <w:pPr>
                              <w:jc w:val="center"/>
                            </w:pPr>
                            <w:r w:rsidRPr="003B4658">
                              <w:t>о проведении общественной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97.2pt;margin-top:3.25pt;width:330.8pt;height:3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">
                <v:textbox>
                  <w:txbxContent>
                    <w:p w:rsidR="001D77F6" w:rsidRDefault="00495224" w:rsidP="00C655AC">
                      <w:pPr>
                        <w:jc w:val="center"/>
                      </w:pPr>
                      <w:r w:rsidRPr="003B4658">
                        <w:t>Прием и первичная обработка заявления</w:t>
                      </w:r>
                    </w:p>
                    <w:p w:rsidR="00755D2D" w:rsidRDefault="00495224" w:rsidP="00C655AC">
                      <w:pPr>
                        <w:jc w:val="center"/>
                      </w:pPr>
                      <w:r w:rsidRPr="003B4658">
                        <w:t>о проведении общественной экологической экспертизы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Pr="00CB5F38" w:rsidRDefault="00C655AC" w:rsidP="00C655AC">
      <w:pPr>
        <w:rPr>
          <w:rFonts w:cs="Arial"/>
          <w:highlight w:val="yellow"/>
        </w:rPr>
      </w:pPr>
    </w:p>
    <w:p w:rsidR="00C655AC" w:rsidRPr="00CB5F38" w:rsidRDefault="00C655AC" w:rsidP="00C655AC">
      <w:pPr>
        <w:rPr>
          <w:rFonts w:cs="Arial"/>
          <w:highlight w:val="yellow"/>
        </w:rPr>
      </w:pPr>
    </w:p>
    <w:p w:rsidR="00C655AC" w:rsidRPr="00CB5F38" w:rsidRDefault="00B140BA" w:rsidP="00C655AC">
      <w:pPr>
        <w:ind w:left="142"/>
        <w:rPr>
          <w:rFonts w:cs="Arial"/>
          <w:highlight w:val="yellow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3291204</wp:posOffset>
                </wp:positionH>
                <wp:positionV relativeFrom="paragraph">
                  <wp:posOffset>66040</wp:posOffset>
                </wp:positionV>
                <wp:extent cx="0" cy="142875"/>
                <wp:effectExtent l="95250" t="0" r="5715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9.15pt;margin-top:5.2pt;width:0;height:11.2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C655AC" w:rsidRPr="00CB5F38" w:rsidRDefault="00B140BA" w:rsidP="00C655AC">
      <w:pPr>
        <w:rPr>
          <w:rFonts w:cs="Arial"/>
          <w:highlight w:val="yellow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62865</wp:posOffset>
                </wp:positionV>
                <wp:extent cx="4201160" cy="647065"/>
                <wp:effectExtent l="0" t="0" r="27940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B55D90" w:rsidRDefault="001D77F6" w:rsidP="00C655AC">
                            <w:pPr>
                              <w:jc w:val="center"/>
                            </w:pPr>
                            <w:r w:rsidRPr="001D77F6">
                              <w:t>Формирование и направление межведомственного запроса в ФНС России о предоставлении с</w:t>
                            </w:r>
                            <w:r w:rsidRPr="001D77F6">
                              <w:rPr>
                                <w:color w:val="000000"/>
                              </w:rPr>
                              <w:t>ведений из Единого государственного реестра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97.2pt;margin-top:4.95pt;width:330.8pt;height:5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">
                <v:textbox>
                  <w:txbxContent>
                    <w:p w:rsidR="00755D2D" w:rsidRPr="00B55D90" w:rsidRDefault="001D77F6" w:rsidP="00C655AC">
                      <w:pPr>
                        <w:jc w:val="center"/>
                      </w:pPr>
                      <w:r w:rsidRPr="001D77F6">
                        <w:t>Формирование и направление межведомственного запроса в ФНС России о предоставлении с</w:t>
                      </w:r>
                      <w:r w:rsidRPr="001D77F6">
                        <w:rPr>
                          <w:color w:val="000000"/>
                        </w:rPr>
                        <w:t>ведений из Единого государственного реестра юридических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Pr="00CB5F38" w:rsidRDefault="00C655AC" w:rsidP="00C655AC">
      <w:pPr>
        <w:rPr>
          <w:rFonts w:cs="Arial"/>
          <w:highlight w:val="yellow"/>
        </w:rPr>
      </w:pPr>
    </w:p>
    <w:p w:rsidR="00C655AC" w:rsidRPr="00CB5F38" w:rsidRDefault="00C655AC" w:rsidP="00C655AC">
      <w:pPr>
        <w:rPr>
          <w:rFonts w:cs="Arial"/>
          <w:highlight w:val="yellow"/>
        </w:rPr>
      </w:pPr>
    </w:p>
    <w:p w:rsidR="00C655AC" w:rsidRPr="00CB5F38" w:rsidRDefault="00C655AC" w:rsidP="00C655AC">
      <w:pPr>
        <w:rPr>
          <w:rFonts w:cs="Arial"/>
          <w:highlight w:val="yellow"/>
        </w:rPr>
      </w:pPr>
    </w:p>
    <w:p w:rsidR="00C655AC" w:rsidRPr="00CB5F38" w:rsidRDefault="00C655AC" w:rsidP="00C655AC">
      <w:pPr>
        <w:rPr>
          <w:rFonts w:cs="Arial"/>
          <w:highlight w:val="yellow"/>
        </w:rPr>
      </w:pPr>
    </w:p>
    <w:p w:rsidR="00C655AC" w:rsidRPr="00CB5F38" w:rsidRDefault="00B140BA" w:rsidP="00C655AC">
      <w:pPr>
        <w:tabs>
          <w:tab w:val="left" w:pos="4101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3291204</wp:posOffset>
                </wp:positionH>
                <wp:positionV relativeFrom="paragraph">
                  <wp:posOffset>8890</wp:posOffset>
                </wp:positionV>
                <wp:extent cx="0" cy="142875"/>
                <wp:effectExtent l="95250" t="0" r="57150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9.15pt;margin-top:.7pt;width:0;height:11.2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C655AC" w:rsidRPr="00CB5F38" w:rsidRDefault="00B140BA" w:rsidP="00C655AC">
      <w:pPr>
        <w:tabs>
          <w:tab w:val="left" w:pos="1071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17145</wp:posOffset>
                </wp:positionV>
                <wp:extent cx="4201160" cy="808355"/>
                <wp:effectExtent l="0" t="0" r="27940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5D20A3" w:rsidRDefault="001D77F6" w:rsidP="00C655AC">
                            <w:pPr>
                              <w:jc w:val="center"/>
                            </w:pPr>
                            <w:r w:rsidRPr="001D77F6">
                      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97.2pt;margin-top:1.35pt;width:330.8pt;height:6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">
                <v:textbox>
                  <w:txbxContent>
                    <w:p w:rsidR="00755D2D" w:rsidRPr="005D20A3" w:rsidRDefault="001D77F6" w:rsidP="00C655AC">
                      <w:pPr>
                        <w:jc w:val="center"/>
                      </w:pPr>
                      <w:r w:rsidRPr="001D77F6">
                        <w:t>Принятие решения о государственной регистрация или об отказе в государственной регистрации заявления общественных организаций (объединений) о проведении общественной экологической экспертизы.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Pr="00CB5F38" w:rsidRDefault="00C655AC" w:rsidP="00C655AC">
      <w:pPr>
        <w:tabs>
          <w:tab w:val="left" w:pos="1071"/>
        </w:tabs>
        <w:rPr>
          <w:rFonts w:cs="Arial"/>
        </w:rPr>
      </w:pPr>
    </w:p>
    <w:p w:rsidR="00C655AC" w:rsidRPr="00CB5F38" w:rsidRDefault="00C655AC" w:rsidP="00C655AC">
      <w:pPr>
        <w:tabs>
          <w:tab w:val="left" w:pos="1071"/>
        </w:tabs>
        <w:rPr>
          <w:rFonts w:cs="Arial"/>
        </w:rPr>
      </w:pPr>
    </w:p>
    <w:p w:rsidR="00C655AC" w:rsidRPr="00CB5F38" w:rsidRDefault="00C655AC" w:rsidP="00C655AC">
      <w:pPr>
        <w:tabs>
          <w:tab w:val="left" w:pos="1071"/>
        </w:tabs>
        <w:rPr>
          <w:rFonts w:cs="Arial"/>
        </w:rPr>
      </w:pPr>
    </w:p>
    <w:p w:rsidR="00C655AC" w:rsidRPr="00CB5F38" w:rsidRDefault="00C655AC" w:rsidP="00C655AC">
      <w:pPr>
        <w:tabs>
          <w:tab w:val="left" w:pos="1071"/>
        </w:tabs>
        <w:rPr>
          <w:rFonts w:cs="Arial"/>
        </w:rPr>
      </w:pPr>
    </w:p>
    <w:p w:rsidR="00C655AC" w:rsidRPr="00CB5F38" w:rsidRDefault="00B140BA" w:rsidP="00C655AC">
      <w:pPr>
        <w:tabs>
          <w:tab w:val="left" w:pos="1071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3286124</wp:posOffset>
                </wp:positionH>
                <wp:positionV relativeFrom="paragraph">
                  <wp:posOffset>95250</wp:posOffset>
                </wp:positionV>
                <wp:extent cx="0" cy="1428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58.75pt;margin-top:7.5pt;width:0;height:11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C655AC" w:rsidRPr="00CB5F38" w:rsidRDefault="00B140BA" w:rsidP="00C655AC">
      <w:pPr>
        <w:tabs>
          <w:tab w:val="left" w:pos="1071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88265</wp:posOffset>
                </wp:positionV>
                <wp:extent cx="4201160" cy="621030"/>
                <wp:effectExtent l="0" t="0" r="27940" b="266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116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2D" w:rsidRPr="00313DB0" w:rsidRDefault="00457B90" w:rsidP="00C655A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13DB0">
                              <w:rPr>
                                <w:color w:val="000000"/>
                              </w:rPr>
                              <w:t>У</w:t>
                            </w:r>
                            <w:r w:rsidRPr="00313DB0">
                              <w:rPr>
                                <w:color w:val="000000"/>
                                <w:shd w:val="clear" w:color="auto" w:fill="FFFFFF"/>
                              </w:rPr>
                      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0" style="position:absolute;left:0;text-align:left;margin-left:97.2pt;margin-top:6.95pt;width:330.8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">
                <v:textbox>
                  <w:txbxContent>
                    <w:p w:rsidR="00755D2D" w:rsidRPr="00313DB0" w:rsidRDefault="00457B90" w:rsidP="00C655AC">
                      <w:pPr>
                        <w:jc w:val="center"/>
                        <w:rPr>
                          <w:color w:val="000000"/>
                        </w:rPr>
                      </w:pPr>
                      <w:r w:rsidRPr="00313DB0">
                        <w:rPr>
                          <w:color w:val="000000"/>
                        </w:rPr>
                        <w:t>У</w:t>
                      </w:r>
                      <w:r w:rsidRPr="00313DB0">
                        <w:rPr>
                          <w:color w:val="000000"/>
                          <w:shd w:val="clear" w:color="auto" w:fill="FFFFFF"/>
                        </w:rPr>
                        <w:t>ведомление заявителя о регистрации или об отказе в государственной регистрации заявления о проведении общественной экологической экспертизы.</w:t>
                      </w:r>
                    </w:p>
                  </w:txbxContent>
                </v:textbox>
              </v:rect>
            </w:pict>
          </mc:Fallback>
        </mc:AlternateContent>
      </w:r>
    </w:p>
    <w:p w:rsidR="00C655AC" w:rsidRPr="00CB5F38" w:rsidRDefault="00C655AC" w:rsidP="00C655AC">
      <w:pPr>
        <w:tabs>
          <w:tab w:val="left" w:pos="1071"/>
        </w:tabs>
        <w:rPr>
          <w:rFonts w:cs="Arial"/>
        </w:rPr>
      </w:pPr>
    </w:p>
    <w:p w:rsidR="00C655AC" w:rsidRPr="00CB5F38" w:rsidRDefault="00C655AC" w:rsidP="00C655AC">
      <w:pPr>
        <w:tabs>
          <w:tab w:val="left" w:pos="1071"/>
        </w:tabs>
        <w:rPr>
          <w:rFonts w:cs="Arial"/>
        </w:rPr>
      </w:pPr>
    </w:p>
    <w:p w:rsidR="00C655AC" w:rsidRPr="00CB5F38" w:rsidRDefault="00C655AC" w:rsidP="00C655AC">
      <w:pPr>
        <w:tabs>
          <w:tab w:val="left" w:pos="1071"/>
        </w:tabs>
        <w:rPr>
          <w:rFonts w:cs="Arial"/>
        </w:rPr>
      </w:pPr>
    </w:p>
    <w:p w:rsidR="00C655AC" w:rsidRPr="00CB5F38" w:rsidRDefault="00C655AC" w:rsidP="00C655AC">
      <w:pPr>
        <w:tabs>
          <w:tab w:val="left" w:pos="1071"/>
        </w:tabs>
        <w:rPr>
          <w:rFonts w:cs="Arial"/>
        </w:rPr>
      </w:pPr>
    </w:p>
    <w:p w:rsidR="00C655AC" w:rsidRPr="00CB5F38" w:rsidRDefault="00C655AC" w:rsidP="00C655AC">
      <w:pPr>
        <w:tabs>
          <w:tab w:val="left" w:pos="1071"/>
        </w:tabs>
        <w:rPr>
          <w:rFonts w:cs="Arial"/>
        </w:rPr>
      </w:pPr>
    </w:p>
    <w:p w:rsidR="00C655AC" w:rsidRPr="00CB5F38" w:rsidRDefault="00C655AC" w:rsidP="00C655AC">
      <w:pPr>
        <w:tabs>
          <w:tab w:val="left" w:pos="1071"/>
        </w:tabs>
        <w:rPr>
          <w:rFonts w:cs="Arial"/>
        </w:rPr>
      </w:pPr>
    </w:p>
    <w:p w:rsidR="00C655AC" w:rsidRPr="00CB5F38" w:rsidRDefault="00C655AC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F825FC" w:rsidRPr="00CB5F38" w:rsidRDefault="00F825FC" w:rsidP="00C655AC">
      <w:pPr>
        <w:tabs>
          <w:tab w:val="left" w:pos="1071"/>
        </w:tabs>
        <w:rPr>
          <w:rFonts w:cs="Arial"/>
        </w:rPr>
      </w:pPr>
    </w:p>
    <w:p w:rsidR="00F825FC" w:rsidRPr="00CB5F38" w:rsidRDefault="00F825FC" w:rsidP="00C655AC">
      <w:pPr>
        <w:tabs>
          <w:tab w:val="left" w:pos="1071"/>
        </w:tabs>
        <w:rPr>
          <w:rFonts w:cs="Arial"/>
        </w:rPr>
      </w:pPr>
    </w:p>
    <w:p w:rsidR="00F825FC" w:rsidRPr="00CB5F38" w:rsidRDefault="00F825FC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A85650">
      <w:pPr>
        <w:pageBreakBefore/>
        <w:ind w:left="4536"/>
        <w:jc w:val="right"/>
        <w:rPr>
          <w:rFonts w:cs="Arial"/>
        </w:rPr>
      </w:pPr>
      <w:r w:rsidRPr="00CB5F38">
        <w:rPr>
          <w:rFonts w:cs="Arial"/>
        </w:rPr>
        <w:lastRenderedPageBreak/>
        <w:t>Приложение № 2</w:t>
      </w:r>
    </w:p>
    <w:p w:rsidR="00A85650" w:rsidRPr="00CB5F38" w:rsidRDefault="00A85650" w:rsidP="00A85650">
      <w:pPr>
        <w:ind w:left="4536"/>
        <w:rPr>
          <w:rFonts w:cs="Arial"/>
        </w:rPr>
      </w:pPr>
      <w:r w:rsidRPr="00CB5F38">
        <w:rPr>
          <w:rFonts w:cs="Arial"/>
        </w:rPr>
        <w:t>к административному регламенту по предоставлению администрацией Грибановского муниципального района Воронежской области муниципальной услуги</w:t>
      </w:r>
      <w:r w:rsidRPr="00CB5F38">
        <w:rPr>
          <w:rFonts w:cs="Arial"/>
          <w:bCs/>
        </w:rPr>
        <w:t xml:space="preserve"> «Государственная регистрация заявления общественных организаций (объединений) о проведении общественной экологической экспертизы»</w:t>
      </w: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A85650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ab/>
        <w:t>1.</w:t>
      </w:r>
      <w:r w:rsidR="00C21550" w:rsidRPr="00CB5F38">
        <w:rPr>
          <w:rFonts w:cs="Arial"/>
        </w:rPr>
        <w:t xml:space="preserve"> </w:t>
      </w:r>
      <w:r w:rsidRPr="00CB5F38">
        <w:rPr>
          <w:rFonts w:cs="Arial"/>
        </w:rPr>
        <w:t>Место нахождения администрации Грибановского муниципального района Воронежской области: 397340, Воронежская область, Грибановский район, пгт.Грибановский, ул. Комарова, д.5.</w:t>
      </w:r>
    </w:p>
    <w:p w:rsidR="00A85650" w:rsidRPr="00CB5F38" w:rsidRDefault="00A85650" w:rsidP="00A85650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ab/>
        <w:t>График работы администрации Грибановского муниципального района  Воронежской области:</w:t>
      </w:r>
    </w:p>
    <w:p w:rsidR="00A85650" w:rsidRPr="00CB5F38" w:rsidRDefault="00A85650" w:rsidP="00A85650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ab/>
        <w:t>понедельник - пятница: с 8.00 до 17.00;</w:t>
      </w:r>
    </w:p>
    <w:p w:rsidR="00A85650" w:rsidRPr="00CB5F38" w:rsidRDefault="00A85650" w:rsidP="00A85650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ab/>
        <w:t>перерыв: с 12.00 до 13.00</w:t>
      </w:r>
    </w:p>
    <w:p w:rsidR="00A85650" w:rsidRPr="00CB5F38" w:rsidRDefault="00A85650" w:rsidP="00A85650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 xml:space="preserve">Официальный сайт администрации Грибановского муниципального района Воронежской области в сети Интернет: </w:t>
      </w:r>
      <w:r w:rsidRPr="00252673">
        <w:rPr>
          <w:rFonts w:cs="Arial"/>
        </w:rPr>
        <w:t>www.admingribanovka.</w:t>
      </w:r>
      <w:r w:rsidRPr="00252673">
        <w:rPr>
          <w:rFonts w:cs="Arial"/>
          <w:lang w:val="en-US"/>
        </w:rPr>
        <w:t>e</w:t>
      </w:r>
      <w:r w:rsidRPr="00252673">
        <w:rPr>
          <w:rFonts w:cs="Arial"/>
        </w:rPr>
        <w:t>-</w:t>
      </w:r>
      <w:r w:rsidRPr="00252673">
        <w:rPr>
          <w:rFonts w:cs="Arial"/>
          <w:lang w:val="en-US"/>
        </w:rPr>
        <w:t>gov</w:t>
      </w:r>
      <w:r w:rsidRPr="00252673">
        <w:rPr>
          <w:rFonts w:cs="Arial"/>
        </w:rPr>
        <w:t>36.</w:t>
      </w:r>
      <w:r w:rsidRPr="00252673">
        <w:rPr>
          <w:rFonts w:cs="Arial"/>
          <w:lang w:val="en-US"/>
        </w:rPr>
        <w:t>ru</w:t>
      </w:r>
    </w:p>
    <w:p w:rsidR="00A85650" w:rsidRPr="00CB5F38" w:rsidRDefault="00C21550" w:rsidP="00A85650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ab/>
      </w:r>
      <w:r w:rsidR="00A85650" w:rsidRPr="00CB5F38">
        <w:rPr>
          <w:rFonts w:cs="Arial"/>
        </w:rPr>
        <w:t xml:space="preserve">Адрес электронной почты администрации Грибановского муниципального района Воронежской области: </w:t>
      </w:r>
      <w:r w:rsidRPr="00252673">
        <w:rPr>
          <w:rFonts w:cs="Arial"/>
        </w:rPr>
        <w:t>grib@</w:t>
      </w:r>
      <w:r w:rsidRPr="00252673">
        <w:rPr>
          <w:rFonts w:cs="Arial"/>
          <w:lang w:val="en-US"/>
        </w:rPr>
        <w:t>g</w:t>
      </w:r>
      <w:r w:rsidRPr="00252673">
        <w:rPr>
          <w:rFonts w:cs="Arial"/>
        </w:rPr>
        <w:t>ov</w:t>
      </w:r>
      <w:r w:rsidRPr="00252673">
        <w:rPr>
          <w:rFonts w:cs="Arial"/>
          <w:lang w:val="en-US"/>
        </w:rPr>
        <w:t>vrn</w:t>
      </w:r>
      <w:r w:rsidRPr="00252673">
        <w:rPr>
          <w:rFonts w:cs="Arial"/>
        </w:rPr>
        <w:t>.</w:t>
      </w:r>
      <w:r w:rsidRPr="00252673">
        <w:rPr>
          <w:rFonts w:cs="Arial"/>
          <w:lang w:val="en-US"/>
        </w:rPr>
        <w:t>ru</w:t>
      </w:r>
    </w:p>
    <w:p w:rsidR="00C21550" w:rsidRPr="00CB5F38" w:rsidRDefault="00C21550" w:rsidP="00C21550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ab/>
        <w:t>2.Телефон для справок : 8 -47348-3-01-41</w:t>
      </w:r>
    </w:p>
    <w:p w:rsidR="00C21550" w:rsidRPr="00CB5F38" w:rsidRDefault="00C21550" w:rsidP="00C21550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ab/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C21550" w:rsidRPr="00CB5F38" w:rsidRDefault="00C21550" w:rsidP="00C21550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ab/>
        <w:t>3.1. Место нахождения АУ «МФЦ»:   397342, Воронежская область, Грибановский район, пгт.Грибановский, ул. Мебельная, д.3.</w:t>
      </w:r>
    </w:p>
    <w:p w:rsidR="00C21550" w:rsidRPr="00CB5F38" w:rsidRDefault="00C21550" w:rsidP="00C21550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 xml:space="preserve">               Телефон для справок АУ «МФЦ»: 8 -473-333-06-70</w:t>
      </w:r>
    </w:p>
    <w:p w:rsidR="00C21550" w:rsidRPr="00CB5F38" w:rsidRDefault="00C21550" w:rsidP="00C21550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ab/>
        <w:t xml:space="preserve">Официальный сайт АУ «МФЦ»:  </w:t>
      </w:r>
      <w:r w:rsidRPr="00CB5F38">
        <w:rPr>
          <w:rFonts w:cs="Arial"/>
          <w:lang w:val="en-US"/>
        </w:rPr>
        <w:t>mfc</w:t>
      </w:r>
      <w:r w:rsidRPr="00CB5F38">
        <w:rPr>
          <w:rFonts w:cs="Arial"/>
        </w:rPr>
        <w:t>.</w:t>
      </w:r>
      <w:r w:rsidRPr="00CB5F38">
        <w:rPr>
          <w:rFonts w:cs="Arial"/>
          <w:lang w:val="en-US"/>
        </w:rPr>
        <w:t>vrn</w:t>
      </w:r>
      <w:r w:rsidRPr="00CB5F38">
        <w:rPr>
          <w:rFonts w:cs="Arial"/>
        </w:rPr>
        <w:t>.</w:t>
      </w:r>
      <w:r w:rsidRPr="00CB5F38">
        <w:rPr>
          <w:rFonts w:cs="Arial"/>
          <w:lang w:val="en-US"/>
        </w:rPr>
        <w:t>ru</w:t>
      </w:r>
      <w:r w:rsidRPr="00CB5F38">
        <w:rPr>
          <w:rFonts w:cs="Arial"/>
        </w:rPr>
        <w:t xml:space="preserve"> </w:t>
      </w:r>
    </w:p>
    <w:p w:rsidR="00C21550" w:rsidRPr="00CB5F38" w:rsidRDefault="00C21550" w:rsidP="00C21550">
      <w:pPr>
        <w:tabs>
          <w:tab w:val="left" w:pos="1071"/>
        </w:tabs>
        <w:ind w:left="1080"/>
        <w:rPr>
          <w:rFonts w:cs="Arial"/>
        </w:rPr>
      </w:pPr>
      <w:r w:rsidRPr="00CB5F38">
        <w:rPr>
          <w:rFonts w:cs="Arial"/>
        </w:rPr>
        <w:t xml:space="preserve">Адрес электронной почты АУ «МФЦ»:  </w:t>
      </w:r>
      <w:r w:rsidRPr="00CB5F38">
        <w:rPr>
          <w:rFonts w:cs="Arial"/>
          <w:lang w:val="en-US"/>
        </w:rPr>
        <w:t>oefanova</w:t>
      </w:r>
      <w:r w:rsidRPr="00CB5F38">
        <w:rPr>
          <w:rFonts w:cs="Arial"/>
        </w:rPr>
        <w:t>@</w:t>
      </w:r>
      <w:r w:rsidRPr="00CB5F38">
        <w:rPr>
          <w:rFonts w:cs="Arial"/>
          <w:lang w:val="en-US"/>
        </w:rPr>
        <w:t>gov</w:t>
      </w:r>
      <w:r w:rsidR="00904804" w:rsidRPr="00CB5F38">
        <w:rPr>
          <w:rFonts w:cs="Arial"/>
          <w:lang w:val="en-US"/>
        </w:rPr>
        <w:t>v</w:t>
      </w:r>
      <w:r w:rsidRPr="00CB5F38">
        <w:rPr>
          <w:rFonts w:cs="Arial"/>
          <w:lang w:val="en-US"/>
        </w:rPr>
        <w:t>rn</w:t>
      </w:r>
      <w:r w:rsidR="00904804" w:rsidRPr="00CB5F38">
        <w:rPr>
          <w:rFonts w:cs="Arial"/>
        </w:rPr>
        <w:t>.</w:t>
      </w:r>
      <w:r w:rsidR="00904804" w:rsidRPr="00CB5F38">
        <w:rPr>
          <w:rFonts w:cs="Arial"/>
          <w:lang w:val="en-US"/>
        </w:rPr>
        <w:t>ru</w:t>
      </w:r>
    </w:p>
    <w:p w:rsidR="00A85650" w:rsidRPr="00CB5F38" w:rsidRDefault="00A85650" w:rsidP="00A85650">
      <w:pPr>
        <w:tabs>
          <w:tab w:val="left" w:pos="1071"/>
        </w:tabs>
        <w:rPr>
          <w:rFonts w:cs="Arial"/>
        </w:rPr>
      </w:pPr>
    </w:p>
    <w:p w:rsidR="00904804" w:rsidRPr="00CB5F38" w:rsidRDefault="00904804" w:rsidP="00904804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>График работы АУ «МФЦ» :</w:t>
      </w:r>
    </w:p>
    <w:p w:rsidR="00904804" w:rsidRPr="00CB5F38" w:rsidRDefault="00904804" w:rsidP="00904804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ab/>
        <w:t>понедельник - четверг: с 8.00 до 17.00;</w:t>
      </w:r>
    </w:p>
    <w:p w:rsidR="00904804" w:rsidRPr="00CB5F38" w:rsidRDefault="00904804" w:rsidP="00904804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ab/>
        <w:t>пятница : с 8.00 до 15.45</w:t>
      </w:r>
    </w:p>
    <w:p w:rsidR="00904804" w:rsidRPr="00CB5F38" w:rsidRDefault="00904804" w:rsidP="00904804">
      <w:pPr>
        <w:tabs>
          <w:tab w:val="left" w:pos="1071"/>
        </w:tabs>
        <w:rPr>
          <w:rFonts w:cs="Arial"/>
        </w:rPr>
      </w:pPr>
      <w:r w:rsidRPr="00CB5F38">
        <w:rPr>
          <w:rFonts w:cs="Arial"/>
        </w:rPr>
        <w:t xml:space="preserve">              перерыв: с 12.00 до  12.45</w:t>
      </w: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p w:rsidR="00A85650" w:rsidRPr="00CB5F38" w:rsidRDefault="00A85650" w:rsidP="00C655AC">
      <w:pPr>
        <w:tabs>
          <w:tab w:val="left" w:pos="1071"/>
        </w:tabs>
        <w:rPr>
          <w:rFonts w:cs="Arial"/>
        </w:rPr>
      </w:pPr>
    </w:p>
    <w:sectPr w:rsidR="00A85650" w:rsidRPr="00CB5F38" w:rsidSect="00C65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BA" w:rsidRDefault="00B140BA">
      <w:r>
        <w:separator/>
      </w:r>
    </w:p>
  </w:endnote>
  <w:endnote w:type="continuationSeparator" w:id="0">
    <w:p w:rsidR="00B140BA" w:rsidRDefault="00B1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Default="00755D2D" w:rsidP="003D12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D2D" w:rsidRDefault="00755D2D" w:rsidP="00956C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Pr="00956CB4" w:rsidRDefault="00755D2D" w:rsidP="003D1259">
    <w:pPr>
      <w:pStyle w:val="a7"/>
      <w:framePr w:wrap="around" w:vAnchor="text" w:hAnchor="margin" w:xAlign="right" w:y="1"/>
      <w:rPr>
        <w:rStyle w:val="a8"/>
        <w:rFonts w:ascii="Arial Narrow" w:hAnsi="Arial Narrow"/>
        <w:sz w:val="16"/>
        <w:szCs w:val="16"/>
      </w:rPr>
    </w:pPr>
  </w:p>
  <w:p w:rsidR="00755D2D" w:rsidRDefault="00755D2D" w:rsidP="00956CB4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73" w:rsidRDefault="002526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BA" w:rsidRDefault="00B140BA">
      <w:r>
        <w:separator/>
      </w:r>
    </w:p>
  </w:footnote>
  <w:footnote w:type="continuationSeparator" w:id="0">
    <w:p w:rsidR="00B140BA" w:rsidRDefault="00B1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Default="00755D2D" w:rsidP="00693E6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D2D" w:rsidRDefault="00755D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2D" w:rsidRPr="002A1539" w:rsidRDefault="00755D2D">
    <w:pPr>
      <w:pStyle w:val="a9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73" w:rsidRDefault="00252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233"/>
    <w:multiLevelType w:val="hybridMultilevel"/>
    <w:tmpl w:val="D9A29FBC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3AA4"/>
    <w:multiLevelType w:val="multilevel"/>
    <w:tmpl w:val="459A8D7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067E3D26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>
    <w:nsid w:val="08BC4380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C955534"/>
    <w:multiLevelType w:val="multilevel"/>
    <w:tmpl w:val="DF3204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D619F7"/>
    <w:multiLevelType w:val="hybridMultilevel"/>
    <w:tmpl w:val="8AAEB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A4870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87C00E8"/>
    <w:multiLevelType w:val="multilevel"/>
    <w:tmpl w:val="D8305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27471"/>
    <w:multiLevelType w:val="multilevel"/>
    <w:tmpl w:val="A8EA8C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D516E56"/>
    <w:multiLevelType w:val="multilevel"/>
    <w:tmpl w:val="70525E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01A34F5"/>
    <w:multiLevelType w:val="hybridMultilevel"/>
    <w:tmpl w:val="99443228"/>
    <w:lvl w:ilvl="0" w:tplc="A29830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936633"/>
    <w:multiLevelType w:val="multilevel"/>
    <w:tmpl w:val="FD74EF6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13">
    <w:nsid w:val="278E2646"/>
    <w:multiLevelType w:val="hybridMultilevel"/>
    <w:tmpl w:val="39FCF1DA"/>
    <w:lvl w:ilvl="0" w:tplc="A6CEA0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770CA3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292F21A9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29E73B65"/>
    <w:multiLevelType w:val="hybridMultilevel"/>
    <w:tmpl w:val="46C21668"/>
    <w:lvl w:ilvl="0" w:tplc="5C5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F3621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3D022F14"/>
    <w:multiLevelType w:val="multilevel"/>
    <w:tmpl w:val="B428DFD6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4C3EC9"/>
    <w:multiLevelType w:val="multilevel"/>
    <w:tmpl w:val="3E68AD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3DF17BFE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234DC5"/>
    <w:multiLevelType w:val="multilevel"/>
    <w:tmpl w:val="869EC62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418E21FB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43067500"/>
    <w:multiLevelType w:val="hybridMultilevel"/>
    <w:tmpl w:val="B5A0744C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70FDA"/>
    <w:multiLevelType w:val="hybridMultilevel"/>
    <w:tmpl w:val="80F48C50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F74A1"/>
    <w:multiLevelType w:val="hybridMultilevel"/>
    <w:tmpl w:val="46022DDE"/>
    <w:lvl w:ilvl="0" w:tplc="A3965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C2FEB"/>
    <w:multiLevelType w:val="multilevel"/>
    <w:tmpl w:val="0470A2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692AC0"/>
    <w:multiLevelType w:val="multilevel"/>
    <w:tmpl w:val="9F8659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526097"/>
    <w:multiLevelType w:val="multilevel"/>
    <w:tmpl w:val="FBB016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52792A5C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53F05FD5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1">
    <w:nsid w:val="548C3EAF"/>
    <w:multiLevelType w:val="hybridMultilevel"/>
    <w:tmpl w:val="046E4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892839"/>
    <w:multiLevelType w:val="hybridMultilevel"/>
    <w:tmpl w:val="4C5CFB32"/>
    <w:lvl w:ilvl="0" w:tplc="CE8C7866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3">
    <w:nsid w:val="56BA640A"/>
    <w:multiLevelType w:val="hybridMultilevel"/>
    <w:tmpl w:val="809EC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C073B"/>
    <w:multiLevelType w:val="hybridMultilevel"/>
    <w:tmpl w:val="39FCF1DA"/>
    <w:lvl w:ilvl="0" w:tplc="A6CEA0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457C42"/>
    <w:multiLevelType w:val="hybridMultilevel"/>
    <w:tmpl w:val="6FB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901C7"/>
    <w:multiLevelType w:val="hybridMultilevel"/>
    <w:tmpl w:val="0E308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B4C04"/>
    <w:multiLevelType w:val="multilevel"/>
    <w:tmpl w:val="D3E80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89F5698"/>
    <w:multiLevelType w:val="multilevel"/>
    <w:tmpl w:val="D8305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9">
    <w:nsid w:val="68F5475A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6B0D2A7F"/>
    <w:multiLevelType w:val="hybridMultilevel"/>
    <w:tmpl w:val="809EC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A3A0B"/>
    <w:multiLevelType w:val="hybridMultilevel"/>
    <w:tmpl w:val="E2E86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79440FA"/>
    <w:multiLevelType w:val="hybridMultilevel"/>
    <w:tmpl w:val="CE9A9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255518"/>
    <w:multiLevelType w:val="hybridMultilevel"/>
    <w:tmpl w:val="74B6E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91F5C"/>
    <w:multiLevelType w:val="multilevel"/>
    <w:tmpl w:val="9E50FA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7EF02477"/>
    <w:multiLevelType w:val="multilevel"/>
    <w:tmpl w:val="9E50FA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24"/>
  </w:num>
  <w:num w:numId="5">
    <w:abstractNumId w:val="21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28"/>
  </w:num>
  <w:num w:numId="11">
    <w:abstractNumId w:val="38"/>
  </w:num>
  <w:num w:numId="12">
    <w:abstractNumId w:val="7"/>
  </w:num>
  <w:num w:numId="13">
    <w:abstractNumId w:val="20"/>
  </w:num>
  <w:num w:numId="14">
    <w:abstractNumId w:val="42"/>
  </w:num>
  <w:num w:numId="15">
    <w:abstractNumId w:val="30"/>
  </w:num>
  <w:num w:numId="16">
    <w:abstractNumId w:val="2"/>
  </w:num>
  <w:num w:numId="17">
    <w:abstractNumId w:val="22"/>
  </w:num>
  <w:num w:numId="18">
    <w:abstractNumId w:val="19"/>
  </w:num>
  <w:num w:numId="19">
    <w:abstractNumId w:val="27"/>
  </w:num>
  <w:num w:numId="20">
    <w:abstractNumId w:val="18"/>
  </w:num>
  <w:num w:numId="21">
    <w:abstractNumId w:val="14"/>
  </w:num>
  <w:num w:numId="22">
    <w:abstractNumId w:val="15"/>
  </w:num>
  <w:num w:numId="23">
    <w:abstractNumId w:val="6"/>
  </w:num>
  <w:num w:numId="24">
    <w:abstractNumId w:val="36"/>
  </w:num>
  <w:num w:numId="25">
    <w:abstractNumId w:val="13"/>
  </w:num>
  <w:num w:numId="26">
    <w:abstractNumId w:val="10"/>
  </w:num>
  <w:num w:numId="27">
    <w:abstractNumId w:val="9"/>
  </w:num>
  <w:num w:numId="28">
    <w:abstractNumId w:val="47"/>
  </w:num>
  <w:num w:numId="29">
    <w:abstractNumId w:val="34"/>
  </w:num>
  <w:num w:numId="30">
    <w:abstractNumId w:val="25"/>
  </w:num>
  <w:num w:numId="31">
    <w:abstractNumId w:val="45"/>
  </w:num>
  <w:num w:numId="32">
    <w:abstractNumId w:val="4"/>
  </w:num>
  <w:num w:numId="33">
    <w:abstractNumId w:val="26"/>
  </w:num>
  <w:num w:numId="34">
    <w:abstractNumId w:val="39"/>
  </w:num>
  <w:num w:numId="35">
    <w:abstractNumId w:val="3"/>
  </w:num>
  <w:num w:numId="36">
    <w:abstractNumId w:val="16"/>
  </w:num>
  <w:num w:numId="37">
    <w:abstractNumId w:val="29"/>
  </w:num>
  <w:num w:numId="38">
    <w:abstractNumId w:val="44"/>
  </w:num>
  <w:num w:numId="39">
    <w:abstractNumId w:val="35"/>
  </w:num>
  <w:num w:numId="40">
    <w:abstractNumId w:val="41"/>
  </w:num>
  <w:num w:numId="41">
    <w:abstractNumId w:val="43"/>
  </w:num>
  <w:num w:numId="42">
    <w:abstractNumId w:val="37"/>
  </w:num>
  <w:num w:numId="43">
    <w:abstractNumId w:val="33"/>
  </w:num>
  <w:num w:numId="44">
    <w:abstractNumId w:val="5"/>
  </w:num>
  <w:num w:numId="45">
    <w:abstractNumId w:val="17"/>
  </w:num>
  <w:num w:numId="46">
    <w:abstractNumId w:val="31"/>
  </w:num>
  <w:num w:numId="47">
    <w:abstractNumId w:val="4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0"/>
    <w:rsid w:val="00004B07"/>
    <w:rsid w:val="0000698B"/>
    <w:rsid w:val="00010B42"/>
    <w:rsid w:val="000159D4"/>
    <w:rsid w:val="00017017"/>
    <w:rsid w:val="00020FFE"/>
    <w:rsid w:val="000220B8"/>
    <w:rsid w:val="00037C31"/>
    <w:rsid w:val="0004443B"/>
    <w:rsid w:val="0004742D"/>
    <w:rsid w:val="0004768C"/>
    <w:rsid w:val="000514A7"/>
    <w:rsid w:val="00057281"/>
    <w:rsid w:val="00060770"/>
    <w:rsid w:val="00062E87"/>
    <w:rsid w:val="0006563A"/>
    <w:rsid w:val="00071BCE"/>
    <w:rsid w:val="00071EBE"/>
    <w:rsid w:val="000730FE"/>
    <w:rsid w:val="00077045"/>
    <w:rsid w:val="00080A05"/>
    <w:rsid w:val="000934D9"/>
    <w:rsid w:val="00096873"/>
    <w:rsid w:val="000969D0"/>
    <w:rsid w:val="0009709A"/>
    <w:rsid w:val="000A0BEE"/>
    <w:rsid w:val="000A64B3"/>
    <w:rsid w:val="000A775C"/>
    <w:rsid w:val="000B4039"/>
    <w:rsid w:val="000B7BD2"/>
    <w:rsid w:val="000C0F47"/>
    <w:rsid w:val="000C13D9"/>
    <w:rsid w:val="000C42AC"/>
    <w:rsid w:val="000D10D3"/>
    <w:rsid w:val="000D607D"/>
    <w:rsid w:val="000E0469"/>
    <w:rsid w:val="000E478D"/>
    <w:rsid w:val="000E5187"/>
    <w:rsid w:val="000E635E"/>
    <w:rsid w:val="000E6483"/>
    <w:rsid w:val="000F323C"/>
    <w:rsid w:val="000F6A8A"/>
    <w:rsid w:val="0010586E"/>
    <w:rsid w:val="00106472"/>
    <w:rsid w:val="00117305"/>
    <w:rsid w:val="00117841"/>
    <w:rsid w:val="00117B8D"/>
    <w:rsid w:val="001212D2"/>
    <w:rsid w:val="001214CD"/>
    <w:rsid w:val="001243F9"/>
    <w:rsid w:val="00124B4E"/>
    <w:rsid w:val="001265EA"/>
    <w:rsid w:val="00132CA2"/>
    <w:rsid w:val="001355EF"/>
    <w:rsid w:val="00141275"/>
    <w:rsid w:val="001443F5"/>
    <w:rsid w:val="0016629B"/>
    <w:rsid w:val="00170271"/>
    <w:rsid w:val="00171AA9"/>
    <w:rsid w:val="00172582"/>
    <w:rsid w:val="00172DAF"/>
    <w:rsid w:val="001759B3"/>
    <w:rsid w:val="00176074"/>
    <w:rsid w:val="001807E4"/>
    <w:rsid w:val="00183EBA"/>
    <w:rsid w:val="00183F8B"/>
    <w:rsid w:val="001A110A"/>
    <w:rsid w:val="001B2718"/>
    <w:rsid w:val="001B56C4"/>
    <w:rsid w:val="001B5B34"/>
    <w:rsid w:val="001C0C43"/>
    <w:rsid w:val="001C66BD"/>
    <w:rsid w:val="001D5586"/>
    <w:rsid w:val="001D7031"/>
    <w:rsid w:val="001D77F6"/>
    <w:rsid w:val="001E3018"/>
    <w:rsid w:val="001E3D48"/>
    <w:rsid w:val="001E437A"/>
    <w:rsid w:val="001E4BBD"/>
    <w:rsid w:val="001F0AF7"/>
    <w:rsid w:val="001F6EC6"/>
    <w:rsid w:val="00201CF2"/>
    <w:rsid w:val="0020311C"/>
    <w:rsid w:val="00203245"/>
    <w:rsid w:val="00206021"/>
    <w:rsid w:val="002062A3"/>
    <w:rsid w:val="00212A31"/>
    <w:rsid w:val="00223258"/>
    <w:rsid w:val="00227FD6"/>
    <w:rsid w:val="0023242A"/>
    <w:rsid w:val="00234C01"/>
    <w:rsid w:val="00242A79"/>
    <w:rsid w:val="00244F6B"/>
    <w:rsid w:val="00245AB2"/>
    <w:rsid w:val="0024624A"/>
    <w:rsid w:val="00252673"/>
    <w:rsid w:val="00252E49"/>
    <w:rsid w:val="00257385"/>
    <w:rsid w:val="002673D9"/>
    <w:rsid w:val="00270C34"/>
    <w:rsid w:val="00271C8A"/>
    <w:rsid w:val="00277A2D"/>
    <w:rsid w:val="00280CEE"/>
    <w:rsid w:val="00290697"/>
    <w:rsid w:val="00292588"/>
    <w:rsid w:val="002A1539"/>
    <w:rsid w:val="002A3D26"/>
    <w:rsid w:val="002B11F1"/>
    <w:rsid w:val="002B19C3"/>
    <w:rsid w:val="002E22BD"/>
    <w:rsid w:val="002E5262"/>
    <w:rsid w:val="002F042E"/>
    <w:rsid w:val="002F53B2"/>
    <w:rsid w:val="002F7E22"/>
    <w:rsid w:val="00313DB0"/>
    <w:rsid w:val="003164ED"/>
    <w:rsid w:val="0032272E"/>
    <w:rsid w:val="00332BBD"/>
    <w:rsid w:val="00332F64"/>
    <w:rsid w:val="00333FDC"/>
    <w:rsid w:val="003418B8"/>
    <w:rsid w:val="0034701A"/>
    <w:rsid w:val="0036729F"/>
    <w:rsid w:val="00370828"/>
    <w:rsid w:val="003751B5"/>
    <w:rsid w:val="00375B34"/>
    <w:rsid w:val="003767D9"/>
    <w:rsid w:val="00376937"/>
    <w:rsid w:val="00377B09"/>
    <w:rsid w:val="003929C0"/>
    <w:rsid w:val="003947EE"/>
    <w:rsid w:val="003A4A99"/>
    <w:rsid w:val="003A5346"/>
    <w:rsid w:val="003A6AD0"/>
    <w:rsid w:val="003B3C1C"/>
    <w:rsid w:val="003B4658"/>
    <w:rsid w:val="003B72F5"/>
    <w:rsid w:val="003B7D36"/>
    <w:rsid w:val="003C0703"/>
    <w:rsid w:val="003C399C"/>
    <w:rsid w:val="003C3C2D"/>
    <w:rsid w:val="003C7066"/>
    <w:rsid w:val="003D042D"/>
    <w:rsid w:val="003D1259"/>
    <w:rsid w:val="003D1E82"/>
    <w:rsid w:val="003D2A0A"/>
    <w:rsid w:val="003D725F"/>
    <w:rsid w:val="003E2FF1"/>
    <w:rsid w:val="003E5119"/>
    <w:rsid w:val="003F0A9D"/>
    <w:rsid w:val="003F1764"/>
    <w:rsid w:val="003F3D0B"/>
    <w:rsid w:val="004100B0"/>
    <w:rsid w:val="004137DD"/>
    <w:rsid w:val="00416C09"/>
    <w:rsid w:val="00432511"/>
    <w:rsid w:val="00433706"/>
    <w:rsid w:val="004357EE"/>
    <w:rsid w:val="00441177"/>
    <w:rsid w:val="00445021"/>
    <w:rsid w:val="00445728"/>
    <w:rsid w:val="0045055F"/>
    <w:rsid w:val="00451C29"/>
    <w:rsid w:val="00452DA6"/>
    <w:rsid w:val="00456D7F"/>
    <w:rsid w:val="00457B90"/>
    <w:rsid w:val="004607F7"/>
    <w:rsid w:val="00460877"/>
    <w:rsid w:val="0046108E"/>
    <w:rsid w:val="00465813"/>
    <w:rsid w:val="00465D36"/>
    <w:rsid w:val="00474EEE"/>
    <w:rsid w:val="0047510E"/>
    <w:rsid w:val="00484433"/>
    <w:rsid w:val="00485AFA"/>
    <w:rsid w:val="00487618"/>
    <w:rsid w:val="00490771"/>
    <w:rsid w:val="0049134D"/>
    <w:rsid w:val="00491C8E"/>
    <w:rsid w:val="00495224"/>
    <w:rsid w:val="004A469B"/>
    <w:rsid w:val="004B3A86"/>
    <w:rsid w:val="004B3B75"/>
    <w:rsid w:val="004C1A88"/>
    <w:rsid w:val="004D4F8C"/>
    <w:rsid w:val="004E10F5"/>
    <w:rsid w:val="004E169F"/>
    <w:rsid w:val="004E3CAE"/>
    <w:rsid w:val="004E4025"/>
    <w:rsid w:val="004E48E8"/>
    <w:rsid w:val="004E4B85"/>
    <w:rsid w:val="004F2CD0"/>
    <w:rsid w:val="004F52D0"/>
    <w:rsid w:val="00505EBC"/>
    <w:rsid w:val="00506439"/>
    <w:rsid w:val="005105CB"/>
    <w:rsid w:val="0051431C"/>
    <w:rsid w:val="00515D44"/>
    <w:rsid w:val="00516AB8"/>
    <w:rsid w:val="005254CD"/>
    <w:rsid w:val="0052568C"/>
    <w:rsid w:val="005263D0"/>
    <w:rsid w:val="00530DCE"/>
    <w:rsid w:val="005342B3"/>
    <w:rsid w:val="00534B48"/>
    <w:rsid w:val="005355BA"/>
    <w:rsid w:val="005415E5"/>
    <w:rsid w:val="00543A3B"/>
    <w:rsid w:val="005444C2"/>
    <w:rsid w:val="005502B1"/>
    <w:rsid w:val="00554334"/>
    <w:rsid w:val="005731C6"/>
    <w:rsid w:val="00575F4F"/>
    <w:rsid w:val="00577953"/>
    <w:rsid w:val="00582B52"/>
    <w:rsid w:val="00596CA4"/>
    <w:rsid w:val="005A06C2"/>
    <w:rsid w:val="005A5CDE"/>
    <w:rsid w:val="005B5E8A"/>
    <w:rsid w:val="005C4646"/>
    <w:rsid w:val="005C4E87"/>
    <w:rsid w:val="005C513A"/>
    <w:rsid w:val="005C5208"/>
    <w:rsid w:val="005C7042"/>
    <w:rsid w:val="005D3032"/>
    <w:rsid w:val="005D5B9F"/>
    <w:rsid w:val="005D73FA"/>
    <w:rsid w:val="005E2081"/>
    <w:rsid w:val="005E64F2"/>
    <w:rsid w:val="005E6569"/>
    <w:rsid w:val="00605C6F"/>
    <w:rsid w:val="006076BF"/>
    <w:rsid w:val="006112D4"/>
    <w:rsid w:val="00621D57"/>
    <w:rsid w:val="00623208"/>
    <w:rsid w:val="00625F0F"/>
    <w:rsid w:val="0063158C"/>
    <w:rsid w:val="00632C41"/>
    <w:rsid w:val="00640B63"/>
    <w:rsid w:val="00642F4D"/>
    <w:rsid w:val="006450FD"/>
    <w:rsid w:val="00646BF6"/>
    <w:rsid w:val="00647A9C"/>
    <w:rsid w:val="00654195"/>
    <w:rsid w:val="00654ABD"/>
    <w:rsid w:val="006560A7"/>
    <w:rsid w:val="006710A6"/>
    <w:rsid w:val="00672DD0"/>
    <w:rsid w:val="00673BA6"/>
    <w:rsid w:val="00674ED8"/>
    <w:rsid w:val="006826B2"/>
    <w:rsid w:val="00691E08"/>
    <w:rsid w:val="00693E61"/>
    <w:rsid w:val="00695535"/>
    <w:rsid w:val="006A6590"/>
    <w:rsid w:val="006A6B58"/>
    <w:rsid w:val="006A79B2"/>
    <w:rsid w:val="006B2B3D"/>
    <w:rsid w:val="006B4CD1"/>
    <w:rsid w:val="006B7784"/>
    <w:rsid w:val="006C3873"/>
    <w:rsid w:val="006C3B5C"/>
    <w:rsid w:val="006D71AD"/>
    <w:rsid w:val="006E0F53"/>
    <w:rsid w:val="006E22CF"/>
    <w:rsid w:val="006E3C2E"/>
    <w:rsid w:val="006E7626"/>
    <w:rsid w:val="006F67E7"/>
    <w:rsid w:val="006F77E7"/>
    <w:rsid w:val="0070691B"/>
    <w:rsid w:val="007071AB"/>
    <w:rsid w:val="0071308C"/>
    <w:rsid w:val="0071730D"/>
    <w:rsid w:val="00723659"/>
    <w:rsid w:val="007263D4"/>
    <w:rsid w:val="007325E3"/>
    <w:rsid w:val="00735326"/>
    <w:rsid w:val="00752506"/>
    <w:rsid w:val="007526A8"/>
    <w:rsid w:val="0075571F"/>
    <w:rsid w:val="00755D2D"/>
    <w:rsid w:val="00756BB4"/>
    <w:rsid w:val="0076336F"/>
    <w:rsid w:val="00765A79"/>
    <w:rsid w:val="007704A6"/>
    <w:rsid w:val="00772194"/>
    <w:rsid w:val="00782BCA"/>
    <w:rsid w:val="00786501"/>
    <w:rsid w:val="0079078F"/>
    <w:rsid w:val="00791820"/>
    <w:rsid w:val="007A267A"/>
    <w:rsid w:val="007A5573"/>
    <w:rsid w:val="007B0603"/>
    <w:rsid w:val="007B7FD4"/>
    <w:rsid w:val="007C12B1"/>
    <w:rsid w:val="007C21B5"/>
    <w:rsid w:val="007C3DFA"/>
    <w:rsid w:val="007C47CC"/>
    <w:rsid w:val="007D4207"/>
    <w:rsid w:val="007D4789"/>
    <w:rsid w:val="007E31DE"/>
    <w:rsid w:val="007E4856"/>
    <w:rsid w:val="007E4ACF"/>
    <w:rsid w:val="007F32C8"/>
    <w:rsid w:val="00802698"/>
    <w:rsid w:val="0080286A"/>
    <w:rsid w:val="00803E8F"/>
    <w:rsid w:val="008065B5"/>
    <w:rsid w:val="00810578"/>
    <w:rsid w:val="00810E6D"/>
    <w:rsid w:val="008126E5"/>
    <w:rsid w:val="00821575"/>
    <w:rsid w:val="00830A5F"/>
    <w:rsid w:val="00840A20"/>
    <w:rsid w:val="0084307E"/>
    <w:rsid w:val="0084422A"/>
    <w:rsid w:val="00846F66"/>
    <w:rsid w:val="008474A8"/>
    <w:rsid w:val="0085253F"/>
    <w:rsid w:val="008528B0"/>
    <w:rsid w:val="008543AF"/>
    <w:rsid w:val="00855435"/>
    <w:rsid w:val="008708EC"/>
    <w:rsid w:val="00871FED"/>
    <w:rsid w:val="00886CC9"/>
    <w:rsid w:val="00891930"/>
    <w:rsid w:val="00891B98"/>
    <w:rsid w:val="008A3D49"/>
    <w:rsid w:val="008A69B3"/>
    <w:rsid w:val="008A7EAE"/>
    <w:rsid w:val="008B1B7E"/>
    <w:rsid w:val="008B345D"/>
    <w:rsid w:val="008B5980"/>
    <w:rsid w:val="008B6B21"/>
    <w:rsid w:val="008C3270"/>
    <w:rsid w:val="008C43AD"/>
    <w:rsid w:val="008D0803"/>
    <w:rsid w:val="008D2A71"/>
    <w:rsid w:val="008D345B"/>
    <w:rsid w:val="008D3638"/>
    <w:rsid w:val="008D3EEC"/>
    <w:rsid w:val="008D47EF"/>
    <w:rsid w:val="008D5E2E"/>
    <w:rsid w:val="008D686B"/>
    <w:rsid w:val="008E0FD5"/>
    <w:rsid w:val="008E12A6"/>
    <w:rsid w:val="008E62FD"/>
    <w:rsid w:val="008E7196"/>
    <w:rsid w:val="00904804"/>
    <w:rsid w:val="009137F0"/>
    <w:rsid w:val="00920386"/>
    <w:rsid w:val="00923AA7"/>
    <w:rsid w:val="00936B78"/>
    <w:rsid w:val="00942792"/>
    <w:rsid w:val="00944C2A"/>
    <w:rsid w:val="00950E8E"/>
    <w:rsid w:val="00953F2F"/>
    <w:rsid w:val="00956CB4"/>
    <w:rsid w:val="00957EA6"/>
    <w:rsid w:val="00963DCD"/>
    <w:rsid w:val="00966DBB"/>
    <w:rsid w:val="009672E8"/>
    <w:rsid w:val="00971B31"/>
    <w:rsid w:val="00985C16"/>
    <w:rsid w:val="009921C4"/>
    <w:rsid w:val="00995640"/>
    <w:rsid w:val="009958F6"/>
    <w:rsid w:val="00995AFA"/>
    <w:rsid w:val="009A1C86"/>
    <w:rsid w:val="009A7E9B"/>
    <w:rsid w:val="009B0FF6"/>
    <w:rsid w:val="009B4A39"/>
    <w:rsid w:val="009B57AD"/>
    <w:rsid w:val="009D1668"/>
    <w:rsid w:val="009D319E"/>
    <w:rsid w:val="009D4C6B"/>
    <w:rsid w:val="009E5339"/>
    <w:rsid w:val="009F04B1"/>
    <w:rsid w:val="009F342F"/>
    <w:rsid w:val="009F6CEF"/>
    <w:rsid w:val="00A007E3"/>
    <w:rsid w:val="00A00B6C"/>
    <w:rsid w:val="00A037E2"/>
    <w:rsid w:val="00A150D5"/>
    <w:rsid w:val="00A1786D"/>
    <w:rsid w:val="00A201BB"/>
    <w:rsid w:val="00A30EDA"/>
    <w:rsid w:val="00A41C00"/>
    <w:rsid w:val="00A45BA8"/>
    <w:rsid w:val="00A47535"/>
    <w:rsid w:val="00A50705"/>
    <w:rsid w:val="00A50A0C"/>
    <w:rsid w:val="00A51417"/>
    <w:rsid w:val="00A54375"/>
    <w:rsid w:val="00A572CE"/>
    <w:rsid w:val="00A57ECC"/>
    <w:rsid w:val="00A57F77"/>
    <w:rsid w:val="00A621F3"/>
    <w:rsid w:val="00A74415"/>
    <w:rsid w:val="00A74550"/>
    <w:rsid w:val="00A8215B"/>
    <w:rsid w:val="00A832A1"/>
    <w:rsid w:val="00A83A1F"/>
    <w:rsid w:val="00A85650"/>
    <w:rsid w:val="00A87FAA"/>
    <w:rsid w:val="00A90E31"/>
    <w:rsid w:val="00A953A5"/>
    <w:rsid w:val="00A96FAA"/>
    <w:rsid w:val="00AA07FD"/>
    <w:rsid w:val="00AA2811"/>
    <w:rsid w:val="00AA7F3E"/>
    <w:rsid w:val="00AB053B"/>
    <w:rsid w:val="00AB65AC"/>
    <w:rsid w:val="00AE083D"/>
    <w:rsid w:val="00AE0E09"/>
    <w:rsid w:val="00AE7EFE"/>
    <w:rsid w:val="00AE7FA7"/>
    <w:rsid w:val="00AF1869"/>
    <w:rsid w:val="00AF24F5"/>
    <w:rsid w:val="00AF48A6"/>
    <w:rsid w:val="00AF51DF"/>
    <w:rsid w:val="00B10196"/>
    <w:rsid w:val="00B11BB7"/>
    <w:rsid w:val="00B140BA"/>
    <w:rsid w:val="00B151CD"/>
    <w:rsid w:val="00B16796"/>
    <w:rsid w:val="00B35BF2"/>
    <w:rsid w:val="00B35FA0"/>
    <w:rsid w:val="00B442DB"/>
    <w:rsid w:val="00B46171"/>
    <w:rsid w:val="00B50400"/>
    <w:rsid w:val="00B513C7"/>
    <w:rsid w:val="00B52AE7"/>
    <w:rsid w:val="00B53931"/>
    <w:rsid w:val="00B57612"/>
    <w:rsid w:val="00B57811"/>
    <w:rsid w:val="00B64485"/>
    <w:rsid w:val="00B65C22"/>
    <w:rsid w:val="00B71B12"/>
    <w:rsid w:val="00B71C6B"/>
    <w:rsid w:val="00B74A7B"/>
    <w:rsid w:val="00B777F5"/>
    <w:rsid w:val="00B8094A"/>
    <w:rsid w:val="00B8191D"/>
    <w:rsid w:val="00B925B2"/>
    <w:rsid w:val="00B9310A"/>
    <w:rsid w:val="00B950F7"/>
    <w:rsid w:val="00BA4132"/>
    <w:rsid w:val="00BA62AB"/>
    <w:rsid w:val="00BA7272"/>
    <w:rsid w:val="00BB3301"/>
    <w:rsid w:val="00BB4D62"/>
    <w:rsid w:val="00BB62A8"/>
    <w:rsid w:val="00BC2806"/>
    <w:rsid w:val="00BC51AA"/>
    <w:rsid w:val="00BD2EFB"/>
    <w:rsid w:val="00BE0E2B"/>
    <w:rsid w:val="00BE4A73"/>
    <w:rsid w:val="00BE64F2"/>
    <w:rsid w:val="00BE7337"/>
    <w:rsid w:val="00C02060"/>
    <w:rsid w:val="00C04570"/>
    <w:rsid w:val="00C04D19"/>
    <w:rsid w:val="00C075B6"/>
    <w:rsid w:val="00C07C2A"/>
    <w:rsid w:val="00C07C3F"/>
    <w:rsid w:val="00C12B2B"/>
    <w:rsid w:val="00C12D77"/>
    <w:rsid w:val="00C134D6"/>
    <w:rsid w:val="00C14979"/>
    <w:rsid w:val="00C20E14"/>
    <w:rsid w:val="00C21550"/>
    <w:rsid w:val="00C26CF9"/>
    <w:rsid w:val="00C3309F"/>
    <w:rsid w:val="00C4125D"/>
    <w:rsid w:val="00C45CC0"/>
    <w:rsid w:val="00C5253F"/>
    <w:rsid w:val="00C56C5A"/>
    <w:rsid w:val="00C655AC"/>
    <w:rsid w:val="00C804FF"/>
    <w:rsid w:val="00C85DBB"/>
    <w:rsid w:val="00C91A73"/>
    <w:rsid w:val="00C92AF3"/>
    <w:rsid w:val="00C93807"/>
    <w:rsid w:val="00CA093C"/>
    <w:rsid w:val="00CB3225"/>
    <w:rsid w:val="00CB4C91"/>
    <w:rsid w:val="00CB5F38"/>
    <w:rsid w:val="00CB61CD"/>
    <w:rsid w:val="00CC257B"/>
    <w:rsid w:val="00CD1F4D"/>
    <w:rsid w:val="00CD55E9"/>
    <w:rsid w:val="00CD5A64"/>
    <w:rsid w:val="00CD7FA0"/>
    <w:rsid w:val="00CE10DB"/>
    <w:rsid w:val="00CE203F"/>
    <w:rsid w:val="00CE2EA2"/>
    <w:rsid w:val="00CE6F48"/>
    <w:rsid w:val="00CE76B6"/>
    <w:rsid w:val="00D06265"/>
    <w:rsid w:val="00D15D55"/>
    <w:rsid w:val="00D20205"/>
    <w:rsid w:val="00D23B56"/>
    <w:rsid w:val="00D272C0"/>
    <w:rsid w:val="00D326D4"/>
    <w:rsid w:val="00D36CF6"/>
    <w:rsid w:val="00D4093C"/>
    <w:rsid w:val="00D44F9D"/>
    <w:rsid w:val="00D466C7"/>
    <w:rsid w:val="00D52C9C"/>
    <w:rsid w:val="00D60BEB"/>
    <w:rsid w:val="00D61930"/>
    <w:rsid w:val="00D67D6F"/>
    <w:rsid w:val="00D72189"/>
    <w:rsid w:val="00D72BAB"/>
    <w:rsid w:val="00D73D8D"/>
    <w:rsid w:val="00D8696F"/>
    <w:rsid w:val="00D87FC2"/>
    <w:rsid w:val="00D95D69"/>
    <w:rsid w:val="00D97257"/>
    <w:rsid w:val="00D97327"/>
    <w:rsid w:val="00DA5062"/>
    <w:rsid w:val="00DB0768"/>
    <w:rsid w:val="00DB5C70"/>
    <w:rsid w:val="00DD1739"/>
    <w:rsid w:val="00DD3075"/>
    <w:rsid w:val="00DD768B"/>
    <w:rsid w:val="00DE4CA3"/>
    <w:rsid w:val="00DE6BC0"/>
    <w:rsid w:val="00DE7A4A"/>
    <w:rsid w:val="00DF30A5"/>
    <w:rsid w:val="00DF636F"/>
    <w:rsid w:val="00E034A4"/>
    <w:rsid w:val="00E03676"/>
    <w:rsid w:val="00E04B24"/>
    <w:rsid w:val="00E14FEF"/>
    <w:rsid w:val="00E16C8A"/>
    <w:rsid w:val="00E33F11"/>
    <w:rsid w:val="00E3568D"/>
    <w:rsid w:val="00E35AC4"/>
    <w:rsid w:val="00E4411F"/>
    <w:rsid w:val="00E55D8F"/>
    <w:rsid w:val="00E56CAB"/>
    <w:rsid w:val="00E6473B"/>
    <w:rsid w:val="00E66043"/>
    <w:rsid w:val="00E7552D"/>
    <w:rsid w:val="00E77641"/>
    <w:rsid w:val="00E811BD"/>
    <w:rsid w:val="00E815CA"/>
    <w:rsid w:val="00E853B3"/>
    <w:rsid w:val="00E864E2"/>
    <w:rsid w:val="00EA4718"/>
    <w:rsid w:val="00EA5F91"/>
    <w:rsid w:val="00EB28EF"/>
    <w:rsid w:val="00EB7DF3"/>
    <w:rsid w:val="00EC429E"/>
    <w:rsid w:val="00EC64AC"/>
    <w:rsid w:val="00EC68C5"/>
    <w:rsid w:val="00EC6A94"/>
    <w:rsid w:val="00ED4B73"/>
    <w:rsid w:val="00ED7008"/>
    <w:rsid w:val="00ED7207"/>
    <w:rsid w:val="00EE685D"/>
    <w:rsid w:val="00EF2A69"/>
    <w:rsid w:val="00EF48C3"/>
    <w:rsid w:val="00F0005D"/>
    <w:rsid w:val="00F05A3F"/>
    <w:rsid w:val="00F10DA5"/>
    <w:rsid w:val="00F12C9D"/>
    <w:rsid w:val="00F235FF"/>
    <w:rsid w:val="00F23674"/>
    <w:rsid w:val="00F417C6"/>
    <w:rsid w:val="00F4309F"/>
    <w:rsid w:val="00F4747D"/>
    <w:rsid w:val="00F475E8"/>
    <w:rsid w:val="00F50873"/>
    <w:rsid w:val="00F518E6"/>
    <w:rsid w:val="00F5362A"/>
    <w:rsid w:val="00F5565E"/>
    <w:rsid w:val="00F6588D"/>
    <w:rsid w:val="00F70188"/>
    <w:rsid w:val="00F70C8B"/>
    <w:rsid w:val="00F81A82"/>
    <w:rsid w:val="00F825FC"/>
    <w:rsid w:val="00F854F9"/>
    <w:rsid w:val="00F87594"/>
    <w:rsid w:val="00FA4A90"/>
    <w:rsid w:val="00FB39C3"/>
    <w:rsid w:val="00FB5042"/>
    <w:rsid w:val="00FC004E"/>
    <w:rsid w:val="00FC15F8"/>
    <w:rsid w:val="00FC1E28"/>
    <w:rsid w:val="00FD5C76"/>
    <w:rsid w:val="00FE0DB9"/>
    <w:rsid w:val="00FE59F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7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17"/>
        <o:r id="V:Rule3" type="connector" idref="#Прямая со стрелкой 11"/>
        <o:r id="V:Rule4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40B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40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40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40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40B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"/>
    <w:semiHidden/>
    <w:rsid w:val="00B140B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140BA"/>
  </w:style>
  <w:style w:type="paragraph" w:customStyle="1" w:styleId="a3">
    <w:name w:val="Знак Знак Знак Знак Знак Знак Знак"/>
    <w:basedOn w:val="a"/>
    <w:rsid w:val="002032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aliases w:val="Основной текст с отступом 2 Знак Знак"/>
    <w:basedOn w:val="a"/>
    <w:link w:val="21"/>
    <w:rsid w:val="00C04D19"/>
    <w:pPr>
      <w:spacing w:line="360" w:lineRule="auto"/>
      <w:ind w:firstLine="720"/>
    </w:pPr>
    <w:rPr>
      <w:color w:val="000000"/>
    </w:rPr>
  </w:style>
  <w:style w:type="character" w:customStyle="1" w:styleId="21">
    <w:name w:val="Основной текст с отступом 2 Знак"/>
    <w:aliases w:val="Основной текст с отступом 2 Знак Знак Знак"/>
    <w:link w:val="20"/>
    <w:rsid w:val="00C04D19"/>
    <w:rPr>
      <w:color w:val="000000"/>
      <w:sz w:val="24"/>
      <w:lang w:val="ru-RU" w:eastAsia="ru-RU" w:bidi="ar-SA"/>
    </w:rPr>
  </w:style>
  <w:style w:type="paragraph" w:styleId="a4">
    <w:name w:val="Body Text"/>
    <w:basedOn w:val="a"/>
    <w:link w:val="a5"/>
    <w:rsid w:val="00C04D19"/>
    <w:pPr>
      <w:spacing w:after="120" w:line="360" w:lineRule="auto"/>
      <w:ind w:firstLine="709"/>
    </w:pPr>
  </w:style>
  <w:style w:type="character" w:customStyle="1" w:styleId="a5">
    <w:name w:val="Основной текст Знак"/>
    <w:link w:val="a4"/>
    <w:rsid w:val="00C04D19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C04D1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rsid w:val="00956C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6CB4"/>
  </w:style>
  <w:style w:type="paragraph" w:styleId="a9">
    <w:name w:val="header"/>
    <w:basedOn w:val="a"/>
    <w:rsid w:val="00956CB4"/>
    <w:pPr>
      <w:tabs>
        <w:tab w:val="center" w:pos="4677"/>
        <w:tab w:val="right" w:pos="9355"/>
      </w:tabs>
    </w:pPr>
  </w:style>
  <w:style w:type="paragraph" w:customStyle="1" w:styleId="aa">
    <w:name w:val="Центр"/>
    <w:basedOn w:val="a"/>
    <w:link w:val="ab"/>
    <w:rsid w:val="00203245"/>
    <w:pPr>
      <w:jc w:val="center"/>
    </w:pPr>
    <w:rPr>
      <w:sz w:val="28"/>
    </w:rPr>
  </w:style>
  <w:style w:type="character" w:customStyle="1" w:styleId="ab">
    <w:name w:val="Центр Знак"/>
    <w:link w:val="aa"/>
    <w:rsid w:val="00203245"/>
    <w:rPr>
      <w:sz w:val="28"/>
      <w:lang w:val="ru-RU" w:eastAsia="ru-RU" w:bidi="ar-SA"/>
    </w:rPr>
  </w:style>
  <w:style w:type="paragraph" w:customStyle="1" w:styleId="ConsTitle">
    <w:name w:val="ConsTitle"/>
    <w:rsid w:val="00505E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TimesNewRoman">
    <w:name w:val="Стиль Заголовок 2 + Times New Roman По ширине"/>
    <w:basedOn w:val="2"/>
    <w:rsid w:val="00203245"/>
    <w:pPr>
      <w:spacing w:after="240"/>
      <w:jc w:val="both"/>
    </w:pPr>
    <w:rPr>
      <w:rFonts w:ascii="Times New Roman" w:hAnsi="Times New Roman" w:cs="Times New Roman"/>
      <w:szCs w:val="20"/>
    </w:rPr>
  </w:style>
  <w:style w:type="paragraph" w:styleId="ac">
    <w:name w:val="Title"/>
    <w:basedOn w:val="a"/>
    <w:qFormat/>
    <w:rsid w:val="0020324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203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03245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Hyperlink"/>
    <w:basedOn w:val="a0"/>
    <w:rsid w:val="00B140BA"/>
    <w:rPr>
      <w:color w:val="0000FF"/>
      <w:u w:val="none"/>
    </w:rPr>
  </w:style>
  <w:style w:type="paragraph" w:styleId="30">
    <w:name w:val="Body Text 3"/>
    <w:basedOn w:val="a"/>
    <w:rsid w:val="0020324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203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004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basedOn w:val="a"/>
    <w:rsid w:val="004D4F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1243F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B71B12"/>
    <w:rPr>
      <w:rFonts w:ascii="Times New Roman" w:hAnsi="Times New Roman" w:cs="Times New Roman" w:hint="default"/>
      <w:sz w:val="16"/>
      <w:szCs w:val="16"/>
    </w:rPr>
  </w:style>
  <w:style w:type="paragraph" w:styleId="af0">
    <w:name w:val="Balloon Text"/>
    <w:basedOn w:val="a"/>
    <w:semiHidden/>
    <w:rsid w:val="003A5346"/>
    <w:rPr>
      <w:rFonts w:ascii="Tahoma" w:hAnsi="Tahoma" w:cs="Tahoma"/>
      <w:sz w:val="16"/>
      <w:szCs w:val="16"/>
    </w:rPr>
  </w:style>
  <w:style w:type="paragraph" w:customStyle="1" w:styleId="af1">
    <w:name w:val="Заголовок"/>
    <w:basedOn w:val="a"/>
    <w:next w:val="a4"/>
    <w:rsid w:val="00AB65AC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B65A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Cell">
    <w:name w:val="ConsPlusCell"/>
    <w:rsid w:val="007069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A150D5"/>
  </w:style>
  <w:style w:type="character" w:customStyle="1" w:styleId="10">
    <w:name w:val="Заголовок 1 Знак"/>
    <w:link w:val="1"/>
    <w:rsid w:val="00CB5F38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CB5F3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140B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B140B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rsid w:val="00CB5F3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40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140B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40B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40B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40BA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40B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40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40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40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40B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"/>
    <w:semiHidden/>
    <w:rsid w:val="00B140B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140BA"/>
  </w:style>
  <w:style w:type="paragraph" w:customStyle="1" w:styleId="a3">
    <w:name w:val="Знак Знак Знак Знак Знак Знак Знак"/>
    <w:basedOn w:val="a"/>
    <w:rsid w:val="002032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aliases w:val="Основной текст с отступом 2 Знак Знак"/>
    <w:basedOn w:val="a"/>
    <w:link w:val="21"/>
    <w:rsid w:val="00C04D19"/>
    <w:pPr>
      <w:spacing w:line="360" w:lineRule="auto"/>
      <w:ind w:firstLine="720"/>
    </w:pPr>
    <w:rPr>
      <w:color w:val="000000"/>
    </w:rPr>
  </w:style>
  <w:style w:type="character" w:customStyle="1" w:styleId="21">
    <w:name w:val="Основной текст с отступом 2 Знак"/>
    <w:aliases w:val="Основной текст с отступом 2 Знак Знак Знак"/>
    <w:link w:val="20"/>
    <w:rsid w:val="00C04D19"/>
    <w:rPr>
      <w:color w:val="000000"/>
      <w:sz w:val="24"/>
      <w:lang w:val="ru-RU" w:eastAsia="ru-RU" w:bidi="ar-SA"/>
    </w:rPr>
  </w:style>
  <w:style w:type="paragraph" w:styleId="a4">
    <w:name w:val="Body Text"/>
    <w:basedOn w:val="a"/>
    <w:link w:val="a5"/>
    <w:rsid w:val="00C04D19"/>
    <w:pPr>
      <w:spacing w:after="120" w:line="360" w:lineRule="auto"/>
      <w:ind w:firstLine="709"/>
    </w:pPr>
  </w:style>
  <w:style w:type="character" w:customStyle="1" w:styleId="a5">
    <w:name w:val="Основной текст Знак"/>
    <w:link w:val="a4"/>
    <w:rsid w:val="00C04D19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C04D1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rsid w:val="00956C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6CB4"/>
  </w:style>
  <w:style w:type="paragraph" w:styleId="a9">
    <w:name w:val="header"/>
    <w:basedOn w:val="a"/>
    <w:rsid w:val="00956CB4"/>
    <w:pPr>
      <w:tabs>
        <w:tab w:val="center" w:pos="4677"/>
        <w:tab w:val="right" w:pos="9355"/>
      </w:tabs>
    </w:pPr>
  </w:style>
  <w:style w:type="paragraph" w:customStyle="1" w:styleId="aa">
    <w:name w:val="Центр"/>
    <w:basedOn w:val="a"/>
    <w:link w:val="ab"/>
    <w:rsid w:val="00203245"/>
    <w:pPr>
      <w:jc w:val="center"/>
    </w:pPr>
    <w:rPr>
      <w:sz w:val="28"/>
    </w:rPr>
  </w:style>
  <w:style w:type="character" w:customStyle="1" w:styleId="ab">
    <w:name w:val="Центр Знак"/>
    <w:link w:val="aa"/>
    <w:rsid w:val="00203245"/>
    <w:rPr>
      <w:sz w:val="28"/>
      <w:lang w:val="ru-RU" w:eastAsia="ru-RU" w:bidi="ar-SA"/>
    </w:rPr>
  </w:style>
  <w:style w:type="paragraph" w:customStyle="1" w:styleId="ConsTitle">
    <w:name w:val="ConsTitle"/>
    <w:rsid w:val="00505E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TimesNewRoman">
    <w:name w:val="Стиль Заголовок 2 + Times New Roman По ширине"/>
    <w:basedOn w:val="2"/>
    <w:rsid w:val="00203245"/>
    <w:pPr>
      <w:spacing w:after="240"/>
      <w:jc w:val="both"/>
    </w:pPr>
    <w:rPr>
      <w:rFonts w:ascii="Times New Roman" w:hAnsi="Times New Roman" w:cs="Times New Roman"/>
      <w:szCs w:val="20"/>
    </w:rPr>
  </w:style>
  <w:style w:type="paragraph" w:styleId="ac">
    <w:name w:val="Title"/>
    <w:basedOn w:val="a"/>
    <w:qFormat/>
    <w:rsid w:val="0020324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203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03245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Hyperlink"/>
    <w:basedOn w:val="a0"/>
    <w:rsid w:val="00B140BA"/>
    <w:rPr>
      <w:color w:val="0000FF"/>
      <w:u w:val="none"/>
    </w:rPr>
  </w:style>
  <w:style w:type="paragraph" w:styleId="30">
    <w:name w:val="Body Text 3"/>
    <w:basedOn w:val="a"/>
    <w:rsid w:val="0020324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203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004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basedOn w:val="a"/>
    <w:rsid w:val="004D4F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1243F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B71B12"/>
    <w:rPr>
      <w:rFonts w:ascii="Times New Roman" w:hAnsi="Times New Roman" w:cs="Times New Roman" w:hint="default"/>
      <w:sz w:val="16"/>
      <w:szCs w:val="16"/>
    </w:rPr>
  </w:style>
  <w:style w:type="paragraph" w:styleId="af0">
    <w:name w:val="Balloon Text"/>
    <w:basedOn w:val="a"/>
    <w:semiHidden/>
    <w:rsid w:val="003A5346"/>
    <w:rPr>
      <w:rFonts w:ascii="Tahoma" w:hAnsi="Tahoma" w:cs="Tahoma"/>
      <w:sz w:val="16"/>
      <w:szCs w:val="16"/>
    </w:rPr>
  </w:style>
  <w:style w:type="paragraph" w:customStyle="1" w:styleId="af1">
    <w:name w:val="Заголовок"/>
    <w:basedOn w:val="a"/>
    <w:next w:val="a4"/>
    <w:rsid w:val="00AB65AC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B65A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Cell">
    <w:name w:val="ConsPlusCell"/>
    <w:rsid w:val="007069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A150D5"/>
  </w:style>
  <w:style w:type="character" w:customStyle="1" w:styleId="10">
    <w:name w:val="Заголовок 1 Знак"/>
    <w:link w:val="1"/>
    <w:rsid w:val="00CB5F38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CB5F3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140B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B140B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rsid w:val="00CB5F3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40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140B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40B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40B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40BA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8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17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государственной услуги  “назначение и выплата компенсации части родительской платы за содержание ребенка в обла</vt:lpstr>
    </vt:vector>
  </TitlesOfParts>
  <Company>Grib-arm</Company>
  <LinksUpToDate>false</LinksUpToDate>
  <CharactersWithSpaces>41577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государственной услуги  “назначение и выплата компенсации части родительской платы за содержание ребенка в обла</dc:title>
  <dc:creator>Ольга П. Овсянникова</dc:creator>
  <cp:lastModifiedBy>Ольга П. Овсянникова</cp:lastModifiedBy>
  <cp:revision>1</cp:revision>
  <cp:lastPrinted>2013-05-07T12:43:00Z</cp:lastPrinted>
  <dcterms:created xsi:type="dcterms:W3CDTF">2020-09-21T05:49:00Z</dcterms:created>
  <dcterms:modified xsi:type="dcterms:W3CDTF">2020-09-21T05:49:00Z</dcterms:modified>
</cp:coreProperties>
</file>