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13" w:rsidRDefault="00A53413" w:rsidP="00A53413">
      <w:pPr>
        <w:pStyle w:val="a6"/>
        <w:spacing w:line="240" w:lineRule="auto"/>
      </w:pPr>
    </w:p>
    <w:p w:rsidR="00A53413" w:rsidRDefault="00A53413" w:rsidP="00A53413">
      <w:pPr>
        <w:pStyle w:val="a6"/>
        <w:spacing w:line="240" w:lineRule="auto"/>
        <w:ind w:firstLine="0"/>
        <w:jc w:val="both"/>
      </w:pPr>
    </w:p>
    <w:p w:rsidR="00A53413" w:rsidRPr="00351718" w:rsidRDefault="00A53413" w:rsidP="00A53413">
      <w:pPr>
        <w:pStyle w:val="a6"/>
        <w:spacing w:line="240" w:lineRule="auto"/>
        <w:ind w:firstLine="0"/>
        <w:jc w:val="both"/>
        <w:rPr>
          <w:b w:val="0"/>
        </w:rPr>
      </w:pPr>
    </w:p>
    <w:p w:rsidR="00A53413" w:rsidRDefault="00A53413" w:rsidP="00A53413">
      <w:pPr>
        <w:pStyle w:val="a6"/>
        <w:spacing w:line="240" w:lineRule="auto"/>
      </w:pPr>
    </w:p>
    <w:p w:rsidR="00A53413" w:rsidRDefault="00A53413" w:rsidP="00A53413">
      <w:pPr>
        <w:pStyle w:val="a6"/>
        <w:spacing w:line="240" w:lineRule="auto"/>
      </w:pPr>
      <w:r>
        <w:t xml:space="preserve">АДМИНИСТРАЦИЯ </w:t>
      </w:r>
    </w:p>
    <w:p w:rsidR="00A53413" w:rsidRDefault="00A53413" w:rsidP="00A53413">
      <w:pPr>
        <w:pStyle w:val="a6"/>
        <w:spacing w:line="240" w:lineRule="auto"/>
      </w:pPr>
      <w:r>
        <w:t>ГРИБАНОВСКОГО МУНИЦИПАЛЬНОГО РАЙОНА</w:t>
      </w:r>
      <w:r>
        <w:br/>
        <w:t>ВОРОНЕЖСКОЙ ОБЛАСТИ</w:t>
      </w:r>
    </w:p>
    <w:p w:rsidR="00A53413" w:rsidRDefault="00A53413" w:rsidP="00A53413">
      <w:pPr>
        <w:spacing w:line="240" w:lineRule="auto"/>
        <w:ind w:firstLine="142"/>
        <w:jc w:val="center"/>
        <w:rPr>
          <w:b/>
        </w:rPr>
      </w:pPr>
    </w:p>
    <w:p w:rsidR="00A53413" w:rsidRDefault="00A53413" w:rsidP="00A53413">
      <w:pPr>
        <w:pStyle w:val="1"/>
        <w:spacing w:line="240" w:lineRule="auto"/>
      </w:pPr>
      <w:proofErr w:type="gramStart"/>
      <w:r>
        <w:t>П</w:t>
      </w:r>
      <w:proofErr w:type="gramEnd"/>
      <w:r>
        <w:t xml:space="preserve"> О С Т А Н О В Л Е Н И Е</w:t>
      </w:r>
    </w:p>
    <w:p w:rsidR="00A53413" w:rsidRPr="005272C2" w:rsidRDefault="00A53413" w:rsidP="00A53413">
      <w:pPr>
        <w:spacing w:line="240" w:lineRule="auto"/>
        <w:ind w:firstLine="142"/>
        <w:jc w:val="center"/>
        <w:rPr>
          <w:b/>
          <w:sz w:val="28"/>
          <w:szCs w:val="28"/>
        </w:rPr>
      </w:pPr>
    </w:p>
    <w:p w:rsidR="00A53413" w:rsidRPr="005272C2" w:rsidRDefault="00A53413" w:rsidP="00A53413">
      <w:pPr>
        <w:spacing w:line="240" w:lineRule="auto"/>
        <w:ind w:firstLine="142"/>
        <w:jc w:val="center"/>
        <w:rPr>
          <w:b/>
          <w:sz w:val="28"/>
          <w:szCs w:val="28"/>
        </w:rPr>
      </w:pPr>
    </w:p>
    <w:p w:rsidR="00A53413" w:rsidRPr="005272C2" w:rsidRDefault="00A53413" w:rsidP="00A53413">
      <w:pPr>
        <w:spacing w:line="240" w:lineRule="auto"/>
        <w:rPr>
          <w:sz w:val="28"/>
          <w:szCs w:val="28"/>
        </w:rPr>
      </w:pPr>
      <w:r>
        <w:rPr>
          <w:sz w:val="28"/>
          <w:szCs w:val="28"/>
        </w:rPr>
        <w:t xml:space="preserve">от </w:t>
      </w:r>
      <w:proofErr w:type="spellStart"/>
      <w:r>
        <w:rPr>
          <w:sz w:val="28"/>
          <w:szCs w:val="28"/>
        </w:rPr>
        <w:t>03.06.2020</w:t>
      </w:r>
      <w:r w:rsidRPr="005272C2">
        <w:rPr>
          <w:sz w:val="28"/>
          <w:szCs w:val="28"/>
        </w:rPr>
        <w:t>г</w:t>
      </w:r>
      <w:proofErr w:type="spellEnd"/>
      <w:r w:rsidRPr="005272C2">
        <w:rPr>
          <w:sz w:val="28"/>
          <w:szCs w:val="28"/>
        </w:rPr>
        <w:t xml:space="preserve">. № </w:t>
      </w:r>
      <w:r>
        <w:rPr>
          <w:sz w:val="28"/>
          <w:szCs w:val="28"/>
        </w:rPr>
        <w:t>257</w:t>
      </w:r>
    </w:p>
    <w:p w:rsidR="00A53413" w:rsidRPr="005272C2" w:rsidRDefault="00A53413" w:rsidP="00A53413">
      <w:pPr>
        <w:spacing w:line="240" w:lineRule="auto"/>
      </w:pPr>
      <w:r>
        <w:t xml:space="preserve">           </w:t>
      </w:r>
      <w:proofErr w:type="spellStart"/>
      <w:r w:rsidRPr="005272C2">
        <w:t>п.г.т</w:t>
      </w:r>
      <w:proofErr w:type="spellEnd"/>
      <w:r w:rsidRPr="005272C2">
        <w:t>.  Грибановский</w:t>
      </w:r>
    </w:p>
    <w:p w:rsidR="00A53413" w:rsidRPr="00962296" w:rsidRDefault="00A53413" w:rsidP="00A5341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A53413" w:rsidRPr="00141F12" w:rsidTr="00AE4120">
        <w:trPr>
          <w:trHeight w:val="2340"/>
        </w:trPr>
        <w:tc>
          <w:tcPr>
            <w:tcW w:w="4493" w:type="dxa"/>
            <w:tcBorders>
              <w:top w:val="nil"/>
              <w:left w:val="nil"/>
              <w:bottom w:val="nil"/>
              <w:right w:val="nil"/>
            </w:tcBorders>
          </w:tcPr>
          <w:p w:rsidR="00A53413" w:rsidRPr="00BF7E1E" w:rsidRDefault="00A53413" w:rsidP="00AE4120">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пожизненного наследуемого владения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A53413" w:rsidRPr="000A4B00" w:rsidRDefault="00A53413" w:rsidP="00AE4120">
            <w:pPr>
              <w:pStyle w:val="31"/>
              <w:spacing w:line="360" w:lineRule="auto"/>
              <w:jc w:val="both"/>
              <w:rPr>
                <w:rFonts w:ascii="Times New Roman" w:hAnsi="Times New Roman"/>
              </w:rPr>
            </w:pPr>
            <w:r w:rsidRPr="000A4B00">
              <w:rPr>
                <w:rFonts w:ascii="Times New Roman" w:hAnsi="Times New Roman"/>
              </w:rPr>
              <w:t xml:space="preserve"> </w:t>
            </w:r>
          </w:p>
        </w:tc>
      </w:tr>
    </w:tbl>
    <w:p w:rsidR="00A53413" w:rsidRDefault="00A53413" w:rsidP="00A53413">
      <w:pPr>
        <w:pStyle w:val="3"/>
        <w:tabs>
          <w:tab w:val="left" w:pos="709"/>
        </w:tabs>
        <w:spacing w:line="240" w:lineRule="auto"/>
        <w:ind w:firstLine="0"/>
      </w:pPr>
      <w:r>
        <w:t xml:space="preserve">          </w:t>
      </w:r>
    </w:p>
    <w:p w:rsidR="00A53413" w:rsidRDefault="00A53413" w:rsidP="00A53413">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w:t>
      </w:r>
      <w:r>
        <w:lastRenderedPageBreak/>
        <w:t xml:space="preserve">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A53413" w:rsidRPr="00BF7E1E" w:rsidRDefault="00A53413" w:rsidP="00A53413">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«Прекращение права пожизненного наследуемого владения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A53413" w:rsidRPr="00BF7E1E" w:rsidRDefault="00A53413" w:rsidP="00A53413">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29.02.2016 </w:t>
      </w:r>
      <w:r>
        <w:t xml:space="preserve"> №</w:t>
      </w:r>
      <w:r>
        <w:rPr>
          <w:lang w:val="ru-RU"/>
        </w:rPr>
        <w:t xml:space="preserve"> 66</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от 30.12.2016 №514 «О внесении изменений и дополнений в административный регламент «Прекращение права пожизненного наследуемого владения земельными участками, находящимися в муниципальной собственности»», от 27.03.2018 №134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утвержденный постановлением администрации Грибановского муниципального района Воронежской области от 29.02.2016 №</w:t>
      </w:r>
      <w:proofErr w:type="spellStart"/>
      <w:r>
        <w:rPr>
          <w:lang w:val="ru-RU"/>
        </w:rPr>
        <w:t>66»,считать</w:t>
      </w:r>
      <w:proofErr w:type="spellEnd"/>
      <w:r>
        <w:rPr>
          <w:lang w:val="ru-RU"/>
        </w:rPr>
        <w:t xml:space="preserve"> утратившими силу.</w:t>
      </w:r>
    </w:p>
    <w:p w:rsidR="00A53413" w:rsidRDefault="00A53413" w:rsidP="00A53413">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A53413" w:rsidRDefault="00A53413" w:rsidP="00A53413">
      <w:pPr>
        <w:pStyle w:val="7"/>
        <w:spacing w:line="240" w:lineRule="auto"/>
      </w:pPr>
    </w:p>
    <w:p w:rsidR="00A53413" w:rsidRDefault="00A53413" w:rsidP="00A53413">
      <w:pPr>
        <w:pStyle w:val="7"/>
        <w:spacing w:line="240" w:lineRule="auto"/>
      </w:pPr>
    </w:p>
    <w:p w:rsidR="00A53413" w:rsidRDefault="00A53413" w:rsidP="00A53413">
      <w:pPr>
        <w:pStyle w:val="7"/>
        <w:spacing w:line="240" w:lineRule="auto"/>
      </w:pPr>
      <w:proofErr w:type="spellStart"/>
      <w:r>
        <w:t>И.о</w:t>
      </w:r>
      <w:proofErr w:type="spellEnd"/>
      <w:r>
        <w:t>. главы администрации</w:t>
      </w:r>
    </w:p>
    <w:p w:rsidR="00A53413" w:rsidRDefault="00A53413" w:rsidP="00A53413">
      <w:pPr>
        <w:pStyle w:val="7"/>
        <w:spacing w:line="240" w:lineRule="auto"/>
      </w:pPr>
      <w:r>
        <w:t xml:space="preserve">муниципального района                                                                      Д.А. </w:t>
      </w:r>
      <w:proofErr w:type="spellStart"/>
      <w:r>
        <w:t>Шевела</w:t>
      </w:r>
      <w:proofErr w:type="spellEnd"/>
    </w:p>
    <w:p w:rsidR="00A53413" w:rsidRDefault="00A53413" w:rsidP="00A53413">
      <w:pPr>
        <w:spacing w:line="240" w:lineRule="auto"/>
        <w:rPr>
          <w:sz w:val="28"/>
        </w:rPr>
      </w:pPr>
    </w:p>
    <w:p w:rsidR="00A53413" w:rsidRDefault="00A53413" w:rsidP="00A53413">
      <w:pPr>
        <w:spacing w:line="240" w:lineRule="auto"/>
      </w:pPr>
    </w:p>
    <w:p w:rsidR="00A53413" w:rsidRDefault="00A53413" w:rsidP="00A53413">
      <w:pPr>
        <w:spacing w:line="240" w:lineRule="auto"/>
        <w:ind w:right="141"/>
        <w:rPr>
          <w:sz w:val="28"/>
          <w:szCs w:val="28"/>
        </w:rPr>
      </w:pPr>
    </w:p>
    <w:p w:rsidR="00C746BE" w:rsidRDefault="00C746BE" w:rsidP="00C746BE">
      <w:pPr>
        <w:pStyle w:val="ConsPlusNormal"/>
        <w:jc w:val="right"/>
        <w:outlineLvl w:val="0"/>
      </w:pPr>
      <w:bookmarkStart w:id="0" w:name="_GoBack"/>
      <w:bookmarkEnd w:id="0"/>
      <w:r>
        <w:lastRenderedPageBreak/>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от</w:t>
      </w:r>
      <w:r w:rsidR="00761E44">
        <w:t xml:space="preserve"> 03.06.2020г. </w:t>
      </w:r>
      <w:r>
        <w:t xml:space="preserve">№ </w:t>
      </w:r>
      <w:r w:rsidR="00761E44">
        <w:t>257</w:t>
      </w:r>
    </w:p>
    <w:p w:rsidR="00501184" w:rsidRPr="00C746BE" w:rsidRDefault="00501184" w:rsidP="00C746BE">
      <w:pPr>
        <w:jc w:val="right"/>
        <w:rPr>
          <w:rFonts w:ascii="Times New Roman" w:hAnsi="Times New Roman" w:cs="Times New Roman"/>
          <w:sz w:val="28"/>
          <w:szCs w:val="28"/>
        </w:rPr>
      </w:pPr>
    </w:p>
    <w:p w:rsidR="00D41E5D" w:rsidRPr="00C746BE" w:rsidRDefault="00501184" w:rsidP="00C746BE">
      <w:pPr>
        <w:jc w:val="center"/>
        <w:rPr>
          <w:rFonts w:ascii="Times New Roman" w:hAnsi="Times New Roman" w:cs="Times New Roman"/>
          <w:b/>
          <w:bCs/>
          <w:sz w:val="28"/>
          <w:szCs w:val="28"/>
        </w:rPr>
      </w:pPr>
      <w:proofErr w:type="gramStart"/>
      <w:r w:rsidRPr="00C746BE">
        <w:rPr>
          <w:rFonts w:ascii="Times New Roman" w:hAnsi="Times New Roman" w:cs="Times New Roman"/>
          <w:b/>
          <w:sz w:val="28"/>
          <w:szCs w:val="28"/>
        </w:rPr>
        <w:t>АДМИНИСТРАТИВНЫЙ</w:t>
      </w:r>
      <w:proofErr w:type="gramEnd"/>
      <w:r w:rsidRPr="00C746BE">
        <w:rPr>
          <w:rFonts w:ascii="Times New Roman" w:hAnsi="Times New Roman" w:cs="Times New Roman"/>
          <w:b/>
          <w:sz w:val="28"/>
          <w:szCs w:val="28"/>
        </w:rPr>
        <w:t xml:space="preserve"> РЕГЛАМЕНТАДМИНИСТРАЦИИ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w:t>
      </w:r>
      <w:r w:rsidR="00546359">
        <w:rPr>
          <w:rFonts w:ascii="Times New Roman" w:hAnsi="Times New Roman" w:cs="Times New Roman"/>
          <w:b/>
          <w:sz w:val="28"/>
          <w:szCs w:val="28"/>
        </w:rPr>
        <w:t>ЖИЗНЕН</w:t>
      </w:r>
      <w:r w:rsidR="00D41E5D" w:rsidRPr="00C746BE">
        <w:rPr>
          <w:rFonts w:ascii="Times New Roman" w:hAnsi="Times New Roman" w:cs="Times New Roman"/>
          <w:b/>
          <w:sz w:val="28"/>
          <w:szCs w:val="28"/>
        </w:rPr>
        <w:t xml:space="preserve">НОГО </w:t>
      </w:r>
      <w:r w:rsidR="00546359">
        <w:rPr>
          <w:rFonts w:ascii="Times New Roman" w:hAnsi="Times New Roman" w:cs="Times New Roman"/>
          <w:b/>
          <w:sz w:val="28"/>
          <w:szCs w:val="28"/>
        </w:rPr>
        <w:t xml:space="preserve">НАСЛЕДУЕМОГО ВЛАДЕНИЯ </w:t>
      </w:r>
      <w:r w:rsidR="00D41E5D" w:rsidRPr="00C746BE">
        <w:rPr>
          <w:rFonts w:ascii="Times New Roman" w:hAnsi="Times New Roman" w:cs="Times New Roman"/>
          <w:b/>
          <w:sz w:val="28"/>
          <w:szCs w:val="28"/>
        </w:rPr>
        <w:t xml:space="preserve">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501184" w:rsidRPr="000B22D6" w:rsidRDefault="00501184" w:rsidP="000B22D6">
      <w:pPr>
        <w:jc w:val="both"/>
        <w:rPr>
          <w:rFonts w:ascii="Times New Roman" w:hAnsi="Times New Roman" w:cs="Times New Roman"/>
          <w:sz w:val="28"/>
          <w:szCs w:val="28"/>
        </w:rPr>
      </w:pPr>
    </w:p>
    <w:p w:rsidR="00501184" w:rsidRPr="00C746BE" w:rsidRDefault="00501184" w:rsidP="000B22D6">
      <w:pPr>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w:t>
      </w:r>
      <w:r w:rsidR="00C4720E">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w:t>
      </w:r>
      <w:proofErr w:type="gramEnd"/>
      <w:r w:rsidR="00D41E5D" w:rsidRPr="000B22D6">
        <w:rPr>
          <w:rFonts w:ascii="Times New Roman" w:hAnsi="Times New Roman" w:cs="Times New Roman"/>
          <w:sz w:val="28"/>
          <w:szCs w:val="28"/>
        </w:rPr>
        <w:t xml:space="preserve">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7C22CA"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w:t>
      </w:r>
      <w:r w:rsidR="00C4720E">
        <w:rPr>
          <w:rFonts w:ascii="Times New Roman" w:hAnsi="Times New Roman" w:cs="Times New Roman"/>
          <w:sz w:val="28"/>
          <w:szCs w:val="28"/>
        </w:rPr>
        <w:t>п</w:t>
      </w:r>
      <w:r w:rsidR="00C4720E" w:rsidRPr="000B22D6">
        <w:rPr>
          <w:rFonts w:ascii="Times New Roman" w:hAnsi="Times New Roman" w:cs="Times New Roman"/>
          <w:sz w:val="28"/>
          <w:szCs w:val="28"/>
        </w:rPr>
        <w:t>рекращени</w:t>
      </w:r>
      <w:r w:rsidR="00C4720E">
        <w:rPr>
          <w:rFonts w:ascii="Times New Roman" w:hAnsi="Times New Roman" w:cs="Times New Roman"/>
          <w:sz w:val="28"/>
          <w:szCs w:val="28"/>
        </w:rPr>
        <w:t>ю</w:t>
      </w:r>
      <w:r w:rsidR="00C4720E" w:rsidRPr="000B22D6">
        <w:rPr>
          <w:rFonts w:ascii="Times New Roman" w:hAnsi="Times New Roman" w:cs="Times New Roman"/>
          <w:sz w:val="28"/>
          <w:szCs w:val="28"/>
        </w:rPr>
        <w:t xml:space="preserve"> права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земельными участками, находящимися в собственности муниципального района, и земельными участками, </w:t>
      </w:r>
      <w:r w:rsidR="00C4720E" w:rsidRPr="000B22D6">
        <w:rPr>
          <w:rFonts w:ascii="Times New Roman" w:hAnsi="Times New Roman" w:cs="Times New Roman"/>
          <w:sz w:val="28"/>
          <w:szCs w:val="28"/>
        </w:rPr>
        <w:lastRenderedPageBreak/>
        <w:t>государственная собственность на которые не разграничена</w:t>
      </w:r>
      <w:r w:rsidRPr="000B22D6">
        <w:rPr>
          <w:rFonts w:ascii="Times New Roman" w:hAnsi="Times New Roman" w:cs="Times New Roman"/>
          <w:sz w:val="28"/>
          <w:szCs w:val="28"/>
        </w:rPr>
        <w:t xml:space="preserve">, установленном </w:t>
      </w:r>
      <w:r w:rsidRPr="007C22CA">
        <w:rPr>
          <w:rFonts w:ascii="Times New Roman" w:hAnsi="Times New Roman" w:cs="Times New Roman"/>
          <w:sz w:val="28"/>
          <w:szCs w:val="28"/>
        </w:rPr>
        <w:t>ст. 53 Земельного кодекса Российской Федерации.</w:t>
      </w:r>
      <w:proofErr w:type="gramEnd"/>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Заявителями являются физические и юридические лица - правообладатели земельных участков, заинтересованные в прекращении права </w:t>
      </w:r>
      <w:r w:rsidR="00C4720E" w:rsidRPr="000B22D6">
        <w:rPr>
          <w:rFonts w:ascii="Times New Roman" w:hAnsi="Times New Roman" w:cs="Times New Roman"/>
          <w:sz w:val="28"/>
          <w:szCs w:val="28"/>
        </w:rPr>
        <w:t xml:space="preserve">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 участк</w:t>
      </w:r>
      <w:r w:rsidR="00C4720E">
        <w:rPr>
          <w:rFonts w:ascii="Times New Roman" w:hAnsi="Times New Roman" w:cs="Times New Roman"/>
          <w:sz w:val="28"/>
          <w:szCs w:val="28"/>
        </w:rPr>
        <w:t>о</w:t>
      </w:r>
      <w:r w:rsidR="00C4720E" w:rsidRPr="000B22D6">
        <w:rPr>
          <w:rFonts w:ascii="Times New Roman" w:hAnsi="Times New Roman" w:cs="Times New Roman"/>
          <w:sz w:val="28"/>
          <w:szCs w:val="28"/>
        </w:rPr>
        <w:t xml:space="preserve">м, </w:t>
      </w:r>
      <w:r w:rsidRPr="000B22D6">
        <w:rPr>
          <w:rFonts w:ascii="Times New Roman" w:hAnsi="Times New Roman" w:cs="Times New Roman"/>
          <w:sz w:val="28"/>
          <w:szCs w:val="28"/>
        </w:rPr>
        <w:t xml:space="preserve"> либо их представители, действующие в силу закона или на основании договора, доверенности (далее - заявитель, заявители).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F63301" w:rsidRPr="000B22D6" w:rsidRDefault="00501184" w:rsidP="00C746BE">
      <w:pPr>
        <w:pStyle w:val="ConsPlusNormal"/>
        <w:spacing w:before="220"/>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proofErr w:type="spellStart"/>
      <w:r w:rsidR="00F63301" w:rsidRPr="000B22D6">
        <w:rPr>
          <w:szCs w:val="28"/>
          <w:lang w:val="en-US"/>
        </w:rPr>
        <w:t>gribmsu</w:t>
      </w:r>
      <w:proofErr w:type="spellEnd"/>
      <w:r w:rsidR="00F63301" w:rsidRPr="000B22D6">
        <w:rPr>
          <w:szCs w:val="28"/>
        </w:rPr>
        <w:t>.</w:t>
      </w:r>
      <w:proofErr w:type="spellStart"/>
      <w:r w:rsidR="00F63301" w:rsidRPr="000B22D6">
        <w:rPr>
          <w:szCs w:val="28"/>
          <w:lang w:val="en-US"/>
        </w:rPr>
        <w:t>ru</w:t>
      </w:r>
      <w:proofErr w:type="spellEnd"/>
      <w:r w:rsidR="00F63301" w:rsidRPr="000B22D6">
        <w:rPr>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на информационных стендах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proofErr w:type="gramStart"/>
      <w:r w:rsidR="0046076A">
        <w:rPr>
          <w:rFonts w:ascii="Times New Roman" w:hAnsi="Times New Roman" w:cs="Times New Roman"/>
          <w:sz w:val="28"/>
          <w:szCs w:val="28"/>
        </w:rPr>
        <w:t>,</w:t>
      </w:r>
      <w:r w:rsidR="00A71702" w:rsidRPr="000B22D6">
        <w:rPr>
          <w:rFonts w:ascii="Times New Roman" w:hAnsi="Times New Roman" w:cs="Times New Roman"/>
          <w:sz w:val="28"/>
          <w:szCs w:val="28"/>
        </w:rPr>
        <w:t>о</w:t>
      </w:r>
      <w:proofErr w:type="gramEnd"/>
      <w:r w:rsidR="00A71702" w:rsidRPr="000B22D6">
        <w:rPr>
          <w:rFonts w:ascii="Times New Roman" w:hAnsi="Times New Roman" w:cs="Times New Roman"/>
          <w:sz w:val="28"/>
          <w:szCs w:val="28"/>
        </w:rPr>
        <w:t>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C746BE">
      <w:pPr>
        <w:ind w:firstLine="851"/>
        <w:jc w:val="center"/>
        <w:rPr>
          <w:rFonts w:ascii="Times New Roman" w:hAnsi="Times New Roman" w:cs="Times New Roman"/>
          <w:b/>
          <w:sz w:val="28"/>
          <w:szCs w:val="28"/>
        </w:rPr>
      </w:pPr>
    </w:p>
    <w:p w:rsidR="00781EE2" w:rsidRDefault="00781EE2" w:rsidP="00C746BE">
      <w:pPr>
        <w:ind w:firstLine="851"/>
        <w:jc w:val="center"/>
        <w:rPr>
          <w:rFonts w:ascii="Times New Roman" w:hAnsi="Times New Roman" w:cs="Times New Roman"/>
          <w:b/>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lastRenderedPageBreak/>
        <w:t>2. СТАНДАРТ ПРЕДОСТАВЛЕНИЯ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w:t>
      </w:r>
      <w:r w:rsidR="00C4720E" w:rsidRPr="000B22D6">
        <w:rPr>
          <w:rFonts w:ascii="Times New Roman" w:hAnsi="Times New Roman" w:cs="Times New Roman"/>
          <w:sz w:val="28"/>
          <w:szCs w:val="28"/>
        </w:rPr>
        <w:t>Прекращение права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r w:rsidR="0029160D">
        <w:rPr>
          <w:rFonts w:ascii="Times New Roman" w:hAnsi="Times New Roman" w:cs="Times New Roman"/>
          <w:sz w:val="28"/>
          <w:szCs w:val="28"/>
        </w:rPr>
        <w:t>"</w:t>
      </w:r>
      <w:r w:rsidR="00374DAF" w:rsidRPr="000B22D6">
        <w:rPr>
          <w:rFonts w:ascii="Times New Roman" w:hAnsi="Times New Roman" w:cs="Times New Roman"/>
          <w:sz w:val="28"/>
          <w:szCs w:val="28"/>
        </w:rPr>
        <w:t>.</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w:t>
      </w:r>
      <w:proofErr w:type="gramStart"/>
      <w:r w:rsidRPr="000B22D6">
        <w:rPr>
          <w:rFonts w:ascii="Times New Roman" w:hAnsi="Times New Roman" w:cs="Times New Roman"/>
          <w:sz w:val="28"/>
          <w:szCs w:val="28"/>
        </w:rPr>
        <w:t>решения</w:t>
      </w:r>
      <w:proofErr w:type="gramEnd"/>
      <w:r w:rsidRPr="000B22D6">
        <w:rPr>
          <w:rFonts w:ascii="Times New Roman" w:hAnsi="Times New Roman" w:cs="Times New Roman"/>
          <w:sz w:val="28"/>
          <w:szCs w:val="28"/>
        </w:rPr>
        <w:t xml:space="preserve"> о прекращении права </w:t>
      </w:r>
      <w:r w:rsidR="00C4720E" w:rsidRPr="000B22D6">
        <w:rPr>
          <w:rFonts w:ascii="Times New Roman" w:hAnsi="Times New Roman" w:cs="Times New Roman"/>
          <w:sz w:val="28"/>
          <w:szCs w:val="28"/>
        </w:rPr>
        <w:t xml:space="preserve">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 участк</w:t>
      </w:r>
      <w:r w:rsidR="002C7D7B">
        <w:rPr>
          <w:rFonts w:ascii="Times New Roman" w:hAnsi="Times New Roman" w:cs="Times New Roman"/>
          <w:sz w:val="28"/>
          <w:szCs w:val="28"/>
        </w:rPr>
        <w:t>о</w:t>
      </w:r>
      <w:r w:rsidR="00C4720E" w:rsidRPr="000B22D6">
        <w:rPr>
          <w:rFonts w:ascii="Times New Roman" w:hAnsi="Times New Roman" w:cs="Times New Roman"/>
          <w:sz w:val="28"/>
          <w:szCs w:val="28"/>
        </w:rPr>
        <w:t>м,</w:t>
      </w:r>
      <w:r w:rsidRPr="000B22D6">
        <w:rPr>
          <w:rFonts w:ascii="Times New Roman" w:hAnsi="Times New Roman" w:cs="Times New Roman"/>
          <w:sz w:val="28"/>
          <w:szCs w:val="28"/>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2C7D7B">
        <w:rPr>
          <w:rFonts w:ascii="Times New Roman" w:hAnsi="Times New Roman" w:cs="Times New Roman"/>
          <w:sz w:val="28"/>
          <w:szCs w:val="28"/>
        </w:rPr>
        <w:t>, администрациями сельских поселений</w:t>
      </w:r>
      <w:r w:rsidRPr="000B22D6">
        <w:rPr>
          <w:rFonts w:ascii="Times New Roman" w:hAnsi="Times New Roman" w:cs="Times New Roman"/>
          <w:sz w:val="28"/>
          <w:szCs w:val="28"/>
        </w:rPr>
        <w:t>.</w:t>
      </w:r>
    </w:p>
    <w:p w:rsidR="00501184" w:rsidRPr="002C7D7B" w:rsidRDefault="00501184" w:rsidP="00C746BE">
      <w:pPr>
        <w:ind w:firstLine="851"/>
        <w:jc w:val="both"/>
        <w:rPr>
          <w:rFonts w:ascii="Times New Roman" w:hAnsi="Times New Roman" w:cs="Times New Roman"/>
          <w:sz w:val="28"/>
          <w:szCs w:val="28"/>
        </w:rPr>
      </w:pPr>
      <w:r w:rsidRPr="002C7D7B">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746BE">
      <w:pPr>
        <w:pStyle w:val="ConsPlusNormal"/>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B22D6">
        <w:rPr>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46076A" w:rsidRDefault="0046076A"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2A4059" w:rsidRDefault="00501184" w:rsidP="00C746BE">
      <w:pPr>
        <w:ind w:firstLine="851"/>
        <w:jc w:val="both"/>
        <w:rPr>
          <w:rFonts w:ascii="Times New Roman" w:hAnsi="Times New Roman" w:cs="Times New Roman"/>
          <w:sz w:val="28"/>
          <w:szCs w:val="28"/>
        </w:rPr>
      </w:pPr>
      <w:r w:rsidRPr="002A4059">
        <w:rPr>
          <w:rFonts w:ascii="Times New Roman" w:hAnsi="Times New Roman" w:cs="Times New Roman"/>
          <w:sz w:val="28"/>
          <w:szCs w:val="28"/>
        </w:rPr>
        <w:t xml:space="preserve">Результатом предоставления муниципальной услуги является направление (выдача) постановления администрации  о прекращении права </w:t>
      </w:r>
      <w:r w:rsidR="002C7D7B" w:rsidRPr="002A4059">
        <w:rPr>
          <w:rFonts w:ascii="Times New Roman" w:hAnsi="Times New Roman" w:cs="Times New Roman"/>
          <w:sz w:val="28"/>
          <w:szCs w:val="28"/>
        </w:rPr>
        <w:t>пожизненного наследуемого владения земельным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 xml:space="preserve">  участк</w:t>
      </w:r>
      <w:r w:rsidR="002A4059" w:rsidRPr="002A4059">
        <w:rPr>
          <w:rFonts w:ascii="Times New Roman" w:hAnsi="Times New Roman" w:cs="Times New Roman"/>
          <w:sz w:val="28"/>
          <w:szCs w:val="28"/>
        </w:rPr>
        <w:t>а</w:t>
      </w:r>
      <w:r w:rsidR="002C7D7B" w:rsidRPr="002A4059">
        <w:rPr>
          <w:rFonts w:ascii="Times New Roman" w:hAnsi="Times New Roman" w:cs="Times New Roman"/>
          <w:sz w:val="28"/>
          <w:szCs w:val="28"/>
        </w:rPr>
        <w:t>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 находящим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ся в собственности муниципального района, и земельными участками, государственная собственность на которые не разграничена</w:t>
      </w:r>
      <w:proofErr w:type="gramStart"/>
      <w:r w:rsidR="002B1B77">
        <w:rPr>
          <w:rFonts w:ascii="Times New Roman" w:hAnsi="Times New Roman" w:cs="Times New Roman"/>
          <w:sz w:val="28"/>
          <w:szCs w:val="28"/>
        </w:rPr>
        <w:t>,</w:t>
      </w:r>
      <w:r w:rsidRPr="002A4059">
        <w:rPr>
          <w:rFonts w:ascii="Times New Roman" w:hAnsi="Times New Roman" w:cs="Times New Roman"/>
          <w:sz w:val="28"/>
          <w:szCs w:val="28"/>
        </w:rPr>
        <w:t>л</w:t>
      </w:r>
      <w:proofErr w:type="gramEnd"/>
      <w:r w:rsidRPr="002A4059">
        <w:rPr>
          <w:rFonts w:ascii="Times New Roman" w:hAnsi="Times New Roman" w:cs="Times New Roman"/>
          <w:sz w:val="28"/>
          <w:szCs w:val="28"/>
        </w:rPr>
        <w:t>ибо уведомления о мотивированном отказе в предоставлении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Срок исполнения административной процедуры по принятию решения о подготовке проекта постановления </w:t>
      </w:r>
      <w:proofErr w:type="gramStart"/>
      <w:r w:rsidRPr="000B22D6">
        <w:rPr>
          <w:rFonts w:ascii="Times New Roman" w:hAnsi="Times New Roman" w:cs="Times New Roman"/>
          <w:sz w:val="28"/>
          <w:szCs w:val="28"/>
        </w:rPr>
        <w:t>администрации</w:t>
      </w:r>
      <w:proofErr w:type="gramEnd"/>
      <w:r w:rsidRPr="000B22D6">
        <w:rPr>
          <w:rFonts w:ascii="Times New Roman" w:hAnsi="Times New Roman" w:cs="Times New Roman"/>
          <w:sz w:val="28"/>
          <w:szCs w:val="28"/>
        </w:rPr>
        <w:t xml:space="preserve"> о прекращении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 xml:space="preserve">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Срок исполнения административной процедуры по направлению (выдаче) заявителю постановления администрации о прекращении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 xml:space="preserve">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00374DAF" w:rsidRPr="000B22D6">
        <w:rPr>
          <w:rFonts w:ascii="Times New Roman" w:hAnsi="Times New Roman" w:cs="Times New Roman"/>
          <w:sz w:val="28"/>
          <w:szCs w:val="28"/>
        </w:rPr>
        <w:t xml:space="preserve">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0B22D6">
        <w:rPr>
          <w:rFonts w:ascii="Times New Roman" w:hAnsi="Times New Roman" w:cs="Times New Roman"/>
          <w:sz w:val="28"/>
          <w:szCs w:val="28"/>
        </w:rPr>
        <w:lastRenderedPageBreak/>
        <w:t>газета", 30.07.2010, N 168; "Собрание законодательства РФ", 02.08.2010, N 31, ст. 4179);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E6AD7"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501184" w:rsidRPr="000E6AD7" w:rsidRDefault="00501184" w:rsidP="0029160D">
      <w:pPr>
        <w:ind w:firstLine="851"/>
        <w:jc w:val="center"/>
        <w:rPr>
          <w:rFonts w:ascii="Times New Roman" w:hAnsi="Times New Roman" w:cs="Times New Roman"/>
          <w:b/>
          <w:sz w:val="28"/>
          <w:szCs w:val="28"/>
        </w:rPr>
      </w:pPr>
      <w:r w:rsidRPr="000E6AD7">
        <w:rPr>
          <w:rFonts w:ascii="Times New Roman" w:hAnsi="Times New Roman" w:cs="Times New Roman"/>
          <w:b/>
          <w:sz w:val="28"/>
          <w:szCs w:val="28"/>
        </w:rPr>
        <w:t>2.6. Исчерпывающий перечень документов, необходимыхдля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Start"/>
      <w:r w:rsidRPr="000B22D6">
        <w:rPr>
          <w:rFonts w:ascii="Times New Roman" w:hAnsi="Times New Roman" w:cs="Times New Roman"/>
          <w:sz w:val="28"/>
          <w:szCs w:val="28"/>
        </w:rPr>
        <w:t>:Ф</w:t>
      </w:r>
      <w:proofErr w:type="gramEnd"/>
      <w:r w:rsidRPr="000B22D6">
        <w:rPr>
          <w:rFonts w:ascii="Times New Roman" w:hAnsi="Times New Roman" w:cs="Times New Roman"/>
          <w:sz w:val="28"/>
          <w:szCs w:val="28"/>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150E6C">
        <w:rPr>
          <w:rFonts w:ascii="Times New Roman" w:hAnsi="Times New Roman" w:cs="Times New Roman"/>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2B68CD" w:rsidRDefault="002B68CD" w:rsidP="00C746BE">
      <w:pPr>
        <w:ind w:firstLine="851"/>
        <w:jc w:val="both"/>
        <w:rPr>
          <w:rFonts w:ascii="Times New Roman" w:hAnsi="Times New Roman" w:cs="Times New Roman"/>
          <w:sz w:val="28"/>
          <w:szCs w:val="28"/>
        </w:rPr>
      </w:pPr>
      <w:r>
        <w:rPr>
          <w:rFonts w:ascii="Times New Roman" w:hAnsi="Times New Roman" w:cs="Times New Roman"/>
          <w:sz w:val="28"/>
          <w:szCs w:val="28"/>
        </w:rPr>
        <w:t xml:space="preserve">-копия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приемедокументов, необходимых для предоставлениямуниципальной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 xml:space="preserve">2.8. Исчерпывающий перечень оснований для приостановленияпредоставления муниципальной услуги или отказав </w:t>
      </w:r>
      <w:proofErr w:type="gramStart"/>
      <w:r w:rsidRPr="0029160D">
        <w:rPr>
          <w:rFonts w:ascii="Times New Roman" w:hAnsi="Times New Roman" w:cs="Times New Roman"/>
          <w:b/>
          <w:sz w:val="28"/>
          <w:szCs w:val="28"/>
        </w:rPr>
        <w:t>предоставлении</w:t>
      </w:r>
      <w:proofErr w:type="gramEnd"/>
      <w:r w:rsidRPr="0029160D">
        <w:rPr>
          <w:rFonts w:ascii="Times New Roman" w:hAnsi="Times New Roman" w:cs="Times New Roman"/>
          <w:b/>
          <w:sz w:val="28"/>
          <w:szCs w:val="28"/>
        </w:rPr>
        <w:t xml:space="preserve">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proofErr w:type="gramStart"/>
      <w:r w:rsidR="002B68CD">
        <w:rPr>
          <w:rFonts w:ascii="Times New Roman" w:hAnsi="Times New Roman" w:cs="Times New Roman"/>
          <w:sz w:val="28"/>
          <w:szCs w:val="28"/>
        </w:rPr>
        <w:t>орган</w:t>
      </w:r>
      <w:proofErr w:type="gramEnd"/>
      <w:r w:rsidR="002B68CD">
        <w:rPr>
          <w:rFonts w:ascii="Times New Roman" w:hAnsi="Times New Roman" w:cs="Times New Roman"/>
          <w:sz w:val="28"/>
          <w:szCs w:val="28"/>
        </w:rPr>
        <w:t xml:space="preserve"> предоставляющий услугу не является уполномоченным органом по принятию решений о прекращении права пожизненного наследуемого владения </w:t>
      </w:r>
      <w:r w:rsidRPr="000B22D6">
        <w:rPr>
          <w:rFonts w:ascii="Times New Roman" w:hAnsi="Times New Roman" w:cs="Times New Roman"/>
          <w:sz w:val="28"/>
          <w:szCs w:val="28"/>
        </w:rPr>
        <w:t>земельны</w:t>
      </w:r>
      <w:r w:rsidR="002B68CD">
        <w:rPr>
          <w:rFonts w:ascii="Times New Roman" w:hAnsi="Times New Roman" w:cs="Times New Roman"/>
          <w:sz w:val="28"/>
          <w:szCs w:val="28"/>
        </w:rPr>
        <w:t xml:space="preserve">ми </w:t>
      </w:r>
      <w:r w:rsidRPr="000B22D6">
        <w:rPr>
          <w:rFonts w:ascii="Times New Roman" w:hAnsi="Times New Roman" w:cs="Times New Roman"/>
          <w:sz w:val="28"/>
          <w:szCs w:val="28"/>
        </w:rPr>
        <w:t xml:space="preserve"> участк</w:t>
      </w:r>
      <w:r w:rsidR="002B68CD">
        <w:rPr>
          <w:rFonts w:ascii="Times New Roman" w:hAnsi="Times New Roman" w:cs="Times New Roman"/>
          <w:sz w:val="28"/>
          <w:szCs w:val="28"/>
        </w:rPr>
        <w:t>ами, указанными в заявлении</w:t>
      </w:r>
      <w:r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A80B5D"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предоставлениимуниципальной услуги, и способы ее взимания в случаях</w:t>
      </w:r>
      <w:proofErr w:type="gramStart"/>
      <w:r w:rsidRPr="0029160D">
        <w:rPr>
          <w:rFonts w:ascii="Times New Roman" w:hAnsi="Times New Roman" w:cs="Times New Roman"/>
          <w:b/>
          <w:sz w:val="28"/>
          <w:szCs w:val="28"/>
        </w:rPr>
        <w:t>,п</w:t>
      </w:r>
      <w:proofErr w:type="gramEnd"/>
      <w:r w:rsidRPr="0029160D">
        <w:rPr>
          <w:rFonts w:ascii="Times New Roman" w:hAnsi="Times New Roman" w:cs="Times New Roman"/>
          <w:b/>
          <w:sz w:val="28"/>
          <w:szCs w:val="28"/>
        </w:rPr>
        <w:t xml:space="preserve">редусмотренных федеральными законами, принимаемымив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 нормативными правовыми актамиРоссийской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 Грибановского муниципального района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предоставляетсямуниципальная услуга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2.11.1. Прием граждан осуществляется в специально выделенных для предоставления муниципальных услуг помещениях.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номера кабинетов, где осуществляются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 отделе</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2.13.2. Прием заявителей специалистами осуществляется в соответствии с графиком (режимом) работы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2.13.6. Электронные документы (электронные образы документов), прилагаемые к заявлению, направляются в виде файлов в форматах PDF, TIF. </w:t>
      </w:r>
      <w:r w:rsidRPr="000B22D6">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roofErr w:type="gramStart"/>
      <w:r w:rsidRPr="00C746BE">
        <w:rPr>
          <w:rFonts w:ascii="Times New Roman" w:hAnsi="Times New Roman" w:cs="Times New Roman"/>
          <w:b/>
          <w:sz w:val="28"/>
          <w:szCs w:val="28"/>
        </w:rPr>
        <w:t>,А</w:t>
      </w:r>
      <w:proofErr w:type="gramEnd"/>
      <w:r w:rsidRPr="00C746BE">
        <w:rPr>
          <w:rFonts w:ascii="Times New Roman" w:hAnsi="Times New Roman" w:cs="Times New Roman"/>
          <w:b/>
          <w:sz w:val="28"/>
          <w:szCs w:val="28"/>
        </w:rPr>
        <w:t xml:space="preserve"> ТАКЖЕ В МНОГОФУНКЦИОНАЛЬНЫХ ЦЕНТРАХ ПРЕДОСТАВЛЕНИЯГОСУДАРСТВЕННЫХ И МУНИЦИПАЛЬНЫХ УСЛУГ</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w:t>
      </w:r>
      <w:r w:rsidR="00DA57B1">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DA57B1" w:rsidRPr="000B22D6">
        <w:rPr>
          <w:rFonts w:ascii="Times New Roman" w:hAnsi="Times New Roman" w:cs="Times New Roman"/>
          <w:sz w:val="28"/>
          <w:szCs w:val="28"/>
        </w:rPr>
        <w:t>по</w:t>
      </w:r>
      <w:r w:rsidR="00DA57B1">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06CBA" w:rsidRDefault="00501184" w:rsidP="00C746BE">
      <w:pPr>
        <w:ind w:firstLine="851"/>
        <w:jc w:val="both"/>
        <w:rPr>
          <w:rFonts w:ascii="Times New Roman" w:hAnsi="Times New Roman" w:cs="Times New Roman"/>
          <w:sz w:val="28"/>
          <w:szCs w:val="28"/>
        </w:rPr>
      </w:pPr>
      <w:r w:rsidRPr="00006CBA">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06CBA">
        <w:rPr>
          <w:rFonts w:ascii="Times New Roman" w:hAnsi="Times New Roman" w:cs="Times New Roman"/>
          <w:sz w:val="28"/>
          <w:szCs w:val="28"/>
        </w:rPr>
        <w:t>администрацию</w:t>
      </w:r>
      <w:r w:rsidRPr="00006CBA">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0B22D6">
        <w:rPr>
          <w:rFonts w:ascii="Times New Roman" w:hAnsi="Times New Roman" w:cs="Times New Roman"/>
          <w:sz w:val="28"/>
          <w:szCs w:val="28"/>
        </w:rPr>
        <w:lastRenderedPageBreak/>
        <w:t xml:space="preserve">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истребованиедокументов (сведений), указанных в пункте 2.6.2 настоящегоАдминистративного регламента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б) устанавливает принадлежность испрашиваемого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постановленияадминистрации</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 xml:space="preserve">ращенииправа </w:t>
      </w:r>
      <w:r w:rsidR="006F5FCC" w:rsidRPr="006F5FCC">
        <w:rPr>
          <w:rFonts w:ascii="Times New Roman" w:hAnsi="Times New Roman" w:cs="Times New Roman"/>
          <w:b/>
          <w:sz w:val="28"/>
          <w:szCs w:val="28"/>
        </w:rPr>
        <w:t>пожизненного наследуемого владения</w:t>
      </w:r>
      <w:r w:rsidRPr="0029160D">
        <w:rPr>
          <w:rFonts w:ascii="Times New Roman" w:hAnsi="Times New Roman" w:cs="Times New Roman"/>
          <w:b/>
          <w:sz w:val="28"/>
          <w:szCs w:val="28"/>
        </w:rPr>
        <w:t>земельнымучастком или о подготовке уведомления о мотивированномотказе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w:t>
      </w:r>
      <w:r w:rsidRPr="000B22D6">
        <w:rPr>
          <w:rFonts w:ascii="Times New Roman" w:hAnsi="Times New Roman" w:cs="Times New Roman"/>
          <w:sz w:val="28"/>
          <w:szCs w:val="28"/>
        </w:rPr>
        <w:lastRenderedPageBreak/>
        <w:t xml:space="preserve">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3.4.2. В случае наличия оснований, указанных в пункте 2.8 настоящего Административного регламента, принимается решение об отказе в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3.4.3.2. В случае отказа в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готовит уведомление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3.5. Направление (выдача) заявителю постановленияадминистрации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 xml:space="preserve">о прекращенииправа </w:t>
      </w:r>
      <w:r w:rsidR="006F5FCC" w:rsidRPr="006F5FCC">
        <w:rPr>
          <w:rFonts w:ascii="Times New Roman" w:hAnsi="Times New Roman" w:cs="Times New Roman"/>
          <w:b/>
          <w:sz w:val="28"/>
          <w:szCs w:val="28"/>
        </w:rPr>
        <w:t>пожизненного наследуемого владения</w:t>
      </w:r>
      <w:r w:rsidRPr="0029160D">
        <w:rPr>
          <w:rFonts w:ascii="Times New Roman" w:hAnsi="Times New Roman" w:cs="Times New Roman"/>
          <w:b/>
          <w:sz w:val="28"/>
          <w:szCs w:val="28"/>
        </w:rPr>
        <w:t>земельнымучастком либо уведомления о мотивированном отказев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w:t>
      </w:r>
      <w:r w:rsidRPr="000B22D6">
        <w:rPr>
          <w:rFonts w:ascii="Times New Roman" w:hAnsi="Times New Roman" w:cs="Times New Roman"/>
          <w:sz w:val="28"/>
          <w:szCs w:val="28"/>
        </w:rPr>
        <w:lastRenderedPageBreak/>
        <w:t>участком может быть направлено (выдано) заявителю по его желанию одним из следующих способов:</w:t>
      </w:r>
    </w:p>
    <w:p w:rsidR="00501184" w:rsidRPr="007A4D4B"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или обращение о государственной регистрации прекращения соответствующего права на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приложением копии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и направляет их в адрес налогового органа по месту нахождения земельного участка.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 xml:space="preserve">В случае если право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готовит заявление и пакет документов, необходимых для государственной регистрации прекращения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 и направляет их в Управление Федеральной службы государственной регистрации, кадастра и картографии по Воронежской области.</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proofErr w:type="gramStart"/>
      <w:r w:rsidRPr="0029160D">
        <w:rPr>
          <w:rFonts w:ascii="Times New Roman" w:hAnsi="Times New Roman" w:cs="Times New Roman"/>
          <w:b/>
          <w:sz w:val="28"/>
          <w:szCs w:val="28"/>
        </w:rPr>
        <w:t>,н</w:t>
      </w:r>
      <w:proofErr w:type="gramEnd"/>
      <w:r w:rsidRPr="0029160D">
        <w:rPr>
          <w:rFonts w:ascii="Times New Roman" w:hAnsi="Times New Roman" w:cs="Times New Roman"/>
          <w:b/>
          <w:sz w:val="28"/>
          <w:szCs w:val="28"/>
        </w:rPr>
        <w:t>еобходимых для предоставления муниципальной услуги, и приемтаких запросов и документов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получения кадастровой выписки о земельном участке предусмотрено </w:t>
      </w:r>
      <w:proofErr w:type="gramStart"/>
      <w:r w:rsidRPr="000B22D6">
        <w:rPr>
          <w:rFonts w:ascii="Times New Roman" w:hAnsi="Times New Roman" w:cs="Times New Roman"/>
          <w:sz w:val="28"/>
          <w:szCs w:val="28"/>
        </w:rPr>
        <w:t>межведомственное</w:t>
      </w:r>
      <w:proofErr w:type="gramEnd"/>
      <w:r w:rsidRPr="000B22D6">
        <w:rPr>
          <w:rFonts w:ascii="Times New Roman" w:hAnsi="Times New Roman" w:cs="Times New Roman"/>
          <w:sz w:val="28"/>
          <w:szCs w:val="28"/>
        </w:rPr>
        <w:t xml:space="preserve"> взаимодействие</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w:t>
      </w:r>
      <w:r w:rsidRPr="000B22D6">
        <w:rPr>
          <w:rFonts w:ascii="Times New Roman" w:hAnsi="Times New Roman" w:cs="Times New Roman"/>
          <w:sz w:val="28"/>
          <w:szCs w:val="28"/>
        </w:rPr>
        <w:lastRenderedPageBreak/>
        <w:t>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C746BE">
      <w:pPr>
        <w:pStyle w:val="ConsPlusTitle"/>
        <w:ind w:firstLine="851"/>
        <w:jc w:val="both"/>
        <w:outlineLvl w:val="1"/>
        <w:rPr>
          <w:szCs w:val="28"/>
        </w:rPr>
      </w:pPr>
    </w:p>
    <w:p w:rsidR="002965FF" w:rsidRPr="000B22D6" w:rsidRDefault="002965FF" w:rsidP="000A3C85">
      <w:pPr>
        <w:pStyle w:val="ConsPlusTitle"/>
        <w:ind w:firstLine="851"/>
        <w:jc w:val="center"/>
        <w:outlineLvl w:val="1"/>
        <w:rPr>
          <w:szCs w:val="28"/>
        </w:rPr>
      </w:pPr>
      <w:r w:rsidRPr="000B22D6">
        <w:rPr>
          <w:szCs w:val="28"/>
        </w:rPr>
        <w:t>4. ФОРМЫ КОНТРОЛЯ ЗА ИСПОЛНЕНИЕМАДМИНИСТРАТИВНОГО РЕГЛАМЕНТА</w:t>
      </w:r>
    </w:p>
    <w:p w:rsidR="002965FF" w:rsidRPr="000B22D6" w:rsidRDefault="002965FF" w:rsidP="00C746BE">
      <w:pPr>
        <w:pStyle w:val="ConsPlusNormal"/>
        <w:ind w:firstLine="851"/>
        <w:jc w:val="both"/>
        <w:rPr>
          <w:szCs w:val="28"/>
        </w:rPr>
      </w:pP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jc w:val="both"/>
        <w:rPr>
          <w:szCs w:val="28"/>
        </w:rPr>
      </w:pPr>
    </w:p>
    <w:p w:rsidR="002965FF" w:rsidRPr="000B22D6" w:rsidRDefault="002965FF" w:rsidP="00C746BE">
      <w:pPr>
        <w:pStyle w:val="ConsPlusTitle"/>
        <w:jc w:val="center"/>
        <w:outlineLvl w:val="1"/>
        <w:rPr>
          <w:szCs w:val="28"/>
        </w:rPr>
      </w:pPr>
      <w:bookmarkStart w:id="1" w:name="P882"/>
      <w:bookmarkEnd w:id="1"/>
      <w:r w:rsidRPr="000B22D6">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0B22D6">
        <w:rPr>
          <w:szCs w:val="28"/>
        </w:rPr>
        <w:t>,О</w:t>
      </w:r>
      <w:proofErr w:type="gramEnd"/>
      <w:r w:rsidRPr="000B22D6">
        <w:rPr>
          <w:szCs w:val="28"/>
        </w:rPr>
        <w:t>РГАНИЗАЦИЙ, УКАЗАННЫХ В ЧАСТИ 1.1 СТАТЬИ 16 ФЕДЕРАЛЬНОГОЗАКОНА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2965FF" w:rsidRPr="000B22D6" w:rsidRDefault="002965FF" w:rsidP="000B22D6">
      <w:pPr>
        <w:pStyle w:val="ConsPlusNormal"/>
        <w:jc w:val="both"/>
        <w:rPr>
          <w:szCs w:val="28"/>
        </w:rPr>
      </w:pPr>
    </w:p>
    <w:p w:rsidR="002965FF" w:rsidRPr="000B22D6" w:rsidRDefault="002965FF" w:rsidP="000B22D6">
      <w:pPr>
        <w:pStyle w:val="ConsPlusNormal"/>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0B22D6">
      <w:pPr>
        <w:pStyle w:val="ConsPlusNormal"/>
        <w:spacing w:before="220"/>
        <w:ind w:firstLine="851"/>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0B22D6">
      <w:pPr>
        <w:pStyle w:val="ConsPlusNormal"/>
        <w:spacing w:before="220"/>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0B22D6">
      <w:pPr>
        <w:pStyle w:val="ConsPlusNormal"/>
        <w:spacing w:before="220"/>
        <w:ind w:firstLine="851"/>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roofErr w:type="gramEnd"/>
      <w:r w:rsidRPr="000B22D6">
        <w:rPr>
          <w:szCs w:val="28"/>
        </w:rPr>
        <w:t>);</w:t>
      </w:r>
    </w:p>
    <w:p w:rsidR="002965FF" w:rsidRPr="000B22D6" w:rsidRDefault="002965FF" w:rsidP="000B22D6">
      <w:pPr>
        <w:pStyle w:val="ConsPlusNormal"/>
        <w:spacing w:before="220"/>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0B22D6">
      <w:pPr>
        <w:pStyle w:val="ConsPlusNormal"/>
        <w:spacing w:before="220"/>
        <w:ind w:firstLine="851"/>
        <w:jc w:val="both"/>
        <w:rPr>
          <w:szCs w:val="28"/>
        </w:rPr>
      </w:pPr>
      <w:proofErr w:type="gramStart"/>
      <w:r w:rsidRPr="000B22D6">
        <w:rPr>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0B22D6">
      <w:pPr>
        <w:pStyle w:val="ConsPlusNormal"/>
        <w:spacing w:before="220"/>
        <w:ind w:firstLine="851"/>
        <w:jc w:val="both"/>
        <w:rPr>
          <w:szCs w:val="28"/>
        </w:rPr>
      </w:pPr>
      <w:proofErr w:type="gramStart"/>
      <w:r w:rsidRPr="000B22D6">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0B22D6">
      <w:pPr>
        <w:pStyle w:val="ConsPlusNormal"/>
        <w:spacing w:before="220"/>
        <w:ind w:firstLine="851"/>
        <w:jc w:val="both"/>
        <w:rPr>
          <w:szCs w:val="28"/>
        </w:rPr>
      </w:pPr>
      <w:proofErr w:type="gramStart"/>
      <w:r w:rsidRPr="000B22D6">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xml:space="preserve">- требование у заявителя при предоставлении муниципальной услуги </w:t>
      </w:r>
      <w:r w:rsidRPr="000B22D6">
        <w:rPr>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0B22D6">
      <w:pPr>
        <w:pStyle w:val="ConsPlusNormal"/>
        <w:spacing w:before="220"/>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0B22D6">
      <w:pPr>
        <w:pStyle w:val="ConsPlusNormal"/>
        <w:spacing w:before="220"/>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0B22D6">
      <w:pPr>
        <w:pStyle w:val="ConsPlusNormal"/>
        <w:ind w:firstLine="851"/>
        <w:jc w:val="both"/>
        <w:rPr>
          <w:szCs w:val="28"/>
        </w:rPr>
      </w:pPr>
      <w:proofErr w:type="gramStart"/>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ind w:firstLine="851"/>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0B22D6">
      <w:pPr>
        <w:pStyle w:val="ConsPlusNormal"/>
        <w:spacing w:before="220"/>
        <w:ind w:firstLine="540"/>
        <w:jc w:val="both"/>
        <w:rPr>
          <w:szCs w:val="28"/>
        </w:rPr>
      </w:pPr>
      <w:r w:rsidRPr="000B22D6">
        <w:rPr>
          <w:szCs w:val="28"/>
        </w:rPr>
        <w:t>5.6. Жалоба должна содержать:</w:t>
      </w:r>
    </w:p>
    <w:p w:rsidR="002965FF" w:rsidRPr="000B22D6" w:rsidRDefault="002965FF" w:rsidP="000B22D6">
      <w:pPr>
        <w:pStyle w:val="ConsPlusNormal"/>
        <w:spacing w:before="220"/>
        <w:ind w:firstLine="851"/>
        <w:jc w:val="both"/>
        <w:rPr>
          <w:szCs w:val="28"/>
        </w:rPr>
      </w:pPr>
      <w:proofErr w:type="gramStart"/>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0B22D6">
      <w:pPr>
        <w:pStyle w:val="ConsPlusNormal"/>
        <w:spacing w:before="220"/>
        <w:ind w:firstLine="851"/>
        <w:jc w:val="both"/>
        <w:rPr>
          <w:szCs w:val="28"/>
        </w:rPr>
      </w:pPr>
      <w:proofErr w:type="gramStart"/>
      <w:r w:rsidRPr="000B22D6">
        <w:rPr>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0B22D6">
      <w:pPr>
        <w:pStyle w:val="ConsPlusNormal"/>
        <w:spacing w:before="220"/>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0B22D6">
      <w:pPr>
        <w:pStyle w:val="ConsPlusNormal"/>
        <w:spacing w:before="220"/>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0B22D6">
      <w:pPr>
        <w:pStyle w:val="ConsPlusNormal"/>
        <w:spacing w:before="220"/>
        <w:ind w:firstLine="851"/>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w:t>
      </w:r>
    </w:p>
    <w:p w:rsidR="002965FF" w:rsidRPr="000B22D6" w:rsidRDefault="002965FF" w:rsidP="000B22D6">
      <w:pPr>
        <w:pStyle w:val="ConsPlusNormal"/>
        <w:spacing w:before="220"/>
        <w:ind w:firstLine="851"/>
        <w:jc w:val="both"/>
        <w:rPr>
          <w:szCs w:val="28"/>
        </w:rPr>
      </w:pPr>
      <w:r w:rsidRPr="000B22D6">
        <w:rPr>
          <w:szCs w:val="28"/>
        </w:rPr>
        <w:t xml:space="preserve"> -  заместителю главы администрации;</w:t>
      </w:r>
    </w:p>
    <w:p w:rsidR="002965FF" w:rsidRPr="000B22D6" w:rsidRDefault="002965FF" w:rsidP="000B22D6">
      <w:pPr>
        <w:pStyle w:val="ConsPlusNormal"/>
        <w:spacing w:before="220"/>
        <w:ind w:firstLine="851"/>
        <w:jc w:val="both"/>
        <w:rPr>
          <w:szCs w:val="28"/>
        </w:rPr>
      </w:pPr>
      <w:r w:rsidRPr="000B22D6">
        <w:rPr>
          <w:szCs w:val="28"/>
        </w:rPr>
        <w:t>- главе администрации.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0B22D6">
      <w:pPr>
        <w:pStyle w:val="ConsPlusNormal"/>
        <w:ind w:firstLine="851"/>
        <w:jc w:val="both"/>
        <w:rPr>
          <w:szCs w:val="28"/>
        </w:rPr>
      </w:pPr>
      <w:r w:rsidRPr="000B22D6">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2965FF" w:rsidRPr="000B22D6" w:rsidRDefault="002965FF" w:rsidP="000B22D6">
      <w:pPr>
        <w:pStyle w:val="ConsPlusNormal"/>
        <w:ind w:firstLine="851"/>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0B22D6">
      <w:pPr>
        <w:pStyle w:val="ConsPlusNormal"/>
        <w:spacing w:before="220"/>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0B22D6">
      <w:pPr>
        <w:pStyle w:val="ConsPlusNormal"/>
        <w:spacing w:before="220"/>
        <w:ind w:firstLine="851"/>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0B22D6">
      <w:pPr>
        <w:pStyle w:val="ConsPlusNormal"/>
        <w:spacing w:before="220"/>
        <w:ind w:firstLine="851"/>
        <w:jc w:val="both"/>
        <w:rPr>
          <w:szCs w:val="28"/>
        </w:rPr>
      </w:pPr>
      <w:proofErr w:type="gramStart"/>
      <w:r w:rsidRPr="000B22D6">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2965FF" w:rsidRPr="000B22D6" w:rsidRDefault="002965FF" w:rsidP="000B22D6">
      <w:pPr>
        <w:pStyle w:val="ConsPlusNormal"/>
        <w:spacing w:before="220"/>
        <w:ind w:firstLine="851"/>
        <w:jc w:val="both"/>
        <w:rPr>
          <w:szCs w:val="28"/>
        </w:rPr>
      </w:pPr>
      <w:r w:rsidRPr="000B22D6">
        <w:rPr>
          <w:szCs w:val="28"/>
        </w:rPr>
        <w:t>2) в удовлетворении жалобы отказывается.</w:t>
      </w:r>
    </w:p>
    <w:p w:rsidR="002965FF" w:rsidRPr="000B22D6" w:rsidRDefault="002965FF" w:rsidP="000B22D6">
      <w:pPr>
        <w:pStyle w:val="ConsPlusNormal"/>
        <w:spacing w:before="220"/>
        <w:ind w:firstLine="851"/>
        <w:jc w:val="both"/>
        <w:rPr>
          <w:szCs w:val="28"/>
        </w:rPr>
      </w:pPr>
      <w:r w:rsidRPr="000B22D6">
        <w:rPr>
          <w:szCs w:val="28"/>
        </w:rPr>
        <w:t xml:space="preserve">5.10. </w:t>
      </w:r>
      <w:proofErr w:type="gramStart"/>
      <w:r w:rsidRPr="000B22D6">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B22D6">
        <w:rPr>
          <w:szCs w:val="28"/>
        </w:rPr>
        <w:t xml:space="preserve"> течение 5 рабочих дней со дня ее регистрации.</w:t>
      </w:r>
    </w:p>
    <w:p w:rsidR="002965FF" w:rsidRPr="000B22D6" w:rsidRDefault="002965FF" w:rsidP="000B22D6">
      <w:pPr>
        <w:pStyle w:val="ConsPlusNormal"/>
        <w:spacing w:before="220"/>
        <w:ind w:firstLine="851"/>
        <w:jc w:val="both"/>
        <w:rPr>
          <w:szCs w:val="28"/>
        </w:rPr>
      </w:pPr>
      <w:bookmarkStart w:id="3" w:name="P623"/>
      <w:bookmarkEnd w:id="3"/>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0B22D6">
      <w:pPr>
        <w:pStyle w:val="ConsPlusNormal"/>
        <w:spacing w:before="220"/>
        <w:ind w:firstLine="851"/>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0B22D6">
      <w:pPr>
        <w:pStyle w:val="ConsPlusNormal"/>
        <w:spacing w:before="220"/>
        <w:ind w:firstLine="851"/>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rPr>
          <w:szCs w:val="28"/>
        </w:rPr>
      </w:pPr>
    </w:p>
    <w:p w:rsidR="002965FF" w:rsidRPr="000B22D6" w:rsidRDefault="00781EE2" w:rsidP="001A3BA8">
      <w:pPr>
        <w:pStyle w:val="ConsPlusNormal"/>
        <w:jc w:val="right"/>
        <w:outlineLvl w:val="1"/>
        <w:rPr>
          <w:szCs w:val="28"/>
        </w:rPr>
      </w:pPr>
      <w:bookmarkStart w:id="4" w:name="P638"/>
      <w:bookmarkEnd w:id="4"/>
      <w:r>
        <w:rPr>
          <w:szCs w:val="28"/>
        </w:rPr>
        <w:lastRenderedPageBreak/>
        <w:t xml:space="preserve">Приложение </w:t>
      </w:r>
      <w:r>
        <w:rPr>
          <w:szCs w:val="28"/>
          <w:lang w:val="en-US"/>
        </w:rPr>
        <w:t>N</w:t>
      </w:r>
      <w:r w:rsidR="002965FF" w:rsidRPr="000B22D6">
        <w:rPr>
          <w:szCs w:val="28"/>
        </w:rPr>
        <w:t>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2965FF" w:rsidRPr="000B22D6" w:rsidRDefault="002965FF" w:rsidP="000B22D6">
      <w:pPr>
        <w:pStyle w:val="ConsPlusNormal"/>
        <w:jc w:val="both"/>
        <w:rPr>
          <w:szCs w:val="28"/>
        </w:rPr>
      </w:pP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Центральная</w:t>
      </w:r>
      <w:proofErr w:type="gramEnd"/>
      <w:r w:rsidRPr="000B22D6">
        <w:rPr>
          <w:rFonts w:ascii="Times New Roman" w:hAnsi="Times New Roman" w:cs="Times New Roman"/>
          <w:sz w:val="28"/>
          <w:szCs w:val="28"/>
        </w:rPr>
        <w:t>,4.</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 3-09-63.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08.00 - 17.00;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0B22D6">
        <w:rPr>
          <w:rFonts w:ascii="Times New Roman" w:hAnsi="Times New Roman" w:cs="Times New Roman"/>
          <w:sz w:val="28"/>
          <w:szCs w:val="28"/>
          <w:lang w:val="en-US"/>
        </w:rPr>
        <w:t>http</w:t>
      </w:r>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gribmsu</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Pr="000B22D6">
        <w:rPr>
          <w:rFonts w:ascii="Times New Roman" w:hAnsi="Times New Roman" w:cs="Times New Roman"/>
          <w:sz w:val="28"/>
          <w:szCs w:val="28"/>
          <w:lang w:val="en-US"/>
        </w:rPr>
        <w:t>grib</w:t>
      </w:r>
      <w:r w:rsidRPr="000B22D6">
        <w:rPr>
          <w:rFonts w:ascii="Times New Roman" w:hAnsi="Times New Roman" w:cs="Times New Roman"/>
          <w:sz w:val="28"/>
          <w:szCs w:val="28"/>
        </w:rPr>
        <w:t xml:space="preserve">@ </w:t>
      </w:r>
      <w:r w:rsidRPr="000B22D6">
        <w:rPr>
          <w:rFonts w:ascii="Times New Roman" w:hAnsi="Times New Roman" w:cs="Times New Roman"/>
          <w:sz w:val="28"/>
          <w:szCs w:val="28"/>
          <w:lang w:val="en-US"/>
        </w:rPr>
        <w:t>govvrn</w:t>
      </w:r>
      <w:r w:rsidRPr="000B22D6">
        <w:rPr>
          <w:rFonts w:ascii="Times New Roman" w:hAnsi="Times New Roman" w:cs="Times New Roman"/>
          <w:sz w:val="28"/>
          <w:szCs w:val="28"/>
        </w:rPr>
        <w:t>.</w:t>
      </w:r>
      <w:r w:rsidRPr="000B22D6">
        <w:rPr>
          <w:rFonts w:ascii="Times New Roman" w:hAnsi="Times New Roman" w:cs="Times New Roman"/>
          <w:sz w:val="28"/>
          <w:szCs w:val="28"/>
          <w:lang w:val="en-US"/>
        </w:rPr>
        <w:t>ru</w:t>
      </w:r>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АУ "МФЦ": (473) 226-99-99.</w:t>
      </w:r>
    </w:p>
    <w:p w:rsidR="002965FF" w:rsidRPr="000B22D6" w:rsidRDefault="002965FF" w:rsidP="000B22D6">
      <w:pPr>
        <w:pStyle w:val="ConsPlusNormal"/>
        <w:spacing w:line="360" w:lineRule="auto"/>
        <w:ind w:firstLine="851"/>
        <w:jc w:val="both"/>
        <w:rPr>
          <w:szCs w:val="28"/>
        </w:rPr>
      </w:pPr>
      <w:r w:rsidRPr="000B22D6">
        <w:rPr>
          <w:szCs w:val="28"/>
        </w:rPr>
        <w:t>Официальный сайт АУ "МФЦ" в сети Интернет: www.mydocuments36.ru.</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mfc@govvrn.ru.</w:t>
      </w:r>
    </w:p>
    <w:p w:rsidR="002965FF" w:rsidRPr="000B22D6" w:rsidRDefault="002965FF" w:rsidP="000B22D6">
      <w:pPr>
        <w:pStyle w:val="ConsPlusNormal"/>
        <w:spacing w:line="360" w:lineRule="auto"/>
        <w:ind w:firstLine="851"/>
        <w:jc w:val="both"/>
        <w:rPr>
          <w:szCs w:val="28"/>
        </w:rPr>
      </w:pPr>
      <w:r w:rsidRPr="000B22D6">
        <w:rPr>
          <w:szCs w:val="28"/>
        </w:rPr>
        <w:t>График работы  АУ "МФЦ":</w:t>
      </w:r>
    </w:p>
    <w:p w:rsidR="002965FF" w:rsidRPr="000B22D6" w:rsidRDefault="002965FF" w:rsidP="000B22D6">
      <w:pPr>
        <w:pStyle w:val="ConsPlusNormal"/>
        <w:spacing w:line="360" w:lineRule="auto"/>
        <w:ind w:firstLine="851"/>
        <w:jc w:val="both"/>
        <w:rPr>
          <w:szCs w:val="28"/>
        </w:rPr>
      </w:pPr>
      <w:r w:rsidRPr="000B22D6">
        <w:rPr>
          <w:szCs w:val="28"/>
        </w:rPr>
        <w:t>понедельник: 09.00 - 18.00, перерыв: 13.00 - 14.00;</w:t>
      </w:r>
    </w:p>
    <w:p w:rsidR="002965FF" w:rsidRPr="000B22D6" w:rsidRDefault="002965FF" w:rsidP="000B22D6">
      <w:pPr>
        <w:pStyle w:val="ConsPlusNormal"/>
        <w:spacing w:line="360" w:lineRule="auto"/>
        <w:ind w:firstLine="851"/>
        <w:jc w:val="both"/>
        <w:rPr>
          <w:szCs w:val="28"/>
        </w:rPr>
      </w:pPr>
      <w:r w:rsidRPr="000B22D6">
        <w:rPr>
          <w:szCs w:val="28"/>
        </w:rPr>
        <w:t>вторник: 09.00 - 18.00;</w:t>
      </w:r>
    </w:p>
    <w:p w:rsidR="002965FF" w:rsidRPr="000B22D6" w:rsidRDefault="002965FF" w:rsidP="000B22D6">
      <w:pPr>
        <w:pStyle w:val="ConsPlusNormal"/>
        <w:spacing w:line="360" w:lineRule="auto"/>
        <w:ind w:firstLine="851"/>
        <w:jc w:val="both"/>
        <w:rPr>
          <w:szCs w:val="28"/>
        </w:rPr>
      </w:pPr>
      <w:r w:rsidRPr="000B22D6">
        <w:rPr>
          <w:szCs w:val="28"/>
        </w:rPr>
        <w:t>среда: 09.00 - 18.00;</w:t>
      </w:r>
    </w:p>
    <w:p w:rsidR="002965FF" w:rsidRPr="000B22D6" w:rsidRDefault="002965FF" w:rsidP="000B22D6">
      <w:pPr>
        <w:pStyle w:val="ConsPlusNormal"/>
        <w:spacing w:line="360" w:lineRule="auto"/>
        <w:ind w:firstLine="851"/>
        <w:jc w:val="both"/>
        <w:rPr>
          <w:szCs w:val="28"/>
        </w:rPr>
      </w:pPr>
      <w:r w:rsidRPr="000B22D6">
        <w:rPr>
          <w:szCs w:val="28"/>
        </w:rPr>
        <w:t>четверг: 09.00 - 17.30;</w:t>
      </w:r>
    </w:p>
    <w:p w:rsidR="002965FF" w:rsidRPr="000B22D6" w:rsidRDefault="002965FF" w:rsidP="000B22D6">
      <w:pPr>
        <w:pStyle w:val="ConsPlusNormal"/>
        <w:spacing w:line="360" w:lineRule="auto"/>
        <w:ind w:firstLine="851"/>
        <w:jc w:val="both"/>
        <w:rPr>
          <w:szCs w:val="28"/>
        </w:rPr>
      </w:pPr>
      <w:r w:rsidRPr="000B22D6">
        <w:rPr>
          <w:szCs w:val="28"/>
        </w:rPr>
        <w:t>пятница: 10.00 - 20.00;</w:t>
      </w:r>
    </w:p>
    <w:p w:rsidR="002965FF" w:rsidRPr="000B22D6" w:rsidRDefault="002965FF" w:rsidP="000B22D6">
      <w:pPr>
        <w:pStyle w:val="ConsPlusNormal"/>
        <w:spacing w:line="360" w:lineRule="auto"/>
        <w:ind w:firstLine="851"/>
        <w:jc w:val="both"/>
        <w:rPr>
          <w:szCs w:val="28"/>
        </w:rPr>
      </w:pPr>
      <w:r w:rsidRPr="000B22D6">
        <w:rPr>
          <w:szCs w:val="28"/>
        </w:rPr>
        <w:t>суббота: 09.00 - 18.00, перерыв: 13.00 - 14.00.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Телефон для справок филиала АУ «МФЦ»: 8(47348)3-37-68.</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(473) 212-65-05.</w:t>
      </w:r>
    </w:p>
    <w:p w:rsidR="002965FF" w:rsidRPr="000B22D6" w:rsidRDefault="002965FF" w:rsidP="000B22D6">
      <w:pPr>
        <w:pStyle w:val="ConsPlusNormal"/>
        <w:spacing w:line="360" w:lineRule="auto"/>
        <w:ind w:firstLine="851"/>
        <w:jc w:val="both"/>
        <w:rPr>
          <w:szCs w:val="28"/>
        </w:rPr>
      </w:pPr>
      <w:r w:rsidRPr="000B22D6">
        <w:rPr>
          <w:szCs w:val="28"/>
        </w:rPr>
        <w:t>График работы департамента:</w:t>
      </w:r>
    </w:p>
    <w:p w:rsidR="002965FF" w:rsidRPr="000B22D6" w:rsidRDefault="002965FF" w:rsidP="000B22D6">
      <w:pPr>
        <w:pStyle w:val="ConsPlusNormal"/>
        <w:spacing w:line="360" w:lineRule="auto"/>
        <w:ind w:firstLine="851"/>
        <w:jc w:val="both"/>
        <w:rPr>
          <w:szCs w:val="28"/>
        </w:rPr>
      </w:pPr>
      <w:r w:rsidRPr="000B22D6">
        <w:rPr>
          <w:szCs w:val="28"/>
        </w:rPr>
        <w:t>понедельник - четверг: 09.00 - 18.00;</w:t>
      </w:r>
    </w:p>
    <w:p w:rsidR="002965FF" w:rsidRPr="000B22D6" w:rsidRDefault="002965FF" w:rsidP="000B22D6">
      <w:pPr>
        <w:pStyle w:val="ConsPlusNormal"/>
        <w:spacing w:line="360" w:lineRule="auto"/>
        <w:ind w:firstLine="851"/>
        <w:jc w:val="both"/>
        <w:rPr>
          <w:szCs w:val="28"/>
        </w:rPr>
      </w:pPr>
      <w:r w:rsidRPr="000B22D6">
        <w:rPr>
          <w:szCs w:val="28"/>
        </w:rPr>
        <w:t>пятница: 09.00 - 16.45;</w:t>
      </w:r>
    </w:p>
    <w:p w:rsidR="002965FF" w:rsidRPr="000B22D6" w:rsidRDefault="002965FF" w:rsidP="000B22D6">
      <w:pPr>
        <w:pStyle w:val="ConsPlusNormal"/>
        <w:spacing w:line="360" w:lineRule="auto"/>
        <w:ind w:firstLine="851"/>
        <w:jc w:val="both"/>
        <w:rPr>
          <w:szCs w:val="28"/>
        </w:rPr>
      </w:pPr>
      <w:r w:rsidRPr="000B22D6">
        <w:rPr>
          <w:szCs w:val="28"/>
        </w:rPr>
        <w:t>перерыв: 13.00 - 13.45.</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департамента: digital@govvrn.ru.</w:t>
      </w: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firstRow="1" w:lastRow="0" w:firstColumn="1" w:lastColumn="0" w:noHBand="0" w:noVBand="1"/>
      </w:tblPr>
      <w:tblGrid>
        <w:gridCol w:w="1938"/>
        <w:gridCol w:w="7632"/>
      </w:tblGrid>
      <w:tr w:rsidR="00CC2C68" w:rsidRPr="00CC2C68" w:rsidTr="00C746BE">
        <w:tc>
          <w:tcPr>
            <w:tcW w:w="1938" w:type="dxa"/>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6F5FCC">
            <w:pPr>
              <w:pStyle w:val="a3"/>
              <w:tabs>
                <w:tab w:val="left" w:pos="1276"/>
              </w:tabs>
              <w:autoSpaceDE w:val="0"/>
              <w:autoSpaceDN w:val="0"/>
              <w:adjustRightInd w:val="0"/>
              <w:ind w:left="0"/>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781EE2" w:rsidP="006F5FCC">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lang w:val="en-US"/>
              </w:rPr>
              <w:t>N</w:t>
            </w:r>
            <w:r w:rsidR="00CC2C68" w:rsidRPr="00BF431C">
              <w:rPr>
                <w:rFonts w:ascii="Times New Roman" w:hAnsi="Times New Roman"/>
                <w:sz w:val="28"/>
                <w:szCs w:val="28"/>
              </w:rPr>
              <w:t xml:space="preserve"> 2</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6F5FCC">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4"/>
                <w:szCs w:val="24"/>
              </w:rPr>
              <w:t xml:space="preserve">(Фамилия И.О.) </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6F5FCC">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6F5FCC">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6F5FCC">
            <w:pPr>
              <w:pStyle w:val="ConsPlusNonformat"/>
              <w:jc w:val="center"/>
              <w:rPr>
                <w:rFonts w:ascii="Times New Roman" w:hAnsi="Times New Roman" w:cs="Times New Roman"/>
                <w:sz w:val="28"/>
                <w:szCs w:val="28"/>
              </w:rPr>
            </w:pPr>
          </w:p>
          <w:p w:rsidR="00CC2C68" w:rsidRPr="00BF431C" w:rsidRDefault="00CC2C68" w:rsidP="00BF431C">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______                                              (</w:t>
            </w:r>
            <w:r w:rsidRPr="00BF431C">
              <w:rPr>
                <w:rFonts w:ascii="Times New Roman" w:hAnsi="Times New Roman" w:cs="Times New Roman"/>
                <w:sz w:val="24"/>
                <w:szCs w:val="24"/>
              </w:rPr>
              <w:t>Ф.И.О. заявителя - физического лица,</w:t>
            </w:r>
            <w:proofErr w:type="gramEnd"/>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w:t>
      </w:r>
      <w:r w:rsidR="006F5FCC" w:rsidRPr="006F5FCC">
        <w:rPr>
          <w:rFonts w:ascii="Times New Roman" w:hAnsi="Times New Roman"/>
          <w:b/>
          <w:sz w:val="28"/>
          <w:szCs w:val="28"/>
        </w:rPr>
        <w:t>пожизненного наследуемого владения</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w:t>
      </w:r>
      <w:r w:rsidR="006F5FCC" w:rsidRPr="000B22D6">
        <w:rPr>
          <w:rFonts w:ascii="Times New Roman" w:hAnsi="Times New Roman"/>
          <w:sz w:val="28"/>
          <w:szCs w:val="28"/>
        </w:rPr>
        <w:t>по</w:t>
      </w:r>
      <w:r w:rsidR="006F5FCC">
        <w:rPr>
          <w:rFonts w:ascii="Times New Roman" w:hAnsi="Times New Roman"/>
          <w:sz w:val="28"/>
          <w:szCs w:val="28"/>
        </w:rPr>
        <w:t>жизненного наследуемого владения</w:t>
      </w:r>
      <w:r w:rsidRPr="00CC2C68">
        <w:rPr>
          <w:rFonts w:ascii="Times New Roman" w:hAnsi="Times New Roman"/>
          <w:sz w:val="28"/>
          <w:szCs w:val="28"/>
        </w:rPr>
        <w:t xml:space="preserve">земельным участком, находящимся в собственности муниципального 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lastRenderedPageBreak/>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6F5FCC" w:rsidP="00CC2C68">
      <w:pPr>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w:t>
      </w:r>
      <w:r w:rsidR="00CC2C68" w:rsidRPr="00CC2C68">
        <w:rPr>
          <w:rFonts w:ascii="Times New Roman" w:hAnsi="Times New Roman" w:cs="Times New Roman"/>
          <w:sz w:val="28"/>
          <w:szCs w:val="28"/>
        </w:rPr>
        <w:t xml:space="preserve">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00CC2C68" w:rsidRPr="00CC2C68">
        <w:rPr>
          <w:rFonts w:ascii="Times New Roman" w:hAnsi="Times New Roman" w:cs="Times New Roman"/>
        </w:rPr>
        <w:t>(</w:t>
      </w:r>
      <w:proofErr w:type="gramStart"/>
      <w:r w:rsidR="00CC2C68" w:rsidRPr="00CC2C68">
        <w:rPr>
          <w:rFonts w:ascii="Times New Roman" w:hAnsi="Times New Roman" w:cs="Times New Roman"/>
        </w:rPr>
        <w:t>нужное</w:t>
      </w:r>
      <w:proofErr w:type="gramEnd"/>
      <w:r w:rsidR="00CC2C68" w:rsidRPr="00CC2C68">
        <w:rPr>
          <w:rFonts w:ascii="Times New Roman" w:hAnsi="Times New Roman" w:cs="Times New Roman"/>
        </w:rPr>
        <w:t xml:space="preserve">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(подпись)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781EE2" w:rsidP="00C746B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N</w:t>
      </w:r>
      <w:r w:rsidRPr="00761E44">
        <w:rPr>
          <w:rFonts w:ascii="Times New Roman" w:hAnsi="Times New Roman" w:cs="Times New Roman"/>
          <w:sz w:val="28"/>
          <w:szCs w:val="28"/>
        </w:rPr>
        <w:t xml:space="preserve"> </w:t>
      </w:r>
      <w:r w:rsidR="00CC2C68" w:rsidRPr="00CC2C68">
        <w:rPr>
          <w:rFonts w:ascii="Times New Roman" w:hAnsi="Times New Roman" w:cs="Times New Roman"/>
          <w:sz w:val="28"/>
          <w:szCs w:val="28"/>
        </w:rPr>
        <w:t>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6F5FCC">
        <w:trPr>
          <w:gridBefore w:val="1"/>
          <w:gridAfter w:val="3"/>
          <w:wBefore w:w="1241" w:type="dxa"/>
          <w:wAfter w:w="1484" w:type="dxa"/>
        </w:trPr>
        <w:tc>
          <w:tcPr>
            <w:tcW w:w="6803" w:type="dxa"/>
            <w:gridSpan w:val="15"/>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6F5FCC">
        <w:tc>
          <w:tcPr>
            <w:tcW w:w="2239" w:type="dxa"/>
            <w:gridSpan w:val="3"/>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Before w:val="1"/>
          <w:gridAfter w:val="3"/>
          <w:wBefore w:w="1241" w:type="dxa"/>
          <w:wAfter w:w="1484" w:type="dxa"/>
        </w:trPr>
        <w:tc>
          <w:tcPr>
            <w:tcW w:w="6803" w:type="dxa"/>
            <w:gridSpan w:val="15"/>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6F5FCC">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6F5FCC">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6F5FCC">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6F5FCC">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 xml:space="preserve">о прекращении права </w:t>
            </w:r>
            <w:r w:rsidR="00A402CB" w:rsidRPr="000B22D6">
              <w:rPr>
                <w:rFonts w:ascii="Times New Roman" w:hAnsi="Times New Roman"/>
                <w:sz w:val="28"/>
                <w:szCs w:val="28"/>
              </w:rPr>
              <w:t>по</w:t>
            </w:r>
            <w:r w:rsidR="00A402CB">
              <w:rPr>
                <w:rFonts w:ascii="Times New Roman" w:hAnsi="Times New Roman"/>
                <w:sz w:val="28"/>
                <w:szCs w:val="28"/>
              </w:rPr>
              <w:t xml:space="preserve">жизненного наследуемого владения </w:t>
            </w:r>
            <w:r w:rsidRPr="00CC2C68">
              <w:rPr>
                <w:rFonts w:ascii="Times New Roman" w:hAnsi="Times New Roman"/>
                <w:sz w:val="28"/>
                <w:szCs w:val="28"/>
              </w:rPr>
              <w:t xml:space="preserve"> земельным участком</w:t>
            </w:r>
          </w:p>
        </w:tc>
      </w:tr>
      <w:tr w:rsidR="00CC2C68" w:rsidRPr="00CC2C68" w:rsidTr="006F5FCC">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6F5FCC">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6F5FCC">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 xml:space="preserve">о прекращении права </w:t>
            </w:r>
            <w:r w:rsidR="00A402CB" w:rsidRPr="000B22D6">
              <w:rPr>
                <w:rFonts w:ascii="Times New Roman" w:hAnsi="Times New Roman"/>
                <w:sz w:val="28"/>
                <w:szCs w:val="28"/>
              </w:rPr>
              <w:t>по</w:t>
            </w:r>
            <w:r w:rsidR="00A402CB">
              <w:rPr>
                <w:rFonts w:ascii="Times New Roman" w:hAnsi="Times New Roman"/>
                <w:sz w:val="28"/>
                <w:szCs w:val="28"/>
              </w:rPr>
              <w:t xml:space="preserve">жизненного наследуемого владения </w:t>
            </w:r>
            <w:r w:rsidRPr="00CC2C68">
              <w:rPr>
                <w:rFonts w:ascii="Times New Roman" w:hAnsi="Times New Roman"/>
                <w:sz w:val="28"/>
                <w:szCs w:val="28"/>
              </w:rPr>
              <w:t xml:space="preserve">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781EE2" w:rsidP="00C746B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N</w:t>
      </w:r>
      <w:r w:rsidR="00CC2C68" w:rsidRPr="00CC2C68">
        <w:rPr>
          <w:rFonts w:ascii="Times New Roman" w:hAnsi="Times New Roman" w:cs="Times New Roman"/>
          <w:sz w:val="28"/>
          <w:szCs w:val="28"/>
        </w:rPr>
        <w:t xml:space="preserve">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 xml:space="preserve">о прекращении права </w:t>
      </w:r>
      <w:r w:rsidR="00A402CB" w:rsidRPr="00A402CB">
        <w:rPr>
          <w:rFonts w:ascii="Times New Roman" w:hAnsi="Times New Roman" w:cs="Times New Roman"/>
          <w:b/>
          <w:sz w:val="28"/>
          <w:szCs w:val="28"/>
        </w:rPr>
        <w:t>пожизненного наследуемого владения</w:t>
      </w:r>
      <w:r w:rsidRPr="00CC2C68">
        <w:rPr>
          <w:rFonts w:ascii="Times New Roman" w:hAnsi="Times New Roman" w:cs="Times New Roman"/>
          <w:b/>
          <w:sz w:val="28"/>
          <w:szCs w:val="28"/>
        </w:rPr>
        <w:t>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прекращении права </w:t>
      </w:r>
      <w:r w:rsidR="00A402CB" w:rsidRPr="000B22D6">
        <w:rPr>
          <w:rFonts w:ascii="Times New Roman" w:hAnsi="Times New Roman" w:cs="Times New Roman"/>
          <w:sz w:val="28"/>
          <w:szCs w:val="28"/>
        </w:rPr>
        <w:t>по</w:t>
      </w:r>
      <w:r w:rsidR="00A402CB">
        <w:rPr>
          <w:rFonts w:ascii="Times New Roman" w:hAnsi="Times New Roman" w:cs="Times New Roman"/>
          <w:sz w:val="28"/>
          <w:szCs w:val="28"/>
        </w:rPr>
        <w:t>жизненного наследуемого владения</w:t>
      </w:r>
      <w:r w:rsidRPr="00CC2C68">
        <w:rPr>
          <w:rFonts w:ascii="Times New Roman" w:hAnsi="Times New Roman" w:cs="Times New Roman"/>
          <w:sz w:val="28"/>
          <w:szCs w:val="28"/>
        </w:rPr>
        <w:t>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06CBA"/>
    <w:rsid w:val="000378F0"/>
    <w:rsid w:val="00053B0A"/>
    <w:rsid w:val="000604D2"/>
    <w:rsid w:val="000A3C85"/>
    <w:rsid w:val="000B22D6"/>
    <w:rsid w:val="000E6AD7"/>
    <w:rsid w:val="00141745"/>
    <w:rsid w:val="00150E6C"/>
    <w:rsid w:val="001A3BA8"/>
    <w:rsid w:val="0029160D"/>
    <w:rsid w:val="002965FF"/>
    <w:rsid w:val="002A4059"/>
    <w:rsid w:val="002B1B77"/>
    <w:rsid w:val="002B563D"/>
    <w:rsid w:val="002B68CD"/>
    <w:rsid w:val="002C7D7B"/>
    <w:rsid w:val="002E30EA"/>
    <w:rsid w:val="00347DB1"/>
    <w:rsid w:val="0035303B"/>
    <w:rsid w:val="00374DAF"/>
    <w:rsid w:val="003C4CED"/>
    <w:rsid w:val="003F42AE"/>
    <w:rsid w:val="004560BE"/>
    <w:rsid w:val="0046076A"/>
    <w:rsid w:val="004D37A4"/>
    <w:rsid w:val="00501184"/>
    <w:rsid w:val="0051262C"/>
    <w:rsid w:val="00546359"/>
    <w:rsid w:val="0057040C"/>
    <w:rsid w:val="0058611E"/>
    <w:rsid w:val="005B25B3"/>
    <w:rsid w:val="006D6B69"/>
    <w:rsid w:val="006F5FCC"/>
    <w:rsid w:val="00727AAF"/>
    <w:rsid w:val="00731A3F"/>
    <w:rsid w:val="00743349"/>
    <w:rsid w:val="00761E44"/>
    <w:rsid w:val="00781EE2"/>
    <w:rsid w:val="007839C1"/>
    <w:rsid w:val="007A4D4B"/>
    <w:rsid w:val="007A5CA7"/>
    <w:rsid w:val="007C22CA"/>
    <w:rsid w:val="007F3935"/>
    <w:rsid w:val="00837F1B"/>
    <w:rsid w:val="00882A7A"/>
    <w:rsid w:val="00892245"/>
    <w:rsid w:val="008A23D7"/>
    <w:rsid w:val="009136C6"/>
    <w:rsid w:val="009626EC"/>
    <w:rsid w:val="009A222C"/>
    <w:rsid w:val="009C1B99"/>
    <w:rsid w:val="00A146C6"/>
    <w:rsid w:val="00A2670D"/>
    <w:rsid w:val="00A402CB"/>
    <w:rsid w:val="00A53413"/>
    <w:rsid w:val="00A71702"/>
    <w:rsid w:val="00A717B4"/>
    <w:rsid w:val="00A72209"/>
    <w:rsid w:val="00A802DE"/>
    <w:rsid w:val="00A80B5D"/>
    <w:rsid w:val="00AD5546"/>
    <w:rsid w:val="00B01E32"/>
    <w:rsid w:val="00B072C2"/>
    <w:rsid w:val="00B300A6"/>
    <w:rsid w:val="00B70471"/>
    <w:rsid w:val="00B80371"/>
    <w:rsid w:val="00BF431C"/>
    <w:rsid w:val="00C0775A"/>
    <w:rsid w:val="00C37C3F"/>
    <w:rsid w:val="00C4720E"/>
    <w:rsid w:val="00C746BE"/>
    <w:rsid w:val="00CC2C68"/>
    <w:rsid w:val="00CE170C"/>
    <w:rsid w:val="00D41E5D"/>
    <w:rsid w:val="00D4717C"/>
    <w:rsid w:val="00DA57B1"/>
    <w:rsid w:val="00DB4197"/>
    <w:rsid w:val="00E0301D"/>
    <w:rsid w:val="00E92BBF"/>
    <w:rsid w:val="00EE26EF"/>
    <w:rsid w:val="00EF4F93"/>
    <w:rsid w:val="00F63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3413"/>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A53413"/>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A53413"/>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customStyle="1" w:styleId="10">
    <w:name w:val="Заголовок 1 Знак"/>
    <w:basedOn w:val="a0"/>
    <w:link w:val="1"/>
    <w:rsid w:val="00A5341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A53413"/>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A53413"/>
    <w:rPr>
      <w:rFonts w:ascii="Times New Roman" w:eastAsia="Times New Roman" w:hAnsi="Times New Roman" w:cs="Times New Roman"/>
      <w:sz w:val="28"/>
      <w:szCs w:val="20"/>
      <w:lang w:eastAsia="ru-RU"/>
    </w:rPr>
  </w:style>
  <w:style w:type="paragraph" w:styleId="a6">
    <w:name w:val="Body Text Indent"/>
    <w:basedOn w:val="a"/>
    <w:link w:val="a7"/>
    <w:rsid w:val="00A53413"/>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A53413"/>
    <w:rPr>
      <w:rFonts w:ascii="Times New Roman" w:eastAsia="Times New Roman" w:hAnsi="Times New Roman" w:cs="Times New Roman"/>
      <w:b/>
      <w:sz w:val="28"/>
      <w:szCs w:val="20"/>
      <w:lang w:eastAsia="ru-RU"/>
    </w:rPr>
  </w:style>
  <w:style w:type="paragraph" w:styleId="3">
    <w:name w:val="Body Text Indent 3"/>
    <w:basedOn w:val="a"/>
    <w:link w:val="30"/>
    <w:rsid w:val="00A53413"/>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53413"/>
    <w:rPr>
      <w:rFonts w:ascii="Times New Roman" w:eastAsia="Times New Roman" w:hAnsi="Times New Roman" w:cs="Times New Roman"/>
      <w:sz w:val="28"/>
      <w:szCs w:val="20"/>
      <w:lang w:eastAsia="ru-RU"/>
    </w:rPr>
  </w:style>
  <w:style w:type="paragraph" w:styleId="a8">
    <w:name w:val="Body Text"/>
    <w:basedOn w:val="a"/>
    <w:link w:val="a9"/>
    <w:rsid w:val="00A53413"/>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53413"/>
    <w:rPr>
      <w:rFonts w:ascii="Times New Roman" w:eastAsia="Times New Roman" w:hAnsi="Times New Roman" w:cs="Times New Roman"/>
      <w:sz w:val="28"/>
      <w:szCs w:val="20"/>
      <w:lang w:eastAsia="ru-RU"/>
    </w:rPr>
  </w:style>
  <w:style w:type="paragraph" w:customStyle="1" w:styleId="31">
    <w:name w:val="заголовок 3"/>
    <w:basedOn w:val="a"/>
    <w:next w:val="a"/>
    <w:rsid w:val="00A53413"/>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3413"/>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A53413"/>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A53413"/>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customStyle="1" w:styleId="10">
    <w:name w:val="Заголовок 1 Знак"/>
    <w:basedOn w:val="a0"/>
    <w:link w:val="1"/>
    <w:rsid w:val="00A5341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A53413"/>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A53413"/>
    <w:rPr>
      <w:rFonts w:ascii="Times New Roman" w:eastAsia="Times New Roman" w:hAnsi="Times New Roman" w:cs="Times New Roman"/>
      <w:sz w:val="28"/>
      <w:szCs w:val="20"/>
      <w:lang w:eastAsia="ru-RU"/>
    </w:rPr>
  </w:style>
  <w:style w:type="paragraph" w:styleId="a6">
    <w:name w:val="Body Text Indent"/>
    <w:basedOn w:val="a"/>
    <w:link w:val="a7"/>
    <w:rsid w:val="00A53413"/>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A53413"/>
    <w:rPr>
      <w:rFonts w:ascii="Times New Roman" w:eastAsia="Times New Roman" w:hAnsi="Times New Roman" w:cs="Times New Roman"/>
      <w:b/>
      <w:sz w:val="28"/>
      <w:szCs w:val="20"/>
      <w:lang w:eastAsia="ru-RU"/>
    </w:rPr>
  </w:style>
  <w:style w:type="paragraph" w:styleId="3">
    <w:name w:val="Body Text Indent 3"/>
    <w:basedOn w:val="a"/>
    <w:link w:val="30"/>
    <w:rsid w:val="00A53413"/>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53413"/>
    <w:rPr>
      <w:rFonts w:ascii="Times New Roman" w:eastAsia="Times New Roman" w:hAnsi="Times New Roman" w:cs="Times New Roman"/>
      <w:sz w:val="28"/>
      <w:szCs w:val="20"/>
      <w:lang w:eastAsia="ru-RU"/>
    </w:rPr>
  </w:style>
  <w:style w:type="paragraph" w:styleId="a8">
    <w:name w:val="Body Text"/>
    <w:basedOn w:val="a"/>
    <w:link w:val="a9"/>
    <w:rsid w:val="00A53413"/>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53413"/>
    <w:rPr>
      <w:rFonts w:ascii="Times New Roman" w:eastAsia="Times New Roman" w:hAnsi="Times New Roman" w:cs="Times New Roman"/>
      <w:sz w:val="28"/>
      <w:szCs w:val="20"/>
      <w:lang w:eastAsia="ru-RU"/>
    </w:rPr>
  </w:style>
  <w:style w:type="paragraph" w:customStyle="1" w:styleId="31">
    <w:name w:val="заголовок 3"/>
    <w:basedOn w:val="a"/>
    <w:next w:val="a"/>
    <w:rsid w:val="00A53413"/>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55CC-1AA9-454B-B7F5-41B7009C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10612</Words>
  <Characters>60491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cp:lastPrinted>2020-05-27T12:16:00Z</cp:lastPrinted>
  <dcterms:created xsi:type="dcterms:W3CDTF">2020-09-16T08:22:00Z</dcterms:created>
  <dcterms:modified xsi:type="dcterms:W3CDTF">2020-09-16T08:24:00Z</dcterms:modified>
</cp:coreProperties>
</file>